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13D" w:rsidRPr="0084279F" w:rsidRDefault="0096313D" w:rsidP="0096313D">
      <w:pPr>
        <w:jc w:val="center"/>
        <w:rPr>
          <w:rFonts w:eastAsia="Times New Roman" w:cs="Times New Roman"/>
          <w:b/>
          <w:caps/>
          <w:sz w:val="36"/>
          <w:szCs w:val="36"/>
        </w:rPr>
      </w:pPr>
      <w:r w:rsidRPr="0084279F">
        <w:rPr>
          <w:rFonts w:eastAsia="Times New Roman" w:cs="Times New Roman"/>
          <w:b/>
          <w:caps/>
          <w:sz w:val="36"/>
          <w:szCs w:val="36"/>
        </w:rPr>
        <w:t>Jelgavas Tehnikums</w:t>
      </w:r>
    </w:p>
    <w:p w:rsidR="0096313D" w:rsidRDefault="0096313D" w:rsidP="0096313D">
      <w:pPr>
        <w:jc w:val="center"/>
        <w:rPr>
          <w:rFonts w:eastAsia="Times New Roman" w:cs="Times New Roman"/>
          <w:b/>
          <w:sz w:val="36"/>
          <w:szCs w:val="36"/>
        </w:rPr>
      </w:pPr>
    </w:p>
    <w:p w:rsidR="0096313D" w:rsidRDefault="0096313D" w:rsidP="000D2155">
      <w:pPr>
        <w:ind w:left="0" w:firstLine="0"/>
        <w:rPr>
          <w:rFonts w:eastAsia="Times New Roman" w:cs="Times New Roman"/>
          <w:b/>
          <w:sz w:val="36"/>
          <w:szCs w:val="36"/>
        </w:rPr>
      </w:pPr>
    </w:p>
    <w:p w:rsidR="0096313D" w:rsidRDefault="0096313D" w:rsidP="0096313D">
      <w:pPr>
        <w:jc w:val="center"/>
        <w:rPr>
          <w:rFonts w:eastAsia="Times New Roman" w:cs="Times New Roman"/>
          <w:b/>
          <w:sz w:val="36"/>
          <w:szCs w:val="36"/>
        </w:rPr>
      </w:pPr>
    </w:p>
    <w:p w:rsidR="0096313D" w:rsidRDefault="0096313D" w:rsidP="0096313D">
      <w:pPr>
        <w:jc w:val="center"/>
        <w:rPr>
          <w:rFonts w:eastAsia="Times New Roman" w:cs="Times New Roman"/>
          <w:b/>
          <w:sz w:val="36"/>
          <w:szCs w:val="36"/>
        </w:rPr>
      </w:pPr>
    </w:p>
    <w:p w:rsidR="0096313D" w:rsidRPr="00A56A16" w:rsidRDefault="0096313D" w:rsidP="0096313D">
      <w:pPr>
        <w:jc w:val="center"/>
        <w:rPr>
          <w:rFonts w:eastAsia="Times New Roman" w:cs="Times New Roman"/>
          <w:b/>
          <w:caps/>
          <w:sz w:val="36"/>
          <w:szCs w:val="36"/>
        </w:rPr>
      </w:pPr>
      <w:r>
        <w:rPr>
          <w:rFonts w:eastAsia="Times New Roman" w:cs="Times New Roman"/>
          <w:b/>
          <w:caps/>
          <w:sz w:val="36"/>
          <w:szCs w:val="36"/>
        </w:rPr>
        <w:t>Mareks Mateša</w:t>
      </w:r>
    </w:p>
    <w:p w:rsidR="0096313D" w:rsidRDefault="0096313D" w:rsidP="0096313D">
      <w:pPr>
        <w:jc w:val="center"/>
        <w:rPr>
          <w:rFonts w:eastAsia="Times New Roman" w:cs="Times New Roman"/>
          <w:b/>
          <w:sz w:val="36"/>
          <w:szCs w:val="36"/>
        </w:rPr>
      </w:pPr>
    </w:p>
    <w:p w:rsidR="0096313D" w:rsidRDefault="0096313D" w:rsidP="0096313D">
      <w:pPr>
        <w:jc w:val="center"/>
        <w:rPr>
          <w:rFonts w:eastAsia="Times New Roman" w:cs="Times New Roman"/>
          <w:b/>
          <w:sz w:val="36"/>
          <w:szCs w:val="36"/>
        </w:rPr>
      </w:pPr>
    </w:p>
    <w:p w:rsidR="0096313D" w:rsidRDefault="0096313D" w:rsidP="0096313D">
      <w:pPr>
        <w:jc w:val="center"/>
        <w:rPr>
          <w:rFonts w:eastAsia="Times New Roman" w:cs="Times New Roman"/>
          <w:b/>
          <w:sz w:val="36"/>
          <w:szCs w:val="36"/>
        </w:rPr>
      </w:pPr>
    </w:p>
    <w:p w:rsidR="0096313D" w:rsidRDefault="0096313D" w:rsidP="0096313D">
      <w:pPr>
        <w:jc w:val="center"/>
        <w:rPr>
          <w:rFonts w:eastAsia="Times New Roman" w:cs="Times New Roman"/>
          <w:b/>
          <w:sz w:val="36"/>
          <w:szCs w:val="36"/>
        </w:rPr>
      </w:pPr>
      <w:proofErr w:type="spellStart"/>
      <w:r>
        <w:rPr>
          <w:rFonts w:eastAsia="Times New Roman" w:cs="Times New Roman"/>
          <w:b/>
          <w:sz w:val="36"/>
          <w:szCs w:val="36"/>
        </w:rPr>
        <w:t>Inventarizācijas</w:t>
      </w:r>
      <w:proofErr w:type="spellEnd"/>
      <w:r>
        <w:rPr>
          <w:rFonts w:eastAsia="Times New Roman" w:cs="Times New Roman"/>
          <w:b/>
          <w:sz w:val="36"/>
          <w:szCs w:val="36"/>
        </w:rPr>
        <w:t xml:space="preserve"> </w:t>
      </w:r>
      <w:proofErr w:type="spellStart"/>
      <w:r>
        <w:rPr>
          <w:rFonts w:eastAsia="Times New Roman" w:cs="Times New Roman"/>
          <w:b/>
          <w:sz w:val="36"/>
          <w:szCs w:val="36"/>
        </w:rPr>
        <w:t>sistēmas</w:t>
      </w:r>
      <w:proofErr w:type="spellEnd"/>
      <w:r>
        <w:rPr>
          <w:rFonts w:eastAsia="Times New Roman" w:cs="Times New Roman"/>
          <w:b/>
          <w:sz w:val="36"/>
          <w:szCs w:val="36"/>
        </w:rPr>
        <w:t xml:space="preserve"> </w:t>
      </w:r>
      <w:proofErr w:type="spellStart"/>
      <w:r>
        <w:rPr>
          <w:rFonts w:eastAsia="Times New Roman" w:cs="Times New Roman"/>
          <w:b/>
          <w:sz w:val="36"/>
          <w:szCs w:val="36"/>
        </w:rPr>
        <w:t>izstrāde</w:t>
      </w:r>
      <w:proofErr w:type="spellEnd"/>
    </w:p>
    <w:p w:rsidR="0096313D" w:rsidRDefault="0096313D" w:rsidP="004D6440">
      <w:pPr>
        <w:jc w:val="center"/>
        <w:rPr>
          <w:rFonts w:eastAsia="Times New Roman" w:cs="Times New Roman"/>
          <w:b/>
          <w:sz w:val="36"/>
          <w:szCs w:val="36"/>
        </w:rPr>
      </w:pPr>
    </w:p>
    <w:p w:rsidR="0096313D" w:rsidRDefault="0096313D" w:rsidP="004D6440">
      <w:pPr>
        <w:jc w:val="center"/>
        <w:rPr>
          <w:rFonts w:eastAsia="Times New Roman" w:cs="Times New Roman"/>
          <w:b/>
          <w:sz w:val="36"/>
          <w:szCs w:val="36"/>
        </w:rPr>
      </w:pPr>
      <w:proofErr w:type="spellStart"/>
      <w:r>
        <w:rPr>
          <w:rFonts w:eastAsia="Times New Roman" w:cs="Times New Roman"/>
          <w:b/>
          <w:sz w:val="36"/>
          <w:szCs w:val="36"/>
        </w:rPr>
        <w:t>Kvalifikācijas</w:t>
      </w:r>
      <w:proofErr w:type="spellEnd"/>
      <w:r>
        <w:rPr>
          <w:rFonts w:eastAsia="Times New Roman" w:cs="Times New Roman"/>
          <w:b/>
          <w:sz w:val="36"/>
          <w:szCs w:val="36"/>
        </w:rPr>
        <w:t xml:space="preserve"> </w:t>
      </w:r>
      <w:proofErr w:type="spellStart"/>
      <w:r>
        <w:rPr>
          <w:rFonts w:eastAsia="Times New Roman" w:cs="Times New Roman"/>
          <w:b/>
          <w:sz w:val="36"/>
          <w:szCs w:val="36"/>
        </w:rPr>
        <w:t>darbs</w:t>
      </w:r>
      <w:proofErr w:type="spellEnd"/>
    </w:p>
    <w:p w:rsidR="0096313D" w:rsidRDefault="0096313D" w:rsidP="004D6440">
      <w:pPr>
        <w:jc w:val="center"/>
        <w:rPr>
          <w:rFonts w:eastAsia="Times New Roman" w:cs="Times New Roman"/>
          <w:b/>
          <w:sz w:val="36"/>
          <w:szCs w:val="36"/>
        </w:rPr>
      </w:pPr>
      <w:proofErr w:type="spellStart"/>
      <w:proofErr w:type="gramStart"/>
      <w:r>
        <w:rPr>
          <w:rFonts w:eastAsia="Times New Roman" w:cs="Times New Roman"/>
          <w:b/>
          <w:sz w:val="36"/>
          <w:szCs w:val="36"/>
        </w:rPr>
        <w:t>kvalifikācijas</w:t>
      </w:r>
      <w:proofErr w:type="spellEnd"/>
      <w:proofErr w:type="gramEnd"/>
      <w:r>
        <w:rPr>
          <w:rFonts w:eastAsia="Times New Roman" w:cs="Times New Roman"/>
          <w:b/>
          <w:sz w:val="36"/>
          <w:szCs w:val="36"/>
        </w:rPr>
        <w:t xml:space="preserve"> </w:t>
      </w:r>
      <w:proofErr w:type="spellStart"/>
      <w:r>
        <w:rPr>
          <w:rFonts w:eastAsia="Times New Roman" w:cs="Times New Roman"/>
          <w:b/>
          <w:sz w:val="36"/>
          <w:szCs w:val="36"/>
        </w:rPr>
        <w:t>ieguvei</w:t>
      </w:r>
      <w:proofErr w:type="spellEnd"/>
    </w:p>
    <w:p w:rsidR="0096313D" w:rsidRDefault="0096313D" w:rsidP="000D2155">
      <w:pPr>
        <w:jc w:val="center"/>
        <w:rPr>
          <w:rFonts w:eastAsia="Times New Roman" w:cs="Times New Roman"/>
          <w:b/>
          <w:sz w:val="36"/>
          <w:szCs w:val="36"/>
        </w:rPr>
      </w:pPr>
      <w:proofErr w:type="spellStart"/>
      <w:proofErr w:type="gramStart"/>
      <w:r>
        <w:rPr>
          <w:rFonts w:eastAsia="Times New Roman" w:cs="Times New Roman"/>
          <w:b/>
          <w:sz w:val="36"/>
          <w:szCs w:val="36"/>
        </w:rPr>
        <w:t>programmēšanas</w:t>
      </w:r>
      <w:proofErr w:type="spellEnd"/>
      <w:proofErr w:type="gramEnd"/>
      <w:r>
        <w:rPr>
          <w:rFonts w:eastAsia="Times New Roman" w:cs="Times New Roman"/>
          <w:b/>
          <w:sz w:val="36"/>
          <w:szCs w:val="36"/>
        </w:rPr>
        <w:t xml:space="preserve"> </w:t>
      </w:r>
      <w:proofErr w:type="spellStart"/>
      <w:r>
        <w:rPr>
          <w:rFonts w:eastAsia="Times New Roman" w:cs="Times New Roman"/>
          <w:b/>
          <w:sz w:val="36"/>
          <w:szCs w:val="36"/>
        </w:rPr>
        <w:t>tehniķis</w:t>
      </w:r>
      <w:proofErr w:type="spellEnd"/>
    </w:p>
    <w:p w:rsidR="0096313D" w:rsidRDefault="0096313D" w:rsidP="0096313D">
      <w:pPr>
        <w:jc w:val="center"/>
        <w:rPr>
          <w:rFonts w:eastAsia="Times New Roman" w:cs="Times New Roman"/>
          <w:b/>
          <w:sz w:val="36"/>
          <w:szCs w:val="36"/>
        </w:rPr>
      </w:pPr>
    </w:p>
    <w:p w:rsidR="0096313D" w:rsidRDefault="0096313D" w:rsidP="0096313D">
      <w:pPr>
        <w:rPr>
          <w:rFonts w:eastAsia="Times New Roman" w:cs="Times New Roman"/>
          <w:b/>
          <w:sz w:val="36"/>
          <w:szCs w:val="36"/>
        </w:rPr>
      </w:pPr>
    </w:p>
    <w:p w:rsidR="0096313D" w:rsidRPr="005A2700" w:rsidRDefault="0096313D" w:rsidP="00F9572E">
      <w:pPr>
        <w:spacing w:line="240" w:lineRule="auto"/>
        <w:ind w:left="1077" w:firstLine="0"/>
        <w:rPr>
          <w:rFonts w:eastAsia="Times New Roman" w:cs="Times New Roman"/>
          <w:sz w:val="28"/>
          <w:szCs w:val="28"/>
        </w:rPr>
      </w:pPr>
      <w:proofErr w:type="spellStart"/>
      <w:r>
        <w:rPr>
          <w:rFonts w:eastAsia="Times New Roman" w:cs="Times New Roman"/>
          <w:b/>
          <w:sz w:val="28"/>
          <w:szCs w:val="28"/>
        </w:rPr>
        <w:t>Darba</w:t>
      </w:r>
      <w:proofErr w:type="spellEnd"/>
      <w:r>
        <w:rPr>
          <w:rFonts w:eastAsia="Times New Roman" w:cs="Times New Roman"/>
          <w:b/>
          <w:sz w:val="28"/>
          <w:szCs w:val="28"/>
        </w:rPr>
        <w:t xml:space="preserve"> </w:t>
      </w:r>
      <w:proofErr w:type="spellStart"/>
      <w:r>
        <w:rPr>
          <w:rFonts w:eastAsia="Times New Roman" w:cs="Times New Roman"/>
          <w:b/>
          <w:sz w:val="28"/>
          <w:szCs w:val="28"/>
        </w:rPr>
        <w:t>izpildītājs</w:t>
      </w:r>
      <w:proofErr w:type="spellEnd"/>
      <w:r>
        <w:rPr>
          <w:rFonts w:eastAsia="Times New Roman" w:cs="Times New Roman"/>
          <w:b/>
          <w:sz w:val="28"/>
          <w:szCs w:val="28"/>
        </w:rPr>
        <w:t xml:space="preserve">: </w:t>
      </w:r>
      <w:r w:rsidRPr="00BF4CF8">
        <w:rPr>
          <w:rFonts w:eastAsia="Times New Roman" w:cs="Times New Roman"/>
          <w:b/>
          <w:sz w:val="14"/>
          <w:szCs w:val="16"/>
        </w:rPr>
        <w:t>…………………………………………………</w:t>
      </w:r>
      <w:r w:rsidRPr="00BF4CF8">
        <w:rPr>
          <w:rFonts w:eastAsia="Times New Roman" w:cs="Times New Roman"/>
          <w:sz w:val="14"/>
          <w:szCs w:val="16"/>
        </w:rPr>
        <w:t>..</w:t>
      </w:r>
      <w:r w:rsidRPr="005A2700">
        <w:rPr>
          <w:rFonts w:eastAsia="Times New Roman" w:cs="Times New Roman"/>
          <w:sz w:val="16"/>
          <w:szCs w:val="16"/>
        </w:rPr>
        <w:t xml:space="preserve"> </w:t>
      </w:r>
      <w:r w:rsidRPr="005A2700">
        <w:rPr>
          <w:rFonts w:eastAsia="Times New Roman" w:cs="Times New Roman"/>
          <w:sz w:val="28"/>
          <w:szCs w:val="28"/>
        </w:rPr>
        <w:t xml:space="preserve"> 410. gr. </w:t>
      </w:r>
      <w:proofErr w:type="spellStart"/>
      <w:r>
        <w:rPr>
          <w:rFonts w:eastAsia="Times New Roman" w:cs="Times New Roman"/>
          <w:sz w:val="28"/>
          <w:szCs w:val="28"/>
        </w:rPr>
        <w:t>izgl</w:t>
      </w:r>
      <w:proofErr w:type="spellEnd"/>
      <w:r w:rsidRPr="005A2700">
        <w:rPr>
          <w:rFonts w:eastAsia="Times New Roman" w:cs="Times New Roman"/>
          <w:sz w:val="28"/>
          <w:szCs w:val="28"/>
        </w:rPr>
        <w:t xml:space="preserve">.  </w:t>
      </w:r>
      <w:proofErr w:type="spellStart"/>
      <w:r w:rsidR="00F9572E">
        <w:rPr>
          <w:rFonts w:eastAsia="Times New Roman" w:cs="Times New Roman"/>
          <w:sz w:val="28"/>
          <w:szCs w:val="28"/>
        </w:rPr>
        <w:t>M.</w:t>
      </w:r>
      <w:r>
        <w:rPr>
          <w:rFonts w:eastAsia="Times New Roman" w:cs="Times New Roman"/>
          <w:sz w:val="28"/>
          <w:szCs w:val="28"/>
        </w:rPr>
        <w:t>Mateša</w:t>
      </w:r>
      <w:proofErr w:type="spellEnd"/>
    </w:p>
    <w:p w:rsidR="0096313D" w:rsidRDefault="0096313D" w:rsidP="0096313D">
      <w:pPr>
        <w:spacing w:line="240" w:lineRule="auto"/>
        <w:jc w:val="center"/>
        <w:rPr>
          <w:rFonts w:eastAsia="Times New Roman" w:cs="Times New Roman"/>
          <w:b/>
          <w:i/>
          <w:sz w:val="18"/>
          <w:szCs w:val="18"/>
        </w:rPr>
      </w:pPr>
      <w:proofErr w:type="spellStart"/>
      <w:proofErr w:type="gramStart"/>
      <w:r>
        <w:rPr>
          <w:rFonts w:eastAsia="Times New Roman" w:cs="Times New Roman"/>
          <w:b/>
          <w:i/>
          <w:sz w:val="18"/>
          <w:szCs w:val="18"/>
        </w:rPr>
        <w:t>paraksts</w:t>
      </w:r>
      <w:proofErr w:type="spellEnd"/>
      <w:proofErr w:type="gramEnd"/>
      <w:r>
        <w:rPr>
          <w:rFonts w:eastAsia="Times New Roman" w:cs="Times New Roman"/>
          <w:b/>
          <w:i/>
          <w:sz w:val="18"/>
          <w:szCs w:val="18"/>
        </w:rPr>
        <w:t xml:space="preserve">, </w:t>
      </w:r>
      <w:proofErr w:type="spellStart"/>
      <w:r>
        <w:rPr>
          <w:rFonts w:eastAsia="Times New Roman" w:cs="Times New Roman"/>
          <w:b/>
          <w:i/>
          <w:sz w:val="18"/>
          <w:szCs w:val="18"/>
        </w:rPr>
        <w:t>datums</w:t>
      </w:r>
      <w:proofErr w:type="spellEnd"/>
    </w:p>
    <w:p w:rsidR="0096313D" w:rsidRDefault="0096313D" w:rsidP="004E4BD0">
      <w:pPr>
        <w:pStyle w:val="NoSpacing"/>
      </w:pPr>
    </w:p>
    <w:p w:rsidR="0096313D" w:rsidRDefault="0096313D" w:rsidP="0096313D">
      <w:pPr>
        <w:rPr>
          <w:rFonts w:eastAsia="Times New Roman" w:cs="Times New Roman"/>
          <w:b/>
          <w:sz w:val="28"/>
          <w:szCs w:val="28"/>
        </w:rPr>
      </w:pPr>
    </w:p>
    <w:p w:rsidR="0096313D" w:rsidRDefault="0096313D" w:rsidP="0096313D">
      <w:pPr>
        <w:jc w:val="center"/>
        <w:rPr>
          <w:rFonts w:eastAsia="Times New Roman" w:cs="Times New Roman"/>
          <w:b/>
          <w:sz w:val="28"/>
          <w:szCs w:val="28"/>
        </w:rPr>
      </w:pPr>
    </w:p>
    <w:p w:rsidR="0096313D" w:rsidRDefault="0096313D" w:rsidP="0096313D">
      <w:pPr>
        <w:jc w:val="center"/>
        <w:rPr>
          <w:rFonts w:eastAsia="Times New Roman" w:cs="Times New Roman"/>
          <w:b/>
          <w:sz w:val="28"/>
          <w:szCs w:val="28"/>
        </w:rPr>
      </w:pPr>
    </w:p>
    <w:p w:rsidR="0096313D" w:rsidRDefault="0096313D" w:rsidP="00F9572E">
      <w:pPr>
        <w:jc w:val="center"/>
        <w:rPr>
          <w:rFonts w:eastAsia="Times New Roman" w:cs="Times New Roman"/>
          <w:b/>
          <w:sz w:val="28"/>
          <w:szCs w:val="28"/>
        </w:rPr>
      </w:pPr>
      <w:proofErr w:type="spellStart"/>
      <w:r>
        <w:rPr>
          <w:rFonts w:eastAsia="Times New Roman" w:cs="Times New Roman"/>
          <w:b/>
          <w:sz w:val="28"/>
          <w:szCs w:val="28"/>
        </w:rPr>
        <w:t>Jelgava</w:t>
      </w:r>
      <w:proofErr w:type="spellEnd"/>
      <w:r>
        <w:rPr>
          <w:rFonts w:eastAsia="Times New Roman" w:cs="Times New Roman"/>
          <w:b/>
          <w:sz w:val="28"/>
          <w:szCs w:val="28"/>
        </w:rPr>
        <w:t xml:space="preserve"> 2020</w:t>
      </w:r>
    </w:p>
    <w:p w:rsidR="0053769C" w:rsidRDefault="0053769C" w:rsidP="0053769C">
      <w:pPr>
        <w:pStyle w:val="Heading1"/>
      </w:pPr>
      <w:r>
        <w:lastRenderedPageBreak/>
        <w:t>ANOTĀCIJA</w:t>
      </w:r>
    </w:p>
    <w:p w:rsidR="0053769C" w:rsidRDefault="0053769C" w:rsidP="00381868">
      <w:pPr>
        <w:pStyle w:val="Teksts"/>
      </w:pPr>
      <w:r>
        <w:t>Mateša M. inventarizācijas sistēmas izstrāde: kvalifikācijas darbs. Jelgava: JT, 2021. ?? lpp., ?? att., ? tab., ? resursi., ? pielikumi</w:t>
      </w:r>
    </w:p>
    <w:p w:rsidR="0053769C" w:rsidRDefault="0053769C" w:rsidP="00381868">
      <w:pPr>
        <w:pStyle w:val="Teksts"/>
      </w:pPr>
    </w:p>
    <w:p w:rsidR="0053769C" w:rsidRDefault="0052480A" w:rsidP="00381868">
      <w:pPr>
        <w:pStyle w:val="Teksts"/>
      </w:pPr>
      <w:r>
        <w:t>Inventarizācijas sistēmas izstrāde uzņēmumam</w:t>
      </w:r>
      <w:r w:rsidR="0053769C">
        <w:t xml:space="preserve">. </w:t>
      </w:r>
      <w:r>
        <w:t>Sistēma izstrādāta tieši inventarizācijas procesam un objektu pārvaldīšanai.</w:t>
      </w:r>
    </w:p>
    <w:p w:rsidR="0053769C" w:rsidRDefault="0052480A" w:rsidP="00381868">
      <w:pPr>
        <w:pStyle w:val="Teksts"/>
      </w:pPr>
      <w:r>
        <w:t>Sistēma</w:t>
      </w:r>
      <w:r w:rsidR="0053769C">
        <w:t xml:space="preserve"> nav publiski pieejama, klienti to glabā lokāli uz viena datora</w:t>
      </w:r>
      <w:r>
        <w:t>,</w:t>
      </w:r>
      <w:r w:rsidR="0053769C">
        <w:t xml:space="preserve"> kura tehniskās specifikācijas bija iepriekš zināmas.</w:t>
      </w:r>
      <w:r>
        <w:t xml:space="preserve"> Šī iemesla dēļ,</w:t>
      </w:r>
      <w:r w:rsidR="0053769C">
        <w:t xml:space="preserve"> nevajadzēja saskarties ar daudzām plaši pazīstamām problēmām, kā, piemēram, </w:t>
      </w:r>
      <w:r>
        <w:t>sistēmas</w:t>
      </w:r>
      <w:r w:rsidR="0053769C">
        <w:t xml:space="preserve"> drošību no ārpasaules uzbruk</w:t>
      </w:r>
      <w:r>
        <w:t>umiem</w:t>
      </w:r>
      <w:r w:rsidR="0053769C">
        <w:t>.</w:t>
      </w:r>
    </w:p>
    <w:p w:rsidR="0027775F" w:rsidRDefault="0053769C" w:rsidP="00381868">
      <w:pPr>
        <w:pStyle w:val="Teksts"/>
      </w:pPr>
      <w:r>
        <w:t xml:space="preserve">Aplikācijas izstrādes periods: no </w:t>
      </w:r>
      <w:r w:rsidR="0052480A">
        <w:t>2020. gada 1</w:t>
      </w:r>
      <w:r>
        <w:t xml:space="preserve">. </w:t>
      </w:r>
      <w:r w:rsidR="0052480A">
        <w:t xml:space="preserve">septembra </w:t>
      </w:r>
      <w:r>
        <w:t xml:space="preserve">līdz </w:t>
      </w:r>
      <w:r w:rsidR="0052480A">
        <w:t>2021. gada 26</w:t>
      </w:r>
      <w:r>
        <w:t xml:space="preserve">. </w:t>
      </w:r>
      <w:r w:rsidR="0052480A">
        <w:t>februārim</w:t>
      </w:r>
      <w:r>
        <w:t>, 202</w:t>
      </w:r>
      <w:r w:rsidR="0052480A">
        <w:t>1</w:t>
      </w:r>
      <w:r>
        <w:t>.</w:t>
      </w:r>
    </w:p>
    <w:p w:rsidR="0027775F" w:rsidRDefault="0027775F">
      <w:pPr>
        <w:spacing w:after="160" w:line="259" w:lineRule="auto"/>
      </w:pPr>
      <w:r>
        <w:br w:type="page"/>
      </w:r>
    </w:p>
    <w:p w:rsidR="006536EB" w:rsidRDefault="0027775F" w:rsidP="0027775F">
      <w:pPr>
        <w:pStyle w:val="Heading1"/>
      </w:pPr>
      <w:r>
        <w:lastRenderedPageBreak/>
        <w:t>ANOTATION</w:t>
      </w:r>
    </w:p>
    <w:p w:rsidR="0027775F" w:rsidRDefault="0027775F" w:rsidP="00381868">
      <w:pPr>
        <w:pStyle w:val="Teksts"/>
      </w:pPr>
      <w:r>
        <w:t>Mateša M. inventarizācijas sistēmas izstrāde: kvalifikācijas darbs. Jelgava: JT, 2021. ?? lpp., ?? att., ? tab., ? resursi., ? pielikumi</w:t>
      </w:r>
    </w:p>
    <w:p w:rsidR="0027775F" w:rsidRDefault="0027775F" w:rsidP="00381868">
      <w:pPr>
        <w:pStyle w:val="Teksts"/>
      </w:pPr>
    </w:p>
    <w:p w:rsidR="0027775F" w:rsidRDefault="0027775F" w:rsidP="00381868">
      <w:pPr>
        <w:pStyle w:val="Teksts"/>
      </w:pPr>
      <w:r>
        <w:t>Inventarizācijas sistēmas izstrāde uzņēmumam. Sistēma izstrādāta tieši inventarizācijas procesam un objektu pārvaldīšanai.</w:t>
      </w:r>
    </w:p>
    <w:p w:rsidR="0027775F" w:rsidRDefault="0027775F" w:rsidP="00381868">
      <w:pPr>
        <w:pStyle w:val="Teksts"/>
      </w:pPr>
      <w:r>
        <w:t>Sistēma nav publiski pieejama, klienti to glabā lokāli uz viena datora, kura tehniskās specifikācijas bija iepriekš zināmas. Šī iemesla dēļ, nevajadzēja saskarties ar daudzām plaši pazīstamām problēmām, kā, piemēram, sistēmas drošību no ārpasaules uzbrukumiem.</w:t>
      </w:r>
    </w:p>
    <w:p w:rsidR="0027775F" w:rsidRDefault="0027775F" w:rsidP="00381868">
      <w:pPr>
        <w:pStyle w:val="Teksts"/>
      </w:pPr>
      <w:r>
        <w:t>Aplikācijas izstrādes periods: no 2020. gada 1. septembra līdz 2021. gada 26. februārim, 2021.</w:t>
      </w:r>
    </w:p>
    <w:p w:rsidR="0027775F" w:rsidRDefault="0027775F">
      <w:pPr>
        <w:spacing w:after="160" w:line="259" w:lineRule="auto"/>
      </w:pPr>
      <w:r>
        <w:br w:type="page"/>
      </w:r>
    </w:p>
    <w:p w:rsidR="0027775F" w:rsidRDefault="0027775F" w:rsidP="0027775F">
      <w:pPr>
        <w:pStyle w:val="Heading1"/>
      </w:pPr>
      <w:r>
        <w:lastRenderedPageBreak/>
        <w:t>saturs</w:t>
      </w:r>
    </w:p>
    <w:p w:rsidR="0027775F" w:rsidRDefault="0027775F">
      <w:pPr>
        <w:spacing w:after="160" w:line="259" w:lineRule="auto"/>
      </w:pPr>
      <w:r>
        <w:br w:type="page"/>
      </w:r>
    </w:p>
    <w:p w:rsidR="00EC654C" w:rsidRDefault="0027775F" w:rsidP="00B40A87">
      <w:pPr>
        <w:pStyle w:val="Heading1"/>
      </w:pPr>
      <w:r>
        <w:lastRenderedPageBreak/>
        <w:t>Attēlu saraksts</w:t>
      </w:r>
    </w:p>
    <w:p w:rsidR="00EC654C" w:rsidRPr="00EC654C" w:rsidRDefault="00EC654C" w:rsidP="00EC654C">
      <w:pPr>
        <w:ind w:left="0" w:firstLine="0"/>
      </w:pPr>
    </w:p>
    <w:p w:rsidR="00EC654C" w:rsidRDefault="00EC654C" w:rsidP="00EC654C"/>
    <w:p w:rsidR="00EC654C" w:rsidRPr="00EC654C" w:rsidRDefault="00EC654C" w:rsidP="00EC654C">
      <w:pPr>
        <w:sectPr w:rsidR="00EC654C" w:rsidRPr="00EC654C" w:rsidSect="005E25C9">
          <w:footerReference w:type="default" r:id="rId8"/>
          <w:pgSz w:w="12240" w:h="15840"/>
          <w:pgMar w:top="1418" w:right="1701" w:bottom="1418" w:left="1134" w:header="720" w:footer="720" w:gutter="567"/>
          <w:cols w:space="720"/>
          <w:docGrid w:linePitch="360"/>
        </w:sectPr>
      </w:pPr>
    </w:p>
    <w:p w:rsidR="0027775F" w:rsidRDefault="0027775F" w:rsidP="00B40A87">
      <w:pPr>
        <w:pStyle w:val="Heading1"/>
      </w:pPr>
      <w:r>
        <w:lastRenderedPageBreak/>
        <w:t>Ievads</w:t>
      </w:r>
    </w:p>
    <w:p w:rsidR="0027775F" w:rsidRDefault="0027775F" w:rsidP="003373CA">
      <w:pPr>
        <w:pStyle w:val="Teksts"/>
      </w:pPr>
      <w:r w:rsidRPr="000F31C2">
        <w:rPr>
          <w:b/>
        </w:rPr>
        <w:t>Darba mērķis</w:t>
      </w:r>
      <w:r>
        <w:t>: Izstrādāt inventarizācijas sistēmu objektu pārvaldīšanai un pārbaudei pēc klienta prasībām.</w:t>
      </w:r>
    </w:p>
    <w:p w:rsidR="00DF1B31" w:rsidRPr="00DF1B31" w:rsidRDefault="00DF1B31" w:rsidP="003373CA">
      <w:pPr>
        <w:pStyle w:val="Teksts"/>
        <w:rPr>
          <w:b/>
        </w:rPr>
      </w:pPr>
      <w:r w:rsidRPr="00DF1B31">
        <w:rPr>
          <w:b/>
        </w:rPr>
        <w:t>Darba izpildes struktūra:</w:t>
      </w:r>
    </w:p>
    <w:p w:rsidR="00DF1B31" w:rsidRDefault="00DF1B31" w:rsidP="003373CA">
      <w:pPr>
        <w:pStyle w:val="Teksts"/>
        <w:numPr>
          <w:ilvl w:val="0"/>
          <w:numId w:val="3"/>
        </w:numPr>
      </w:pPr>
      <w:r>
        <w:t>Komunikācija ar klientu, noskaidrot galvenās prasības.</w:t>
      </w:r>
    </w:p>
    <w:p w:rsidR="00DC5620" w:rsidRDefault="00DC5620" w:rsidP="003373CA">
      <w:pPr>
        <w:pStyle w:val="Teksts"/>
        <w:numPr>
          <w:ilvl w:val="0"/>
          <w:numId w:val="3"/>
        </w:numPr>
      </w:pPr>
      <w:r>
        <w:t>Darba sākotnējā izstrāde, resursu iepa</w:t>
      </w:r>
      <w:r w:rsidR="00724071">
        <w:t>zīšana, izveidot pamat</w:t>
      </w:r>
      <w:r w:rsidR="00045576">
        <w:t xml:space="preserve">a </w:t>
      </w:r>
      <w:r w:rsidR="00724071">
        <w:t xml:space="preserve">lietas un </w:t>
      </w:r>
      <w:r>
        <w:t>funkcionalitātes, lai saprastu, ko būs iespējams realizēt, ko nebūs.</w:t>
      </w:r>
    </w:p>
    <w:p w:rsidR="00B40A87" w:rsidRDefault="00FC7EB7" w:rsidP="003373CA">
      <w:pPr>
        <w:pStyle w:val="Teksts"/>
        <w:numPr>
          <w:ilvl w:val="0"/>
          <w:numId w:val="3"/>
        </w:numPr>
      </w:pPr>
      <w:r>
        <w:t>Atkārtota padziļinātā komunikācija ar klientu, lai apspriestu to, kādas problēmas vai alternatīvie risinājumi ir radušies sākotnējā stadijā. Kā to risināt un apspriest tieši funkcionālās prasības, tā kā vizuāli nekādu noteiktu prasību nav.</w:t>
      </w:r>
    </w:p>
    <w:p w:rsidR="00AE29B9" w:rsidRDefault="008B1AC3" w:rsidP="003373CA">
      <w:pPr>
        <w:pStyle w:val="Teksts"/>
        <w:numPr>
          <w:ilvl w:val="0"/>
          <w:numId w:val="3"/>
        </w:numPr>
      </w:pPr>
      <w:r>
        <w:t>Tiek uzturēta saikne ar klientu arī visa turp</w:t>
      </w:r>
      <w:r w:rsidR="00724071">
        <w:t>m</w:t>
      </w:r>
      <w:r>
        <w:t>ākā darba procesa gaitā, vienojoties par niansēm, kas rodas darba laikā, taču lielā mērā tiek strādāts patstāvīgi, pieturoties pie sākotnējām prasībām.</w:t>
      </w:r>
    </w:p>
    <w:p w:rsidR="00AE29B9" w:rsidRPr="00AE29B9" w:rsidRDefault="00AE29B9" w:rsidP="003373CA">
      <w:pPr>
        <w:pStyle w:val="Teksts"/>
        <w:numPr>
          <w:ilvl w:val="0"/>
          <w:numId w:val="3"/>
        </w:numPr>
      </w:pPr>
      <w:r w:rsidRPr="00AE29B9">
        <w:t>Iekšējā testēšana. Kad pamata funkcionalitāte ir pabeigta, veic sistēmas testēšanu, kurā iekļauj dažādu funkciju izmantošanu paredzētos un neparedzētos veidos</w:t>
      </w:r>
      <w:r>
        <w:t>, ar kuriem varētu saskarties lietotājs</w:t>
      </w:r>
      <w:r w:rsidRPr="00AE29B9">
        <w:t>.</w:t>
      </w:r>
    </w:p>
    <w:p w:rsidR="002A7EDB" w:rsidRPr="002A7EDB" w:rsidRDefault="002A7EDB" w:rsidP="003373CA">
      <w:pPr>
        <w:pStyle w:val="Teksts"/>
        <w:numPr>
          <w:ilvl w:val="0"/>
          <w:numId w:val="3"/>
        </w:numPr>
      </w:pPr>
      <w:r w:rsidRPr="00FD686D">
        <w:rPr>
          <w:i/>
        </w:rPr>
        <w:t>Alpha</w:t>
      </w:r>
      <w:r w:rsidRPr="002A7EDB">
        <w:t xml:space="preserve"> testēšana. Kad darba dizains un funkcionalitāte ir pabeigta, un kļūdas no iepriekšējās testēšanas ir izlabotas, programmatūra tiek </w:t>
      </w:r>
      <w:r w:rsidR="0061169F">
        <w:t>iesniegta</w:t>
      </w:r>
      <w:r w:rsidRPr="002A7EDB">
        <w:t xml:space="preserve"> klientiem. Šo programmēšanas stadiju arī sauc par “</w:t>
      </w:r>
      <w:r w:rsidRPr="00612DFA">
        <w:rPr>
          <w:i/>
        </w:rPr>
        <w:t>User acceptance testing</w:t>
      </w:r>
      <w:r w:rsidRPr="002A7EDB">
        <w:t>”, kurā programma ir sasniegusi adekvātu līmeni</w:t>
      </w:r>
      <w:r w:rsidR="0061169F">
        <w:t>,</w:t>
      </w:r>
      <w:r w:rsidRPr="002A7EDB">
        <w:t xml:space="preserve"> kurā to </w:t>
      </w:r>
      <w:r w:rsidR="0061169F">
        <w:t>jau var</w:t>
      </w:r>
      <w:r w:rsidRPr="002A7EDB">
        <w:t xml:space="preserve"> izmantot bez </w:t>
      </w:r>
      <w:r w:rsidR="0061169F">
        <w:t>būtiskām</w:t>
      </w:r>
      <w:r w:rsidRPr="002A7EDB">
        <w:t xml:space="preserve"> kļūmēm. Klient</w:t>
      </w:r>
      <w:r w:rsidR="0061169F">
        <w:t>s</w:t>
      </w:r>
      <w:r w:rsidRPr="002A7EDB">
        <w:t xml:space="preserve"> dod vairāk nefunkcionāl</w:t>
      </w:r>
      <w:r w:rsidR="0061169F">
        <w:t>o</w:t>
      </w:r>
      <w:r w:rsidRPr="002A7EDB">
        <w:t xml:space="preserve"> lietu atsauksmes, tikmēr </w:t>
      </w:r>
      <w:r w:rsidR="00724071">
        <w:t>izstrādāt</w:t>
      </w:r>
      <w:r w:rsidR="0061169F">
        <w:t>ā</w:t>
      </w:r>
      <w:r w:rsidR="00724071">
        <w:t>j</w:t>
      </w:r>
      <w:r w:rsidR="0061169F">
        <w:t>s</w:t>
      </w:r>
      <w:r w:rsidRPr="002A7EDB">
        <w:t xml:space="preserve"> testē tehnisk</w:t>
      </w:r>
      <w:r w:rsidR="0061169F">
        <w:t>ā</w:t>
      </w:r>
      <w:r w:rsidRPr="002A7EDB">
        <w:t>s lietas.</w:t>
      </w:r>
      <w:r>
        <w:t xml:space="preserve"> </w:t>
      </w:r>
    </w:p>
    <w:p w:rsidR="00243FF4" w:rsidRDefault="00472F40" w:rsidP="003373CA">
      <w:pPr>
        <w:pStyle w:val="Teksts"/>
        <w:numPr>
          <w:ilvl w:val="0"/>
          <w:numId w:val="3"/>
        </w:numPr>
      </w:pPr>
      <w:r w:rsidRPr="00472F40">
        <w:t>Programmatūras integrācija. Kad visas programmatūras kļū</w:t>
      </w:r>
      <w:r>
        <w:t>me</w:t>
      </w:r>
      <w:r w:rsidRPr="00472F40">
        <w:t xml:space="preserve">s un problēmas ir </w:t>
      </w:r>
      <w:r>
        <w:t>novērstas, programmatūra tiek no</w:t>
      </w:r>
      <w:r w:rsidRPr="00472F40">
        <w:t>dota kli</w:t>
      </w:r>
      <w:r w:rsidR="00083B52">
        <w:t>entam</w:t>
      </w:r>
      <w:r w:rsidRPr="00472F40">
        <w:t xml:space="preserve"> un tiek uz</w:t>
      </w:r>
      <w:r w:rsidR="009865C7">
        <w:t>stādīta</w:t>
      </w:r>
      <w:r w:rsidRPr="00472F40">
        <w:t xml:space="preserve"> uz viņu datora. Programmas cikls ir pabeigts un programmatūra ieiet produkcijas vidē, kas nozīmē, ka programma ir sasniegusi optimālu </w:t>
      </w:r>
      <w:r w:rsidR="005014EB">
        <w:t>lietošanu</w:t>
      </w:r>
      <w:r w:rsidRPr="00472F40">
        <w:t xml:space="preserve"> un ir palaista reālajā pasaulē.</w:t>
      </w:r>
    </w:p>
    <w:p w:rsidR="00243FF4" w:rsidRDefault="00243FF4">
      <w:r>
        <w:br w:type="page"/>
      </w:r>
    </w:p>
    <w:p w:rsidR="00AE29B9" w:rsidRDefault="000D1159" w:rsidP="000D1159">
      <w:pPr>
        <w:ind w:left="0" w:firstLine="0"/>
        <w:jc w:val="both"/>
        <w:rPr>
          <w:rFonts w:eastAsia="Times New Roman" w:cs="Times New Roman"/>
          <w:b/>
          <w:szCs w:val="24"/>
        </w:rPr>
      </w:pPr>
      <w:proofErr w:type="spellStart"/>
      <w:r>
        <w:rPr>
          <w:rFonts w:eastAsia="Times New Roman" w:cs="Times New Roman"/>
          <w:b/>
          <w:szCs w:val="24"/>
        </w:rPr>
        <w:lastRenderedPageBreak/>
        <w:t>Izmantotā</w:t>
      </w:r>
      <w:proofErr w:type="spellEnd"/>
      <w:r>
        <w:rPr>
          <w:rFonts w:eastAsia="Times New Roman" w:cs="Times New Roman"/>
          <w:b/>
          <w:szCs w:val="24"/>
        </w:rPr>
        <w:t xml:space="preserve"> </w:t>
      </w:r>
      <w:proofErr w:type="spellStart"/>
      <w:r>
        <w:rPr>
          <w:rFonts w:eastAsia="Times New Roman" w:cs="Times New Roman"/>
          <w:b/>
          <w:szCs w:val="24"/>
        </w:rPr>
        <w:t>terminoloģija</w:t>
      </w:r>
      <w:proofErr w:type="spellEnd"/>
      <w:r>
        <w:rPr>
          <w:rFonts w:eastAsia="Times New Roman" w:cs="Times New Roman"/>
          <w:b/>
          <w:szCs w:val="24"/>
        </w:rPr>
        <w:t xml:space="preserve"> </w:t>
      </w:r>
      <w:proofErr w:type="gramStart"/>
      <w:r>
        <w:rPr>
          <w:rFonts w:eastAsia="Times New Roman" w:cs="Times New Roman"/>
          <w:b/>
          <w:szCs w:val="24"/>
        </w:rPr>
        <w:t>un</w:t>
      </w:r>
      <w:proofErr w:type="gramEnd"/>
      <w:r>
        <w:rPr>
          <w:rFonts w:eastAsia="Times New Roman" w:cs="Times New Roman"/>
          <w:b/>
          <w:szCs w:val="24"/>
        </w:rPr>
        <w:t xml:space="preserve"> </w:t>
      </w:r>
      <w:proofErr w:type="spellStart"/>
      <w:r>
        <w:rPr>
          <w:rFonts w:eastAsia="Times New Roman" w:cs="Times New Roman"/>
          <w:b/>
          <w:szCs w:val="24"/>
        </w:rPr>
        <w:t>saīsinājumi</w:t>
      </w:r>
      <w:proofErr w:type="spellEnd"/>
      <w:r>
        <w:rPr>
          <w:rFonts w:eastAsia="Times New Roman" w:cs="Times New Roman"/>
          <w:b/>
          <w:szCs w:val="24"/>
        </w:rPr>
        <w:t xml:space="preserve"> [1]:</w:t>
      </w:r>
    </w:p>
    <w:p w:rsidR="00DD4BCF" w:rsidRDefault="00572BF6" w:rsidP="00572BF6">
      <w:pPr>
        <w:pStyle w:val="Teksts"/>
      </w:pPr>
      <w:r>
        <w:t>QR</w:t>
      </w:r>
    </w:p>
    <w:p w:rsidR="00DD4BCF" w:rsidRDefault="00DD4BCF" w:rsidP="00572BF6">
      <w:pPr>
        <w:pStyle w:val="Teksts"/>
      </w:pPr>
      <w:proofErr w:type="spellStart"/>
      <w:r>
        <w:t>Bootstrap</w:t>
      </w:r>
      <w:proofErr w:type="spellEnd"/>
    </w:p>
    <w:p w:rsidR="00572BF6" w:rsidRDefault="00DD4BCF" w:rsidP="00572BF6">
      <w:pPr>
        <w:pStyle w:val="Teksts"/>
        <w:rPr>
          <w:rFonts w:eastAsiaTheme="majorEastAsia" w:cstheme="majorBidi"/>
          <w:sz w:val="36"/>
          <w:szCs w:val="32"/>
        </w:rPr>
      </w:pPr>
      <w:r>
        <w:t>MariaDB</w:t>
      </w:r>
      <w:r w:rsidR="00572BF6">
        <w:br w:type="page"/>
      </w:r>
    </w:p>
    <w:p w:rsidR="000D1159" w:rsidRDefault="000D1159" w:rsidP="000D1159">
      <w:pPr>
        <w:pStyle w:val="Heading1"/>
      </w:pPr>
      <w:r>
        <w:lastRenderedPageBreak/>
        <w:t>1. Darba prasības</w:t>
      </w:r>
    </w:p>
    <w:p w:rsidR="006A0273" w:rsidRPr="00BE4801" w:rsidRDefault="006A0273" w:rsidP="006A0273">
      <w:pPr>
        <w:pStyle w:val="Heading2"/>
        <w:ind w:left="0" w:firstLine="0"/>
        <w:rPr>
          <w:lang w:val="en-US"/>
        </w:rPr>
      </w:pPr>
      <w:r>
        <w:tab/>
      </w:r>
      <w:r>
        <w:tab/>
        <w:t xml:space="preserve">1.1 </w:t>
      </w:r>
      <w:proofErr w:type="spellStart"/>
      <w:r>
        <w:t>Funkcionālās</w:t>
      </w:r>
      <w:proofErr w:type="spellEnd"/>
      <w:r>
        <w:t xml:space="preserve"> </w:t>
      </w:r>
      <w:proofErr w:type="spellStart"/>
      <w:r>
        <w:t>prasības</w:t>
      </w:r>
      <w:proofErr w:type="spellEnd"/>
    </w:p>
    <w:p w:rsidR="006A0273" w:rsidRDefault="00BE4801" w:rsidP="009457D9">
      <w:pPr>
        <w:pStyle w:val="Teksts"/>
      </w:pPr>
      <w:r>
        <w:t xml:space="preserve">Sākotnēji, sazinoties ar klientu, tapa skaidrs, ka būs nepieciešams saraksts tabulas veidā ar objektu jeb inventāra pārskatu ar iespēju pievienot un dzēst ierakstus un rediģēt informāciju par tiem. </w:t>
      </w:r>
      <w:r w:rsidR="00996569">
        <w:t xml:space="preserve">Kā arī potenciāla iespēja iekļaut </w:t>
      </w:r>
      <w:r w:rsidR="00996569" w:rsidRPr="00996569">
        <w:rPr>
          <w:i/>
        </w:rPr>
        <w:t>QR</w:t>
      </w:r>
      <w:r w:rsidR="00996569">
        <w:rPr>
          <w:i/>
        </w:rPr>
        <w:t xml:space="preserve"> </w:t>
      </w:r>
      <w:r w:rsidR="00996569">
        <w:t>kodu lasītāju, kuru izmanto</w:t>
      </w:r>
      <w:r w:rsidR="006D15EC">
        <w:t>t pašā inventarizācijas procesā, aizstājot parastās uzlīmes uz inventāra priekšmetiem.</w:t>
      </w:r>
    </w:p>
    <w:p w:rsidR="0076287C" w:rsidRDefault="00EE70A8" w:rsidP="009457D9">
      <w:pPr>
        <w:pStyle w:val="Teksts"/>
      </w:pPr>
      <w:r>
        <w:t>Kā arī tiek</w:t>
      </w:r>
      <w:r w:rsidR="0076287C">
        <w:t xml:space="preserve"> iekļaut</w:t>
      </w:r>
      <w:r>
        <w:t>a</w:t>
      </w:r>
      <w:r w:rsidR="0076287C">
        <w:t xml:space="preserve"> </w:t>
      </w:r>
      <w:proofErr w:type="spellStart"/>
      <w:r w:rsidR="0076287C">
        <w:t>responsīvā</w:t>
      </w:r>
      <w:proofErr w:type="spellEnd"/>
      <w:r w:rsidR="0076287C">
        <w:t xml:space="preserve"> pielāgošanās pārlūka loga izmēram, ņemot vērā, ka darba vietā ir dažādi monitori, uz kuriem varētu tikt atvērta šī sistēma, kā arī iespējami uz viena ekrāna atvērt vairākas programmas, pārlūkus </w:t>
      </w:r>
      <w:r w:rsidR="00B23DEB">
        <w:t>vai ko citu.</w:t>
      </w:r>
    </w:p>
    <w:p w:rsidR="00254196" w:rsidRDefault="00254196" w:rsidP="009457D9">
      <w:pPr>
        <w:pStyle w:val="Teksts"/>
      </w:pPr>
      <w:r>
        <w:t>Projektā tiek izmantots CRUD (</w:t>
      </w:r>
      <w:proofErr w:type="spellStart"/>
      <w:r w:rsidRPr="00737E44">
        <w:rPr>
          <w:i/>
        </w:rPr>
        <w:t>Create</w:t>
      </w:r>
      <w:proofErr w:type="spellEnd"/>
      <w:r w:rsidRPr="00737E44">
        <w:t>,</w:t>
      </w:r>
      <w:r w:rsidRPr="00737E44">
        <w:rPr>
          <w:i/>
        </w:rPr>
        <w:t xml:space="preserve"> </w:t>
      </w:r>
      <w:proofErr w:type="spellStart"/>
      <w:r w:rsidRPr="00737E44">
        <w:rPr>
          <w:i/>
        </w:rPr>
        <w:t>read</w:t>
      </w:r>
      <w:proofErr w:type="spellEnd"/>
      <w:r w:rsidRPr="00737E44">
        <w:t>,</w:t>
      </w:r>
      <w:r w:rsidRPr="00737E44">
        <w:rPr>
          <w:i/>
        </w:rPr>
        <w:t xml:space="preserve"> </w:t>
      </w:r>
      <w:proofErr w:type="spellStart"/>
      <w:r w:rsidRPr="00737E44">
        <w:rPr>
          <w:i/>
        </w:rPr>
        <w:t>update</w:t>
      </w:r>
      <w:proofErr w:type="spellEnd"/>
      <w:r w:rsidR="00737E44">
        <w:t>,</w:t>
      </w:r>
      <w:r w:rsidRPr="00737E44">
        <w:rPr>
          <w:i/>
        </w:rPr>
        <w:t xml:space="preserve"> </w:t>
      </w:r>
      <w:proofErr w:type="spellStart"/>
      <w:r w:rsidRPr="00737E44">
        <w:rPr>
          <w:i/>
        </w:rPr>
        <w:t>delete</w:t>
      </w:r>
      <w:proofErr w:type="spellEnd"/>
      <w:r>
        <w:t xml:space="preserve">) princips, ar kuru drīkst pārlūkā izveidot, apskatīt, rediģēt un dzēst ierakstu, piesaistot </w:t>
      </w:r>
      <w:proofErr w:type="spellStart"/>
      <w:r w:rsidRPr="00254196">
        <w:rPr>
          <w:i/>
        </w:rPr>
        <w:t>Bootstrap</w:t>
      </w:r>
      <w:proofErr w:type="spellEnd"/>
      <w:r w:rsidR="00BF1F68">
        <w:t xml:space="preserve"> vi</w:t>
      </w:r>
      <w:r>
        <w:t>z</w:t>
      </w:r>
      <w:r w:rsidR="00BF1F68">
        <w:t>u</w:t>
      </w:r>
      <w:r>
        <w:t>ālajai pusei.</w:t>
      </w:r>
    </w:p>
    <w:p w:rsidR="007E5A61" w:rsidRDefault="007E5A61" w:rsidP="009457D9">
      <w:pPr>
        <w:pStyle w:val="Teksts"/>
      </w:pPr>
      <w:r>
        <w:t>Jāb</w:t>
      </w:r>
      <w:r w:rsidR="003D605D">
        <w:t>a</w:t>
      </w:r>
      <w:r>
        <w:t xml:space="preserve">lstās uz </w:t>
      </w:r>
      <w:r w:rsidRPr="00984265">
        <w:rPr>
          <w:i/>
        </w:rPr>
        <w:t>WAMP</w:t>
      </w:r>
      <w:r>
        <w:t xml:space="preserve"> vietējā servera, izmantojot </w:t>
      </w:r>
      <w:r w:rsidRPr="00984265">
        <w:rPr>
          <w:i/>
        </w:rPr>
        <w:t>MariaD</w:t>
      </w:r>
      <w:r w:rsidR="00984265">
        <w:rPr>
          <w:i/>
        </w:rPr>
        <w:t>B</w:t>
      </w:r>
      <w:r>
        <w:t xml:space="preserve"> datubāzi, kur glabāt datus.</w:t>
      </w:r>
    </w:p>
    <w:p w:rsidR="00DF1BD8" w:rsidRDefault="00DF1BD8" w:rsidP="00DF1BD8">
      <w:pPr>
        <w:pStyle w:val="Heading3"/>
        <w:rPr>
          <w:lang w:val="lv-LV"/>
        </w:rPr>
      </w:pPr>
      <w:r>
        <w:rPr>
          <w:lang w:val="lv-LV"/>
        </w:rPr>
        <w:t>1.1.1. Lietotāju sistēma</w:t>
      </w:r>
    </w:p>
    <w:p w:rsidR="00DF1BD8" w:rsidRDefault="00DF1BD8" w:rsidP="009457D9">
      <w:pPr>
        <w:pStyle w:val="Teksts"/>
      </w:pPr>
      <w:r>
        <w:t>Tika paredzēts iekļaut vienkāršu lietotāju sistēmu dotajai inventarizācijas sistēmai, nodrošinot minimālu aizsardzību.</w:t>
      </w:r>
      <w:r w:rsidR="00E05CCE">
        <w:t xml:space="preserve"> Būs izveidots viens lietotājs, ar kura palīdzību varēs piekļūt izveidotajai sistēmai un pārvaldīt to. </w:t>
      </w:r>
      <w:r w:rsidR="00FB7C49">
        <w:t>Šī funkcionālā prasība teorētiski nav nepieciešama, jo dators atradīsies vienā telpā, kurā piekļuve ir tikai dažiem cilvēkiem, taču visādam gadījumam tika izlemts to iekļaut, kā arī iespēja izstrādātājam iepazīties ar šo lauciņu vairāk, ņemot vērā, ka šis projekts tika veidots paralēli praksei.</w:t>
      </w:r>
    </w:p>
    <w:p w:rsidR="0036448C" w:rsidRDefault="0036448C" w:rsidP="000F322C">
      <w:pPr>
        <w:pStyle w:val="Heading3"/>
        <w:jc w:val="both"/>
        <w:rPr>
          <w:lang w:val="lv-LV"/>
        </w:rPr>
      </w:pPr>
      <w:r>
        <w:rPr>
          <w:lang w:val="lv-LV"/>
        </w:rPr>
        <w:t>1.1.1.1. Pieslēgšanās logs</w:t>
      </w:r>
    </w:p>
    <w:p w:rsidR="0036448C" w:rsidRDefault="00A13AD3" w:rsidP="009457D9">
      <w:pPr>
        <w:pStyle w:val="Teksts"/>
      </w:pPr>
      <w:r>
        <w:t>Pirmais, kas sagaida, mēģinot pieslēgties, ir pieslēgšanās logs</w:t>
      </w:r>
      <w:r w:rsidR="00A7547E">
        <w:t xml:space="preserve"> (skat.</w:t>
      </w:r>
      <w:r w:rsidR="000228AF">
        <w:t xml:space="preserve"> </w:t>
      </w:r>
      <w:r w:rsidR="003A6B92">
        <w:t>1.</w:t>
      </w:r>
      <w:r w:rsidR="000228AF">
        <w:t xml:space="preserve"> att.</w:t>
      </w:r>
      <w:r w:rsidR="00A7547E">
        <w:t>),</w:t>
      </w:r>
      <w:r w:rsidR="009457D9">
        <w:t xml:space="preserve"> </w:t>
      </w:r>
      <w:r>
        <w:t>kurā</w:t>
      </w:r>
      <w:r w:rsidR="00A7547E">
        <w:t xml:space="preserve"> </w:t>
      </w:r>
      <w:r>
        <w:t>nepieciešams ievadīt lietotājvārdu un paroli, lai tiktu tālāk.</w:t>
      </w:r>
      <w:r w:rsidR="00A7547E">
        <w:t xml:space="preserve"> Taču sākuma</w:t>
      </w:r>
      <w:r w:rsidR="009457D9">
        <w:t xml:space="preserve"> </w:t>
      </w:r>
      <w:r w:rsidR="00A7547E">
        <w:t xml:space="preserve">etapā </w:t>
      </w:r>
      <w:r w:rsidR="00620DDE">
        <w:t>tika nolemts arī atstāt reģistrēšanās iespēju jeb iespēju izveidot profilu.</w:t>
      </w:r>
    </w:p>
    <w:p w:rsidR="00F47AD0" w:rsidRDefault="005C3126" w:rsidP="00B416F5">
      <w:pPr>
        <w:ind w:hanging="1434"/>
        <w:jc w:val="center"/>
        <w:rPr>
          <w:lang w:val="lv-LV"/>
        </w:rPr>
      </w:pPr>
      <w:r>
        <w:rPr>
          <w:noProof/>
          <w:lang w:val="en-US" w:eastAsia="en-US"/>
        </w:rPr>
        <w:lastRenderedPageBreak/>
        <w:drawing>
          <wp:inline distT="0" distB="0" distL="0" distR="0">
            <wp:extent cx="2171700" cy="2035969"/>
            <wp:effectExtent l="19050" t="19050" r="19050" b="215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in.png"/>
                    <pic:cNvPicPr/>
                  </pic:nvPicPr>
                  <pic:blipFill>
                    <a:blip r:embed="rId9">
                      <a:extLst>
                        <a:ext uri="{28A0092B-C50C-407E-A947-70E740481C1C}">
                          <a14:useLocalDpi xmlns:a14="http://schemas.microsoft.com/office/drawing/2010/main" val="0"/>
                        </a:ext>
                      </a:extLst>
                    </a:blip>
                    <a:stretch>
                      <a:fillRect/>
                    </a:stretch>
                  </pic:blipFill>
                  <pic:spPr>
                    <a:xfrm>
                      <a:off x="0" y="0"/>
                      <a:ext cx="2205308" cy="2067476"/>
                    </a:xfrm>
                    <a:prstGeom prst="rect">
                      <a:avLst/>
                    </a:prstGeom>
                    <a:ln>
                      <a:solidFill>
                        <a:schemeClr val="tx1"/>
                      </a:solidFill>
                    </a:ln>
                  </pic:spPr>
                </pic:pic>
              </a:graphicData>
            </a:graphic>
          </wp:inline>
        </w:drawing>
      </w:r>
    </w:p>
    <w:p w:rsidR="005C3126" w:rsidRDefault="004744A4" w:rsidP="00B416F5">
      <w:pPr>
        <w:ind w:left="284" w:hanging="284"/>
        <w:jc w:val="center"/>
        <w:rPr>
          <w:b/>
          <w:lang w:val="lv-LV"/>
        </w:rPr>
      </w:pPr>
      <w:r>
        <w:rPr>
          <w:lang w:val="lv-LV"/>
        </w:rPr>
        <w:t>1.</w:t>
      </w:r>
      <w:r w:rsidR="000228AF">
        <w:rPr>
          <w:lang w:val="lv-LV"/>
        </w:rPr>
        <w:t xml:space="preserve"> att.</w:t>
      </w:r>
      <w:r w:rsidR="005C3126">
        <w:rPr>
          <w:lang w:val="lv-LV"/>
        </w:rPr>
        <w:t xml:space="preserve"> </w:t>
      </w:r>
      <w:r w:rsidR="005C3126" w:rsidRPr="005C3126">
        <w:rPr>
          <w:b/>
          <w:lang w:val="lv-LV"/>
        </w:rPr>
        <w:t>Pieslēgšanās logs</w:t>
      </w:r>
      <w:r>
        <w:rPr>
          <w:b/>
          <w:lang w:val="lv-LV"/>
        </w:rPr>
        <w:t>.</w:t>
      </w:r>
    </w:p>
    <w:p w:rsidR="00B66D1F" w:rsidRDefault="00B66D1F" w:rsidP="004744A4">
      <w:pPr>
        <w:pStyle w:val="Teksts"/>
      </w:pPr>
      <w:r>
        <w:t xml:space="preserve">Protams, tiek veikta arī pārbaude, vai pastāv ievadītais lietotājvārds un paroles </w:t>
      </w:r>
    </w:p>
    <w:p w:rsidR="00B66D1F" w:rsidRDefault="00B66D1F" w:rsidP="004744A4">
      <w:pPr>
        <w:pStyle w:val="Teksts"/>
        <w:ind w:firstLine="0"/>
      </w:pPr>
      <w:r>
        <w:t>atbilstība lietotājam.</w:t>
      </w:r>
      <w:r w:rsidR="004744A4">
        <w:t xml:space="preserve"> </w:t>
      </w:r>
      <w:r w:rsidR="00647FFC">
        <w:t>Ja ievadītais lietotājvārds nepastāv, tad arī tiek parādīts atbilstošs brīdinājums (2</w:t>
      </w:r>
      <w:r w:rsidR="00AF0D9A">
        <w:t>. att.</w:t>
      </w:r>
      <w:r w:rsidR="00647FFC">
        <w:t>)</w:t>
      </w:r>
      <w:r w:rsidR="00757821">
        <w:t>.</w:t>
      </w:r>
    </w:p>
    <w:p w:rsidR="001730AF" w:rsidRDefault="001730AF" w:rsidP="001730AF">
      <w:pPr>
        <w:pStyle w:val="Teksts"/>
        <w:ind w:firstLine="0"/>
        <w:jc w:val="center"/>
      </w:pPr>
      <w:r>
        <w:rPr>
          <w:noProof/>
          <w:lang w:val="en-US" w:eastAsia="en-US"/>
        </w:rPr>
        <w:drawing>
          <wp:inline distT="0" distB="0" distL="0" distR="0">
            <wp:extent cx="2724530" cy="752580"/>
            <wp:effectExtent l="19050" t="19050" r="19050" b="285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avLietotajs.png"/>
                    <pic:cNvPicPr/>
                  </pic:nvPicPr>
                  <pic:blipFill>
                    <a:blip r:embed="rId10">
                      <a:extLst>
                        <a:ext uri="{28A0092B-C50C-407E-A947-70E740481C1C}">
                          <a14:useLocalDpi xmlns:a14="http://schemas.microsoft.com/office/drawing/2010/main" val="0"/>
                        </a:ext>
                      </a:extLst>
                    </a:blip>
                    <a:stretch>
                      <a:fillRect/>
                    </a:stretch>
                  </pic:blipFill>
                  <pic:spPr>
                    <a:xfrm>
                      <a:off x="0" y="0"/>
                      <a:ext cx="2724530" cy="752580"/>
                    </a:xfrm>
                    <a:prstGeom prst="rect">
                      <a:avLst/>
                    </a:prstGeom>
                    <a:ln>
                      <a:solidFill>
                        <a:schemeClr val="tx1"/>
                      </a:solidFill>
                    </a:ln>
                  </pic:spPr>
                </pic:pic>
              </a:graphicData>
            </a:graphic>
          </wp:inline>
        </w:drawing>
      </w:r>
    </w:p>
    <w:p w:rsidR="001730AF" w:rsidRDefault="00AF0D9A" w:rsidP="001730AF">
      <w:pPr>
        <w:pStyle w:val="Teksts"/>
        <w:ind w:firstLine="0"/>
        <w:jc w:val="center"/>
        <w:rPr>
          <w:b/>
        </w:rPr>
      </w:pPr>
      <w:r>
        <w:t>2. att.</w:t>
      </w:r>
      <w:r w:rsidR="001730AF">
        <w:t xml:space="preserve"> </w:t>
      </w:r>
      <w:r w:rsidR="001730AF" w:rsidRPr="001730AF">
        <w:rPr>
          <w:b/>
        </w:rPr>
        <w:t>Lietotājvārda neatbilstība</w:t>
      </w:r>
      <w:r w:rsidR="001730AF">
        <w:rPr>
          <w:b/>
        </w:rPr>
        <w:t>.</w:t>
      </w:r>
    </w:p>
    <w:p w:rsidR="00757821" w:rsidRPr="00757821" w:rsidRDefault="00757821" w:rsidP="00757821">
      <w:pPr>
        <w:pStyle w:val="Teksts"/>
      </w:pPr>
      <w:r w:rsidRPr="00757821">
        <w:t xml:space="preserve">Savukārt, ja ievadītā parole noteiktajam lietotājam ir ievadīta nepareizi arī par to tiek brīdināts (skat. </w:t>
      </w:r>
      <w:r w:rsidR="00EF27E9">
        <w:t>3. att.</w:t>
      </w:r>
      <w:r w:rsidRPr="00757821">
        <w:t>).</w:t>
      </w:r>
      <w:r w:rsidR="004F28BC">
        <w:t xml:space="preserve"> Jānodrošina, ka ievadlaukā, kur tiek rakstīta parole, simboli tiek aizstāti ar zvaigznītes „*” simbolu, ko sniedz noklusējuma funkcija interneta pārlūkam šajos gadījumos.</w:t>
      </w:r>
    </w:p>
    <w:p w:rsidR="001730AF" w:rsidRDefault="001730AF" w:rsidP="001730AF">
      <w:pPr>
        <w:pStyle w:val="Teksts"/>
        <w:ind w:firstLine="0"/>
        <w:jc w:val="center"/>
      </w:pPr>
      <w:r>
        <w:rPr>
          <w:noProof/>
          <w:lang w:val="en-US" w:eastAsia="en-US"/>
        </w:rPr>
        <w:drawing>
          <wp:inline distT="0" distB="0" distL="0" distR="0">
            <wp:extent cx="2753109" cy="800212"/>
            <wp:effectExtent l="19050" t="19050" r="9525"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ssIncorrect.png"/>
                    <pic:cNvPicPr/>
                  </pic:nvPicPr>
                  <pic:blipFill>
                    <a:blip r:embed="rId11">
                      <a:extLst>
                        <a:ext uri="{28A0092B-C50C-407E-A947-70E740481C1C}">
                          <a14:useLocalDpi xmlns:a14="http://schemas.microsoft.com/office/drawing/2010/main" val="0"/>
                        </a:ext>
                      </a:extLst>
                    </a:blip>
                    <a:stretch>
                      <a:fillRect/>
                    </a:stretch>
                  </pic:blipFill>
                  <pic:spPr>
                    <a:xfrm>
                      <a:off x="0" y="0"/>
                      <a:ext cx="2753109" cy="800212"/>
                    </a:xfrm>
                    <a:prstGeom prst="rect">
                      <a:avLst/>
                    </a:prstGeom>
                    <a:ln>
                      <a:solidFill>
                        <a:schemeClr val="tx1"/>
                      </a:solidFill>
                    </a:ln>
                  </pic:spPr>
                </pic:pic>
              </a:graphicData>
            </a:graphic>
          </wp:inline>
        </w:drawing>
      </w:r>
    </w:p>
    <w:p w:rsidR="001730AF" w:rsidRDefault="00C323F4" w:rsidP="001730AF">
      <w:pPr>
        <w:pStyle w:val="Teksts"/>
        <w:ind w:firstLine="0"/>
        <w:jc w:val="center"/>
        <w:rPr>
          <w:b/>
        </w:rPr>
      </w:pPr>
      <w:r>
        <w:t>3. att.</w:t>
      </w:r>
      <w:r w:rsidR="001730AF">
        <w:t xml:space="preserve"> </w:t>
      </w:r>
      <w:r w:rsidR="001730AF" w:rsidRPr="001730AF">
        <w:rPr>
          <w:b/>
        </w:rPr>
        <w:t>Paroles neatbilstība.</w:t>
      </w:r>
    </w:p>
    <w:p w:rsidR="004E6103" w:rsidRDefault="004E6103" w:rsidP="004E6103">
      <w:pPr>
        <w:pStyle w:val="Heading3"/>
      </w:pPr>
      <w:r>
        <w:t xml:space="preserve">1.1.1.2. </w:t>
      </w:r>
      <w:proofErr w:type="spellStart"/>
      <w:r>
        <w:t>Reģistrēšanās</w:t>
      </w:r>
      <w:proofErr w:type="spellEnd"/>
      <w:r>
        <w:t xml:space="preserve"> logs</w:t>
      </w:r>
    </w:p>
    <w:p w:rsidR="004E6103" w:rsidRPr="00EF12A3" w:rsidRDefault="004E6103" w:rsidP="00EF12A3">
      <w:pPr>
        <w:pStyle w:val="Teksts"/>
      </w:pPr>
      <w:r w:rsidRPr="00EF12A3">
        <w:t>Kā jau iepriekš tika minēts, sākumā tiks atstāta iespēja arī izveidot lietotāju, ar kuru piekļūt</w:t>
      </w:r>
      <w:r w:rsidR="003F7DB7" w:rsidRPr="00EF12A3">
        <w:t xml:space="preserve"> nepieciešamajai informācijai, pārejot no pieslēgšanās loga, nospiežot izcelto tekstu „Izveidot profilu.”</w:t>
      </w:r>
      <w:r w:rsidR="003214AB" w:rsidRPr="00EF12A3">
        <w:t xml:space="preserve"> (</w:t>
      </w:r>
      <w:r w:rsidR="00673815" w:rsidRPr="00EF12A3">
        <w:t>s</w:t>
      </w:r>
      <w:r w:rsidR="003214AB" w:rsidRPr="00EF12A3">
        <w:t xml:space="preserve">kat. </w:t>
      </w:r>
      <w:r w:rsidR="00A56C3A">
        <w:t>1. att.</w:t>
      </w:r>
      <w:r w:rsidR="003214AB" w:rsidRPr="00EF12A3">
        <w:t>)</w:t>
      </w:r>
      <w:r w:rsidR="003F7DB7" w:rsidRPr="00EF12A3">
        <w:t>.</w:t>
      </w:r>
      <w:r w:rsidR="00F30BD7" w:rsidRPr="00EF12A3">
        <w:t xml:space="preserve"> Formā nepieciešams ievadīt lietotājvārdu, paroli un atkārtotu paroli</w:t>
      </w:r>
      <w:r w:rsidR="00B2044D">
        <w:t xml:space="preserve"> (skat. 4. att.</w:t>
      </w:r>
      <w:r w:rsidR="002E2696" w:rsidRPr="00EF12A3">
        <w:t>)</w:t>
      </w:r>
      <w:r w:rsidR="007F3714" w:rsidRPr="00EF12A3">
        <w:t>.</w:t>
      </w:r>
    </w:p>
    <w:p w:rsidR="007F3714" w:rsidRDefault="007F3714" w:rsidP="007F3714">
      <w:pPr>
        <w:pStyle w:val="Teksts"/>
        <w:ind w:firstLine="0"/>
        <w:jc w:val="center"/>
      </w:pPr>
      <w:r>
        <w:rPr>
          <w:noProof/>
          <w:lang w:val="en-US" w:eastAsia="en-US"/>
        </w:rPr>
        <w:lastRenderedPageBreak/>
        <w:drawing>
          <wp:inline distT="0" distB="0" distL="0" distR="0">
            <wp:extent cx="2082917" cy="2247900"/>
            <wp:effectExtent l="19050" t="19050" r="1270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11.png"/>
                    <pic:cNvPicPr/>
                  </pic:nvPicPr>
                  <pic:blipFill>
                    <a:blip r:embed="rId12">
                      <a:extLst>
                        <a:ext uri="{28A0092B-C50C-407E-A947-70E740481C1C}">
                          <a14:useLocalDpi xmlns:a14="http://schemas.microsoft.com/office/drawing/2010/main" val="0"/>
                        </a:ext>
                      </a:extLst>
                    </a:blip>
                    <a:stretch>
                      <a:fillRect/>
                    </a:stretch>
                  </pic:blipFill>
                  <pic:spPr>
                    <a:xfrm>
                      <a:off x="0" y="0"/>
                      <a:ext cx="2094115" cy="2259985"/>
                    </a:xfrm>
                    <a:prstGeom prst="rect">
                      <a:avLst/>
                    </a:prstGeom>
                    <a:ln>
                      <a:solidFill>
                        <a:schemeClr val="tx1"/>
                      </a:solidFill>
                    </a:ln>
                  </pic:spPr>
                </pic:pic>
              </a:graphicData>
            </a:graphic>
          </wp:inline>
        </w:drawing>
      </w:r>
    </w:p>
    <w:p w:rsidR="007F3714" w:rsidRDefault="000228AF" w:rsidP="007F3714">
      <w:pPr>
        <w:pStyle w:val="Teksts"/>
        <w:ind w:firstLine="0"/>
        <w:jc w:val="center"/>
        <w:rPr>
          <w:b/>
        </w:rPr>
      </w:pPr>
      <w:r>
        <w:t>4. att.</w:t>
      </w:r>
      <w:r w:rsidR="007F3714">
        <w:t xml:space="preserve"> </w:t>
      </w:r>
      <w:r w:rsidR="007F3714" w:rsidRPr="007F3714">
        <w:rPr>
          <w:b/>
        </w:rPr>
        <w:t>Reģistrēšanās logs.</w:t>
      </w:r>
    </w:p>
    <w:p w:rsidR="00EF12A3" w:rsidRPr="00BF50C8" w:rsidRDefault="00855261" w:rsidP="00BF50C8">
      <w:pPr>
        <w:pStyle w:val="Teksts"/>
      </w:pPr>
      <w:r w:rsidRPr="00BF50C8">
        <w:t xml:space="preserve">Arī, veidojot jaunu lietotāju, ir savi kritēriji, kuri jāievēro dažas prasības, piemēram, nedrīkst atkārtoties lietotājvārds, ja tāds jau eksistē, citādāk tiek parādīts kļūmes paziņojums (skat. </w:t>
      </w:r>
      <w:r w:rsidR="00AF0D9A">
        <w:t>5. att.</w:t>
      </w:r>
      <w:r w:rsidRPr="00BF50C8">
        <w:t>).</w:t>
      </w:r>
    </w:p>
    <w:p w:rsidR="00746E13" w:rsidRDefault="00746E13" w:rsidP="00B416F5">
      <w:pPr>
        <w:pStyle w:val="Teksts"/>
        <w:ind w:firstLine="0"/>
        <w:jc w:val="center"/>
      </w:pPr>
      <w:r>
        <w:rPr>
          <w:noProof/>
          <w:lang w:val="en-US" w:eastAsia="en-US"/>
        </w:rPr>
        <w:drawing>
          <wp:inline distT="0" distB="0" distL="0" distR="0">
            <wp:extent cx="2724530" cy="733527"/>
            <wp:effectExtent l="19050" t="19050" r="19050" b="285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lreadyExists.png"/>
                    <pic:cNvPicPr/>
                  </pic:nvPicPr>
                  <pic:blipFill>
                    <a:blip r:embed="rId13">
                      <a:extLst>
                        <a:ext uri="{28A0092B-C50C-407E-A947-70E740481C1C}">
                          <a14:useLocalDpi xmlns:a14="http://schemas.microsoft.com/office/drawing/2010/main" val="0"/>
                        </a:ext>
                      </a:extLst>
                    </a:blip>
                    <a:stretch>
                      <a:fillRect/>
                    </a:stretch>
                  </pic:blipFill>
                  <pic:spPr>
                    <a:xfrm>
                      <a:off x="0" y="0"/>
                      <a:ext cx="2724530" cy="733527"/>
                    </a:xfrm>
                    <a:prstGeom prst="rect">
                      <a:avLst/>
                    </a:prstGeom>
                    <a:ln>
                      <a:solidFill>
                        <a:schemeClr val="tx1"/>
                      </a:solidFill>
                    </a:ln>
                  </pic:spPr>
                </pic:pic>
              </a:graphicData>
            </a:graphic>
          </wp:inline>
        </w:drawing>
      </w:r>
    </w:p>
    <w:p w:rsidR="00746E13" w:rsidRDefault="00D87FA7" w:rsidP="00746E13">
      <w:pPr>
        <w:pStyle w:val="Teksts"/>
        <w:ind w:firstLine="0"/>
        <w:jc w:val="center"/>
        <w:rPr>
          <w:b/>
        </w:rPr>
      </w:pPr>
      <w:r>
        <w:t>5. att.</w:t>
      </w:r>
      <w:r w:rsidR="00746E13">
        <w:t xml:space="preserve"> </w:t>
      </w:r>
      <w:r w:rsidR="00746E13" w:rsidRPr="00746E13">
        <w:rPr>
          <w:b/>
        </w:rPr>
        <w:t>Lietotājvārds nav pieejams.</w:t>
      </w:r>
    </w:p>
    <w:p w:rsidR="00E3376A" w:rsidRDefault="00BF50C8" w:rsidP="005E2914">
      <w:pPr>
        <w:pStyle w:val="Teksts"/>
      </w:pPr>
      <w:r w:rsidRPr="005E2914">
        <w:t xml:space="preserve">Paroles laukiem ir tikai 2 prasības, kuras jāievēro, veidojot lietotāju. Pirmkārt, parolei jāsastāv no </w:t>
      </w:r>
      <w:r w:rsidRPr="0063314C">
        <w:rPr>
          <w:b/>
        </w:rPr>
        <w:t>vismaz sešiem simboliem</w:t>
      </w:r>
      <w:r w:rsidR="00701342" w:rsidRPr="005E2914">
        <w:t xml:space="preserve"> un, otrkārt, </w:t>
      </w:r>
      <w:r w:rsidR="00701342" w:rsidRPr="0063314C">
        <w:rPr>
          <w:b/>
        </w:rPr>
        <w:t>abos laukos parolēm jāsakrīt</w:t>
      </w:r>
      <w:r w:rsidR="00701342" w:rsidRPr="005E2914">
        <w:t xml:space="preserve">, pretējā gadījumā tiek parādīti kļūmju paziņojumi (skat. </w:t>
      </w:r>
      <w:r w:rsidR="005F6925">
        <w:t>6. att.</w:t>
      </w:r>
      <w:r w:rsidR="00701342" w:rsidRPr="005E2914">
        <w:t xml:space="preserve"> un </w:t>
      </w:r>
      <w:r w:rsidR="005F6925">
        <w:t>7. att.</w:t>
      </w:r>
      <w:r w:rsidR="00701342" w:rsidRPr="005E2914">
        <w:t>).</w:t>
      </w:r>
    </w:p>
    <w:p w:rsidR="005E2914" w:rsidRDefault="005E2914" w:rsidP="00B416F5">
      <w:pPr>
        <w:pStyle w:val="Teksts"/>
        <w:ind w:firstLine="0"/>
        <w:jc w:val="center"/>
      </w:pPr>
      <w:r>
        <w:rPr>
          <w:noProof/>
          <w:lang w:val="en-US" w:eastAsia="en-US"/>
        </w:rPr>
        <w:drawing>
          <wp:inline distT="0" distB="0" distL="0" distR="0">
            <wp:extent cx="2772162" cy="1428949"/>
            <wp:effectExtent l="19050" t="19050" r="2857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roleNavDeriga.png"/>
                    <pic:cNvPicPr/>
                  </pic:nvPicPr>
                  <pic:blipFill>
                    <a:blip r:embed="rId14">
                      <a:extLst>
                        <a:ext uri="{28A0092B-C50C-407E-A947-70E740481C1C}">
                          <a14:useLocalDpi xmlns:a14="http://schemas.microsoft.com/office/drawing/2010/main" val="0"/>
                        </a:ext>
                      </a:extLst>
                    </a:blip>
                    <a:stretch>
                      <a:fillRect/>
                    </a:stretch>
                  </pic:blipFill>
                  <pic:spPr>
                    <a:xfrm>
                      <a:off x="0" y="0"/>
                      <a:ext cx="2772162" cy="1428949"/>
                    </a:xfrm>
                    <a:prstGeom prst="rect">
                      <a:avLst/>
                    </a:prstGeom>
                    <a:ln>
                      <a:solidFill>
                        <a:schemeClr val="tx1"/>
                      </a:solidFill>
                    </a:ln>
                  </pic:spPr>
                </pic:pic>
              </a:graphicData>
            </a:graphic>
          </wp:inline>
        </w:drawing>
      </w:r>
    </w:p>
    <w:p w:rsidR="005E2914" w:rsidRDefault="0099347F" w:rsidP="00B416F5">
      <w:pPr>
        <w:pStyle w:val="Teksts"/>
        <w:ind w:firstLine="0"/>
        <w:jc w:val="center"/>
        <w:rPr>
          <w:b/>
        </w:rPr>
      </w:pPr>
      <w:r>
        <w:t>6. att.</w:t>
      </w:r>
      <w:r w:rsidR="005E2914">
        <w:t xml:space="preserve"> </w:t>
      </w:r>
      <w:r w:rsidR="005E2914" w:rsidRPr="005E2914">
        <w:rPr>
          <w:b/>
        </w:rPr>
        <w:t>Parole ir par īsu.</w:t>
      </w:r>
    </w:p>
    <w:p w:rsidR="005E2914" w:rsidRDefault="001B2AB4" w:rsidP="00086BB9">
      <w:pPr>
        <w:pStyle w:val="Teksts"/>
        <w:ind w:firstLine="0"/>
        <w:jc w:val="center"/>
      </w:pPr>
      <w:r>
        <w:rPr>
          <w:noProof/>
          <w:lang w:val="en-US" w:eastAsia="en-US"/>
        </w:rPr>
        <w:lastRenderedPageBreak/>
        <w:drawing>
          <wp:inline distT="0" distB="0" distL="0" distR="0">
            <wp:extent cx="2829320" cy="1362265"/>
            <wp:effectExtent l="19050" t="19050" r="28575" b="285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rolesNesakrit.png"/>
                    <pic:cNvPicPr/>
                  </pic:nvPicPr>
                  <pic:blipFill>
                    <a:blip r:embed="rId15">
                      <a:extLst>
                        <a:ext uri="{28A0092B-C50C-407E-A947-70E740481C1C}">
                          <a14:useLocalDpi xmlns:a14="http://schemas.microsoft.com/office/drawing/2010/main" val="0"/>
                        </a:ext>
                      </a:extLst>
                    </a:blip>
                    <a:stretch>
                      <a:fillRect/>
                    </a:stretch>
                  </pic:blipFill>
                  <pic:spPr>
                    <a:xfrm>
                      <a:off x="0" y="0"/>
                      <a:ext cx="2829320" cy="1362265"/>
                    </a:xfrm>
                    <a:prstGeom prst="rect">
                      <a:avLst/>
                    </a:prstGeom>
                    <a:ln>
                      <a:solidFill>
                        <a:schemeClr val="tx1"/>
                      </a:solidFill>
                    </a:ln>
                  </pic:spPr>
                </pic:pic>
              </a:graphicData>
            </a:graphic>
          </wp:inline>
        </w:drawing>
      </w:r>
    </w:p>
    <w:p w:rsidR="001B2AB4" w:rsidRDefault="00025EC4" w:rsidP="00086BB9">
      <w:pPr>
        <w:pStyle w:val="Teksts"/>
        <w:ind w:firstLine="0"/>
        <w:jc w:val="center"/>
        <w:rPr>
          <w:b/>
        </w:rPr>
      </w:pPr>
      <w:r>
        <w:t>7. att.</w:t>
      </w:r>
      <w:r w:rsidR="001B2AB4">
        <w:t xml:space="preserve"> </w:t>
      </w:r>
      <w:r w:rsidR="001B2AB4" w:rsidRPr="001B2AB4">
        <w:rPr>
          <w:b/>
        </w:rPr>
        <w:t>Paroles nesakrīt.</w:t>
      </w:r>
    </w:p>
    <w:p w:rsidR="003357DD" w:rsidRDefault="00B263AF" w:rsidP="00261B12">
      <w:pPr>
        <w:pStyle w:val="Teksts"/>
      </w:pPr>
      <w:r w:rsidRPr="00261B12">
        <w:t>Ja lietotājs tiek korekti izveidots un viss atbilst prasībām, tad automātiski lietotājs tiek pārvirzīts uz iepriekš minēto pieslēgšanās lapu.</w:t>
      </w:r>
    </w:p>
    <w:p w:rsidR="00971941" w:rsidRDefault="00971941" w:rsidP="00971941">
      <w:pPr>
        <w:pStyle w:val="Heading3"/>
      </w:pPr>
      <w:r>
        <w:t>1.1.2. Objektu saraksts</w:t>
      </w:r>
    </w:p>
    <w:p w:rsidR="0007640C" w:rsidRDefault="0007640C" w:rsidP="009C5D2A">
      <w:pPr>
        <w:pStyle w:val="Teksts"/>
      </w:pPr>
      <w:r>
        <w:t>Galvenā sadaļa</w:t>
      </w:r>
      <w:r w:rsidR="005243C1">
        <w:t xml:space="preserve"> (skat. </w:t>
      </w:r>
      <w:r w:rsidR="00DB2011">
        <w:t>9</w:t>
      </w:r>
      <w:r w:rsidR="00C12F92">
        <w:t>. att.</w:t>
      </w:r>
      <w:r w:rsidR="005243C1">
        <w:t>)</w:t>
      </w:r>
      <w:r>
        <w:t>, kurā tiek attēlots saraksts</w:t>
      </w:r>
      <w:r w:rsidR="00A839CC">
        <w:t xml:space="preserve"> jeb tabula (skat. 8. att.)</w:t>
      </w:r>
      <w:r>
        <w:t xml:space="preserve"> ar ievietotajiem objektiem, atrodas darbību pogas ar ierakstiem, kā arī pogas, ar kuru palīdzību pāriet uz citām sadaļām</w:t>
      </w:r>
      <w:r w:rsidR="00BD0173">
        <w:t>, virs saraksta</w:t>
      </w:r>
      <w:r>
        <w:t>.</w:t>
      </w:r>
    </w:p>
    <w:p w:rsidR="00F267D9" w:rsidRDefault="00DB2011" w:rsidP="00086BB9">
      <w:pPr>
        <w:pStyle w:val="Teksts"/>
        <w:ind w:firstLine="0"/>
        <w:jc w:val="center"/>
      </w:pPr>
      <w:r>
        <w:rPr>
          <w:noProof/>
          <w:lang w:val="en-US" w:eastAsia="en-US"/>
        </w:rPr>
        <w:drawing>
          <wp:inline distT="0" distB="0" distL="0" distR="0">
            <wp:extent cx="5483602" cy="1207008"/>
            <wp:effectExtent l="19050" t="19050" r="22225" b="1270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araksts.png"/>
                    <pic:cNvPicPr/>
                  </pic:nvPicPr>
                  <pic:blipFill rotWithShape="1">
                    <a:blip r:embed="rId16">
                      <a:extLst>
                        <a:ext uri="{28A0092B-C50C-407E-A947-70E740481C1C}">
                          <a14:useLocalDpi xmlns:a14="http://schemas.microsoft.com/office/drawing/2010/main" val="0"/>
                        </a:ext>
                      </a:extLst>
                    </a:blip>
                    <a:srcRect l="1728" t="41903" r="7685" b="12314"/>
                    <a:stretch/>
                  </pic:blipFill>
                  <pic:spPr bwMode="auto">
                    <a:xfrm>
                      <a:off x="0" y="0"/>
                      <a:ext cx="5555335" cy="1222797"/>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DB2011" w:rsidRDefault="00DB2011" w:rsidP="00086BB9">
      <w:pPr>
        <w:pStyle w:val="Teksts"/>
        <w:ind w:firstLine="0"/>
        <w:jc w:val="center"/>
      </w:pPr>
      <w:r>
        <w:t xml:space="preserve">8. att. </w:t>
      </w:r>
      <w:r w:rsidRPr="00443327">
        <w:rPr>
          <w:b/>
        </w:rPr>
        <w:t>Objektu saraksts</w:t>
      </w:r>
      <w:r>
        <w:t>.</w:t>
      </w:r>
    </w:p>
    <w:p w:rsidR="005E30DD" w:rsidRDefault="005E30DD" w:rsidP="005E30DD">
      <w:pPr>
        <w:pStyle w:val="Heading3"/>
      </w:pPr>
      <w:r>
        <w:t>1.1.2.1. Saraksts</w:t>
      </w:r>
    </w:p>
    <w:p w:rsidR="00CA55FE" w:rsidRDefault="009C5D2A" w:rsidP="003A586C">
      <w:pPr>
        <w:pStyle w:val="Teksts"/>
      </w:pPr>
      <w:r w:rsidRPr="003A586C">
        <w:t xml:space="preserve">Objektu sarakstā tiek attēlota informācija </w:t>
      </w:r>
      <w:r w:rsidR="00CA55FE">
        <w:t>p</w:t>
      </w:r>
      <w:r w:rsidRPr="003A586C">
        <w:t>ar objekt</w:t>
      </w:r>
      <w:r w:rsidR="00CA55FE">
        <w:t>u</w:t>
      </w:r>
      <w:r w:rsidR="00BC4028">
        <w:t xml:space="preserve"> (skat. 1. tabulu)</w:t>
      </w:r>
      <w:r w:rsidR="00117305">
        <w:t>.</w:t>
      </w:r>
    </w:p>
    <w:p w:rsidR="00BD0DC8" w:rsidRPr="00BD0DC8" w:rsidRDefault="00BD0DC8" w:rsidP="00BD0DC8">
      <w:pPr>
        <w:pStyle w:val="Teksts"/>
        <w:numPr>
          <w:ilvl w:val="0"/>
          <w:numId w:val="7"/>
        </w:numPr>
        <w:ind w:left="567"/>
        <w:rPr>
          <w:color w:val="000000" w:themeColor="text1"/>
        </w:rPr>
      </w:pPr>
      <w:r w:rsidRPr="00BD0DC8">
        <w:rPr>
          <w:color w:val="000000" w:themeColor="text1"/>
        </w:rPr>
        <w:t>ID;</w:t>
      </w:r>
    </w:p>
    <w:p w:rsidR="00BD0DC8" w:rsidRPr="00BD0DC8" w:rsidRDefault="00BD0DC8" w:rsidP="00BD0DC8">
      <w:pPr>
        <w:pStyle w:val="Teksts"/>
        <w:numPr>
          <w:ilvl w:val="0"/>
          <w:numId w:val="7"/>
        </w:numPr>
        <w:ind w:left="567"/>
        <w:rPr>
          <w:color w:val="000000" w:themeColor="text1"/>
        </w:rPr>
      </w:pPr>
      <w:r w:rsidRPr="00BD0DC8">
        <w:rPr>
          <w:color w:val="000000" w:themeColor="text1"/>
        </w:rPr>
        <w:t>inventāra nosaukumu;</w:t>
      </w:r>
    </w:p>
    <w:p w:rsidR="00BD0DC8" w:rsidRPr="00BD0DC8" w:rsidRDefault="00BD0DC8" w:rsidP="00BD0DC8">
      <w:pPr>
        <w:pStyle w:val="Teksts"/>
        <w:numPr>
          <w:ilvl w:val="0"/>
          <w:numId w:val="7"/>
        </w:numPr>
        <w:ind w:left="567"/>
        <w:rPr>
          <w:color w:val="000000" w:themeColor="text1"/>
        </w:rPr>
      </w:pPr>
      <w:r w:rsidRPr="00BD0DC8">
        <w:rPr>
          <w:color w:val="000000" w:themeColor="text1"/>
        </w:rPr>
        <w:t>iegādes datumu;</w:t>
      </w:r>
    </w:p>
    <w:p w:rsidR="00BD0DC8" w:rsidRPr="00BD0DC8" w:rsidRDefault="00BD0DC8" w:rsidP="00BD0DC8">
      <w:pPr>
        <w:pStyle w:val="Teksts"/>
        <w:numPr>
          <w:ilvl w:val="0"/>
          <w:numId w:val="7"/>
        </w:numPr>
        <w:ind w:left="567"/>
        <w:rPr>
          <w:color w:val="000000" w:themeColor="text1"/>
        </w:rPr>
      </w:pPr>
      <w:r w:rsidRPr="00BD0DC8">
        <w:rPr>
          <w:color w:val="000000" w:themeColor="text1"/>
        </w:rPr>
        <w:t>atbildīgo personu;</w:t>
      </w:r>
    </w:p>
    <w:p w:rsidR="00BD0DC8" w:rsidRPr="00BD0DC8" w:rsidRDefault="00BD0DC8" w:rsidP="00BD0DC8">
      <w:pPr>
        <w:pStyle w:val="Teksts"/>
        <w:numPr>
          <w:ilvl w:val="0"/>
          <w:numId w:val="7"/>
        </w:numPr>
        <w:ind w:left="567"/>
        <w:rPr>
          <w:color w:val="000000" w:themeColor="text1"/>
        </w:rPr>
      </w:pPr>
      <w:r w:rsidRPr="00BD0DC8">
        <w:rPr>
          <w:color w:val="000000" w:themeColor="text1"/>
        </w:rPr>
        <w:t>pārbaudes datumu jeb datums, kad veikta inventarizācijas vai objekta esamības un stāvokļa pārbaude;</w:t>
      </w:r>
    </w:p>
    <w:p w:rsidR="00BD0DC8" w:rsidRDefault="00BD0DC8" w:rsidP="00BD0DC8">
      <w:pPr>
        <w:pStyle w:val="Teksts"/>
        <w:numPr>
          <w:ilvl w:val="0"/>
          <w:numId w:val="7"/>
        </w:numPr>
        <w:ind w:left="567"/>
        <w:rPr>
          <w:color w:val="000000" w:themeColor="text1"/>
        </w:rPr>
      </w:pPr>
      <w:r w:rsidRPr="00BD0DC8">
        <w:rPr>
          <w:color w:val="000000" w:themeColor="text1"/>
        </w:rPr>
        <w:t xml:space="preserve">pogas, ar kurām var </w:t>
      </w:r>
      <w:r>
        <w:rPr>
          <w:color w:val="000000" w:themeColor="text1"/>
        </w:rPr>
        <w:t>veikt darbības ar šo ierakstu –</w:t>
      </w:r>
    </w:p>
    <w:p w:rsidR="00BD0DC8" w:rsidRDefault="00BD0DC8" w:rsidP="00BD0DC8">
      <w:pPr>
        <w:pStyle w:val="Teksts"/>
        <w:numPr>
          <w:ilvl w:val="1"/>
          <w:numId w:val="7"/>
        </w:numPr>
        <w:rPr>
          <w:color w:val="000000" w:themeColor="text1"/>
        </w:rPr>
      </w:pPr>
      <w:r>
        <w:rPr>
          <w:color w:val="000000" w:themeColor="text1"/>
        </w:rPr>
        <w:t>apskatīt,</w:t>
      </w:r>
    </w:p>
    <w:p w:rsidR="00BD0DC8" w:rsidRDefault="00BD0DC8" w:rsidP="00BD0DC8">
      <w:pPr>
        <w:pStyle w:val="Teksts"/>
        <w:numPr>
          <w:ilvl w:val="1"/>
          <w:numId w:val="7"/>
        </w:numPr>
        <w:rPr>
          <w:color w:val="000000" w:themeColor="text1"/>
        </w:rPr>
      </w:pPr>
      <w:r>
        <w:rPr>
          <w:color w:val="000000" w:themeColor="text1"/>
        </w:rPr>
        <w:t>rediģēt,</w:t>
      </w:r>
    </w:p>
    <w:p w:rsidR="00BC4028" w:rsidRPr="00BD0DC8" w:rsidRDefault="00BD0DC8" w:rsidP="00BD0DC8">
      <w:pPr>
        <w:pStyle w:val="Teksts"/>
        <w:numPr>
          <w:ilvl w:val="1"/>
          <w:numId w:val="7"/>
        </w:numPr>
        <w:rPr>
          <w:color w:val="000000" w:themeColor="text1"/>
        </w:rPr>
      </w:pPr>
      <w:r>
        <w:rPr>
          <w:color w:val="000000" w:themeColor="text1"/>
        </w:rPr>
        <w:t>d</w:t>
      </w:r>
      <w:r w:rsidRPr="00BD0DC8">
        <w:rPr>
          <w:color w:val="000000" w:themeColor="text1"/>
        </w:rPr>
        <w:t>zēst.</w:t>
      </w:r>
      <w:r w:rsidR="00734B2A" w:rsidRPr="00BD0DC8">
        <w:rPr>
          <w:color w:val="000000" w:themeColor="text1"/>
        </w:rPr>
        <w:t xml:space="preserve"> </w:t>
      </w:r>
    </w:p>
    <w:p w:rsidR="009C5D2A" w:rsidRPr="003A586C" w:rsidRDefault="00E2235C" w:rsidP="00CA55FE">
      <w:pPr>
        <w:pStyle w:val="Teksts"/>
      </w:pPr>
      <w:r>
        <w:lastRenderedPageBreak/>
        <w:t>Kā arī</w:t>
      </w:r>
      <w:r w:rsidR="00AD5A0D">
        <w:t xml:space="preserve"> pogas virs tabulas, ar kuru palīdzību pāriet uz citām sadaļām, piemēram, „</w:t>
      </w:r>
      <w:r w:rsidR="00AD5A0D" w:rsidRPr="00542A81">
        <w:rPr>
          <w:b/>
        </w:rPr>
        <w:t>Pievienot jaunu objektu</w:t>
      </w:r>
      <w:r w:rsidR="00AD5A0D">
        <w:t>”, „</w:t>
      </w:r>
      <w:r w:rsidR="00AD5A0D" w:rsidRPr="00542A81">
        <w:rPr>
          <w:b/>
        </w:rPr>
        <w:t>QR kodu skenēšana</w:t>
      </w:r>
      <w:r w:rsidR="00AD5A0D">
        <w:t>” un „</w:t>
      </w:r>
      <w:r w:rsidR="00AD5A0D" w:rsidRPr="00542A81">
        <w:rPr>
          <w:b/>
        </w:rPr>
        <w:t>Meklēšana</w:t>
      </w:r>
      <w:r w:rsidR="00AD5A0D">
        <w:t>”</w:t>
      </w:r>
      <w:r w:rsidR="00625F63">
        <w:t>.</w:t>
      </w:r>
      <w:r>
        <w:t xml:space="preserve"> </w:t>
      </w:r>
      <w:r w:rsidR="00625F63">
        <w:t>L</w:t>
      </w:r>
      <w:r>
        <w:t xml:space="preserve">apas augšējā kreisajā stūrī ir poga </w:t>
      </w:r>
      <w:r w:rsidRPr="0094018D">
        <w:rPr>
          <w:b/>
        </w:rPr>
        <w:t>„Iziet”</w:t>
      </w:r>
      <w:r>
        <w:t>, lai atvienotos no lietotāja, kurā pašlaik ir</w:t>
      </w:r>
      <w:r w:rsidR="00BE7FEC">
        <w:t xml:space="preserve"> pieslēdzies datora lietotājs.</w:t>
      </w:r>
    </w:p>
    <w:p w:rsidR="009603D5" w:rsidRDefault="009603D5" w:rsidP="00086BB9">
      <w:pPr>
        <w:ind w:left="0" w:firstLine="0"/>
        <w:jc w:val="center"/>
      </w:pPr>
      <w:r>
        <w:rPr>
          <w:noProof/>
          <w:lang w:val="en-US" w:eastAsia="en-US"/>
        </w:rPr>
        <w:drawing>
          <wp:inline distT="0" distB="0" distL="0" distR="0" wp14:anchorId="187417D5" wp14:editId="38C311AF">
            <wp:extent cx="4614530" cy="2595673"/>
            <wp:effectExtent l="19050" t="19050" r="15240" b="146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630077" cy="2604418"/>
                    </a:xfrm>
                    <a:prstGeom prst="rect">
                      <a:avLst/>
                    </a:prstGeom>
                    <a:ln w="9525">
                      <a:solidFill>
                        <a:schemeClr val="tx1"/>
                      </a:solidFill>
                    </a:ln>
                  </pic:spPr>
                </pic:pic>
              </a:graphicData>
            </a:graphic>
          </wp:inline>
        </w:drawing>
      </w:r>
    </w:p>
    <w:p w:rsidR="009603D5" w:rsidRDefault="0067428D" w:rsidP="00086BB9">
      <w:pPr>
        <w:ind w:left="0" w:firstLine="0"/>
        <w:jc w:val="center"/>
        <w:rPr>
          <w:b/>
        </w:rPr>
      </w:pPr>
      <w:r>
        <w:t>9</w:t>
      </w:r>
      <w:r w:rsidR="00BF4ED5">
        <w:t>. att.</w:t>
      </w:r>
      <w:r w:rsidR="009603D5">
        <w:t xml:space="preserve"> </w:t>
      </w:r>
      <w:proofErr w:type="spellStart"/>
      <w:r w:rsidR="009603D5" w:rsidRPr="009603D5">
        <w:rPr>
          <w:b/>
        </w:rPr>
        <w:t>Galvenā</w:t>
      </w:r>
      <w:proofErr w:type="spellEnd"/>
      <w:r w:rsidR="009603D5" w:rsidRPr="009603D5">
        <w:rPr>
          <w:b/>
        </w:rPr>
        <w:t xml:space="preserve"> </w:t>
      </w:r>
      <w:proofErr w:type="spellStart"/>
      <w:r w:rsidR="009603D5" w:rsidRPr="009603D5">
        <w:rPr>
          <w:b/>
        </w:rPr>
        <w:t>sadaļa</w:t>
      </w:r>
      <w:proofErr w:type="spellEnd"/>
      <w:r w:rsidR="009603D5">
        <w:rPr>
          <w:b/>
        </w:rPr>
        <w:t>.</w:t>
      </w:r>
    </w:p>
    <w:p w:rsidR="009603D5" w:rsidRDefault="00DB2876" w:rsidP="00DB2876">
      <w:pPr>
        <w:pStyle w:val="Heading3"/>
      </w:pPr>
      <w:r>
        <w:t>1.1.2.2. Saraksta dalīšana lappusēs</w:t>
      </w:r>
    </w:p>
    <w:p w:rsidR="00DB2876" w:rsidRPr="00EF25D1" w:rsidRDefault="00DB2876" w:rsidP="00EF25D1">
      <w:pPr>
        <w:pStyle w:val="Teksts"/>
      </w:pPr>
      <w:r w:rsidRPr="00EF25D1">
        <w:t>Saprotot to, ka sarakstā jau sākumā būs diezgan daudz ierakstu, tad viena no prasībām ir sadalījums lappusēs, lai visa informācija netiktu parādīta vienā garā sarakstā.</w:t>
      </w:r>
      <w:r w:rsidR="00614BF7" w:rsidRPr="00EF25D1">
        <w:t xml:space="preserve"> Izstrādes stadijā un pirmajā lietošanas laikā vērtība, cik daudz ierakstu tiek attēlots vienā lapā</w:t>
      </w:r>
      <w:r w:rsidR="007E6A0D" w:rsidRPr="00EF25D1">
        <w:t>,</w:t>
      </w:r>
      <w:r w:rsidR="00614BF7" w:rsidRPr="00EF25D1">
        <w:t xml:space="preserve"> mainījās, lai sap</w:t>
      </w:r>
      <w:r w:rsidR="008C3A38" w:rsidRPr="00EF25D1">
        <w:t>rastu, cik ir optimāls daudzums komfortablai darbībai ar</w:t>
      </w:r>
      <w:r w:rsidR="00DC20F6">
        <w:t xml:space="preserve"> ierakstiem un to pārskatīšanai, taču sākotnējā vērtība ir </w:t>
      </w:r>
      <w:r w:rsidR="00DC20F6" w:rsidRPr="002D7E22">
        <w:rPr>
          <w:b/>
          <w:u w:val="single"/>
        </w:rPr>
        <w:t>10</w:t>
      </w:r>
      <w:r w:rsidR="00DC20F6" w:rsidRPr="002D7E22">
        <w:rPr>
          <w:u w:val="single"/>
        </w:rPr>
        <w:t xml:space="preserve"> ieraksti vienā lapā</w:t>
      </w:r>
      <w:r w:rsidR="00DC20F6">
        <w:t>.</w:t>
      </w:r>
    </w:p>
    <w:p w:rsidR="008C3A38" w:rsidRPr="00EF25D1" w:rsidRDefault="008C3A38" w:rsidP="00EF25D1">
      <w:pPr>
        <w:pStyle w:val="Teksts"/>
      </w:pPr>
      <w:r w:rsidRPr="00EF25D1">
        <w:t>Lapu veidošana un to daudzums tiek attēlots zem tabulas kreisajā malā</w:t>
      </w:r>
      <w:r w:rsidR="00F40BED" w:rsidRPr="00EF25D1">
        <w:t xml:space="preserve"> ar iespēju spiest uz cipariem vai bultiņām, kas blakus tiem</w:t>
      </w:r>
      <w:r w:rsidRPr="00EF25D1">
        <w:t xml:space="preserve"> (skat. </w:t>
      </w:r>
      <w:r w:rsidR="0067428D">
        <w:t>10</w:t>
      </w:r>
      <w:r w:rsidR="006634D3">
        <w:t>. att.</w:t>
      </w:r>
      <w:r w:rsidRPr="00EF25D1">
        <w:t>).</w:t>
      </w:r>
    </w:p>
    <w:p w:rsidR="008C3A38" w:rsidRDefault="008C3A38" w:rsidP="00086BB9">
      <w:pPr>
        <w:ind w:left="0" w:firstLine="0"/>
        <w:jc w:val="center"/>
      </w:pPr>
      <w:r>
        <w:rPr>
          <w:noProof/>
          <w:lang w:val="en-US" w:eastAsia="en-US"/>
        </w:rPr>
        <w:drawing>
          <wp:inline distT="0" distB="0" distL="0" distR="0">
            <wp:extent cx="4910400" cy="1573200"/>
            <wp:effectExtent l="19050" t="19050" r="24130" b="273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giing.png"/>
                    <pic:cNvPicPr/>
                  </pic:nvPicPr>
                  <pic:blipFill rotWithShape="1">
                    <a:blip r:embed="rId18" cstate="print">
                      <a:extLst>
                        <a:ext uri="{28A0092B-C50C-407E-A947-70E740481C1C}">
                          <a14:useLocalDpi xmlns:a14="http://schemas.microsoft.com/office/drawing/2010/main" val="0"/>
                        </a:ext>
                      </a:extLst>
                    </a:blip>
                    <a:srcRect t="43067"/>
                    <a:stretch/>
                  </pic:blipFill>
                  <pic:spPr bwMode="auto">
                    <a:xfrm>
                      <a:off x="0" y="0"/>
                      <a:ext cx="4910400" cy="15732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017578" w:rsidRDefault="0067428D" w:rsidP="00086BB9">
      <w:pPr>
        <w:ind w:left="0" w:firstLine="0"/>
        <w:jc w:val="center"/>
        <w:rPr>
          <w:b/>
        </w:rPr>
      </w:pPr>
      <w:r>
        <w:t>10</w:t>
      </w:r>
      <w:r w:rsidR="00972F99">
        <w:t>. att.</w:t>
      </w:r>
      <w:r w:rsidR="0083020A">
        <w:t xml:space="preserve"> </w:t>
      </w:r>
      <w:proofErr w:type="spellStart"/>
      <w:r w:rsidR="00972F99">
        <w:rPr>
          <w:b/>
        </w:rPr>
        <w:t>L</w:t>
      </w:r>
      <w:r w:rsidR="0083020A" w:rsidRPr="0083020A">
        <w:rPr>
          <w:b/>
        </w:rPr>
        <w:t>appušu</w:t>
      </w:r>
      <w:proofErr w:type="spellEnd"/>
      <w:r w:rsidR="0083020A" w:rsidRPr="0083020A">
        <w:rPr>
          <w:b/>
        </w:rPr>
        <w:t xml:space="preserve"> </w:t>
      </w:r>
      <w:proofErr w:type="spellStart"/>
      <w:r w:rsidR="0083020A" w:rsidRPr="0083020A">
        <w:rPr>
          <w:b/>
        </w:rPr>
        <w:t>veidošana</w:t>
      </w:r>
      <w:proofErr w:type="spellEnd"/>
      <w:r w:rsidR="0083020A" w:rsidRPr="0083020A">
        <w:rPr>
          <w:b/>
        </w:rPr>
        <w:t>.</w:t>
      </w:r>
    </w:p>
    <w:p w:rsidR="00AD5A0D" w:rsidRDefault="00AD5A0D" w:rsidP="00AD5A0D">
      <w:pPr>
        <w:pStyle w:val="Heading3"/>
      </w:pPr>
      <w:r>
        <w:lastRenderedPageBreak/>
        <w:t xml:space="preserve">1.1.2.3. </w:t>
      </w:r>
      <w:proofErr w:type="spellStart"/>
      <w:r>
        <w:t>Darbības</w:t>
      </w:r>
      <w:proofErr w:type="spellEnd"/>
      <w:r>
        <w:t xml:space="preserve"> </w:t>
      </w:r>
      <w:proofErr w:type="spellStart"/>
      <w:r>
        <w:t>ar</w:t>
      </w:r>
      <w:proofErr w:type="spellEnd"/>
      <w:r>
        <w:t xml:space="preserve"> </w:t>
      </w:r>
      <w:proofErr w:type="spellStart"/>
      <w:r>
        <w:t>ierakstiem</w:t>
      </w:r>
      <w:proofErr w:type="spellEnd"/>
    </w:p>
    <w:p w:rsidR="00AD5A0D" w:rsidRDefault="00AD5A0D" w:rsidP="00AD5A0D">
      <w:pPr>
        <w:pStyle w:val="Heading4"/>
      </w:pPr>
      <w:r>
        <w:t xml:space="preserve">1.1.2.3.1. </w:t>
      </w:r>
      <w:proofErr w:type="spellStart"/>
      <w:r>
        <w:t>Ieraksta</w:t>
      </w:r>
      <w:proofErr w:type="spellEnd"/>
      <w:r>
        <w:t xml:space="preserve"> </w:t>
      </w:r>
      <w:proofErr w:type="spellStart"/>
      <w:r>
        <w:t>pievienošana</w:t>
      </w:r>
      <w:proofErr w:type="spellEnd"/>
    </w:p>
    <w:p w:rsidR="00500AE5" w:rsidRDefault="00A47460" w:rsidP="00B45B0E">
      <w:pPr>
        <w:pStyle w:val="Teksts"/>
      </w:pPr>
      <w:r w:rsidRPr="00B45B0E">
        <w:t>Kā iepriekš ir minēts, tad galvenajā sadaļā ir poga, ar kuru var pāriet uz sadaļu, kurā tiek izveidots jauns tabulas ieraksts.</w:t>
      </w:r>
      <w:r w:rsidR="00E9302D" w:rsidRPr="00B45B0E">
        <w:t xml:space="preserve"> Tajā ir aizpildes forma (skat. </w:t>
      </w:r>
      <w:r w:rsidR="00F4565D">
        <w:t>1</w:t>
      </w:r>
      <w:r w:rsidR="0067428D">
        <w:t>3</w:t>
      </w:r>
      <w:r w:rsidR="00F4565D">
        <w:t>. att.</w:t>
      </w:r>
      <w:r w:rsidR="00E9302D" w:rsidRPr="00B45B0E">
        <w:t>) ar detalizētāku informāciju par objektu</w:t>
      </w:r>
      <w:r w:rsidR="004B0C37">
        <w:t xml:space="preserve"> ar sekojošajiem ievades laukiem (skat. 1. tabulu)</w:t>
      </w:r>
      <w:r w:rsidR="00E9302D" w:rsidRPr="00B45B0E">
        <w:t xml:space="preserve"> – inventāra numurs, nosaukums, iegādes datums, atbildīgā persona, attēls (nav obligāti aizpildāms, bet pastāv iespēja pievienot attēlu </w:t>
      </w:r>
      <w:r w:rsidR="00E9302D" w:rsidRPr="009663FD">
        <w:rPr>
          <w:i/>
        </w:rPr>
        <w:t>JPG, JPEG, PNG</w:t>
      </w:r>
      <w:r w:rsidR="00E9302D" w:rsidRPr="00B45B0E">
        <w:t xml:space="preserve"> vai </w:t>
      </w:r>
      <w:r w:rsidR="00E9302D" w:rsidRPr="009663FD">
        <w:rPr>
          <w:i/>
        </w:rPr>
        <w:t>GIF</w:t>
      </w:r>
      <w:r w:rsidR="00E9302D" w:rsidRPr="00B45B0E">
        <w:t xml:space="preserve"> formātā, kas nepārsniedz </w:t>
      </w:r>
      <w:r w:rsidR="00E9302D" w:rsidRPr="009663FD">
        <w:rPr>
          <w:i/>
        </w:rPr>
        <w:t>1MB</w:t>
      </w:r>
      <w:r w:rsidR="00E9302D" w:rsidRPr="009663FD">
        <w:t>)</w:t>
      </w:r>
      <w:r w:rsidR="00E9302D" w:rsidRPr="00B45B0E">
        <w:t>, ieraksta izveidošanas datums, pārbaudes datums.</w:t>
      </w:r>
      <w:r w:rsidR="00F95E0E" w:rsidRPr="00B45B0E">
        <w:t xml:space="preserve"> </w:t>
      </w:r>
    </w:p>
    <w:p w:rsidR="00AD5A0D" w:rsidRPr="00B45B0E" w:rsidRDefault="00F95E0E" w:rsidP="00B45B0E">
      <w:pPr>
        <w:pStyle w:val="Teksts"/>
      </w:pPr>
      <w:r w:rsidRPr="00B45B0E">
        <w:t>Visi lauki, izņemot</w:t>
      </w:r>
      <w:r w:rsidR="005675FD">
        <w:t xml:space="preserve"> lauku</w:t>
      </w:r>
      <w:r w:rsidRPr="00B45B0E">
        <w:t xml:space="preserve"> </w:t>
      </w:r>
      <w:r w:rsidRPr="005675FD">
        <w:rPr>
          <w:b/>
        </w:rPr>
        <w:t>„Attēls”</w:t>
      </w:r>
      <w:r w:rsidR="005675FD">
        <w:t>,</w:t>
      </w:r>
      <w:r w:rsidRPr="00B45B0E">
        <w:t xml:space="preserve"> ir obligāti aizpildāmi, citādāk ieraksts netiek saglabāts un pievienots kopējam sarakstam, attēlojot brīdinājuma logu (skat. </w:t>
      </w:r>
      <w:r w:rsidR="00157019">
        <w:t>1</w:t>
      </w:r>
      <w:r w:rsidR="0067428D">
        <w:t>1</w:t>
      </w:r>
      <w:r w:rsidR="00157019">
        <w:t>. att.</w:t>
      </w:r>
      <w:r w:rsidRPr="00B45B0E">
        <w:t>)</w:t>
      </w:r>
      <w:r w:rsidR="008E1C36">
        <w:t>, taču veiksmīgi ievadot visu informāciju, ieraksts tiek pievienots sarakstam un parādās brīdinājums (skat.</w:t>
      </w:r>
      <w:r w:rsidR="007A50FA">
        <w:t xml:space="preserve"> 1</w:t>
      </w:r>
      <w:r w:rsidR="0067428D">
        <w:t>2</w:t>
      </w:r>
      <w:r w:rsidR="007A50FA">
        <w:t>. att.</w:t>
      </w:r>
      <w:r w:rsidR="008E1C36">
        <w:t>) par veiksmīgu darbību</w:t>
      </w:r>
      <w:r w:rsidRPr="00B45B0E">
        <w:t>.</w:t>
      </w:r>
    </w:p>
    <w:p w:rsidR="008E1C36" w:rsidRDefault="000F2FB4" w:rsidP="008E1C36">
      <w:pPr>
        <w:pStyle w:val="Teksts"/>
      </w:pPr>
      <w:r>
        <w:t>Pievienošanas l</w:t>
      </w:r>
      <w:r w:rsidR="00D85873" w:rsidRPr="00B45B0E">
        <w:t>apā</w:t>
      </w:r>
      <w:r w:rsidR="00CB6E30">
        <w:t xml:space="preserve"> (skat. 1</w:t>
      </w:r>
      <w:r w:rsidR="0067428D">
        <w:t>3</w:t>
      </w:r>
      <w:r w:rsidR="00CB6E30">
        <w:t>. att.)</w:t>
      </w:r>
      <w:r>
        <w:t>, tabulas pēdējā rindā</w:t>
      </w:r>
      <w:r w:rsidR="00D85873" w:rsidRPr="00B45B0E">
        <w:t xml:space="preserve"> klāt ir poga</w:t>
      </w:r>
      <w:r>
        <w:t>s</w:t>
      </w:r>
      <w:r w:rsidR="00D85873" w:rsidRPr="00B45B0E">
        <w:t>, lai saglabātu ierakstu “Saglabāt” un poga “Atpakaļ u</w:t>
      </w:r>
      <w:r>
        <w:t>z sarakstu”, lai tiktu atpakaļ. K</w:t>
      </w:r>
      <w:r w:rsidR="00D85873" w:rsidRPr="00B45B0E">
        <w:t xml:space="preserve">ā arī poga </w:t>
      </w:r>
      <w:r>
        <w:t xml:space="preserve">virs virsraksta, lapas kreisajā, augšējā stūrī </w:t>
      </w:r>
      <w:r w:rsidR="00D85873" w:rsidRPr="00B45B0E">
        <w:t>“Iziet”</w:t>
      </w:r>
      <w:r w:rsidR="00B45B0E" w:rsidRPr="00B45B0E">
        <w:t>, lai atslēgtos no lietotāja</w:t>
      </w:r>
      <w:r w:rsidR="008E1C36">
        <w:t>.</w:t>
      </w:r>
    </w:p>
    <w:p w:rsidR="00D85873" w:rsidRDefault="00B45B0E" w:rsidP="00086BB9">
      <w:pPr>
        <w:pStyle w:val="Teksts"/>
        <w:ind w:firstLine="0"/>
        <w:jc w:val="center"/>
      </w:pPr>
      <w:r>
        <w:rPr>
          <w:noProof/>
          <w:lang w:val="en-US" w:eastAsia="en-US"/>
        </w:rPr>
        <w:drawing>
          <wp:inline distT="0" distB="0" distL="0" distR="0">
            <wp:extent cx="3162741" cy="495369"/>
            <wp:effectExtent l="19050" t="19050" r="19050" b="190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NevarejaSaglabatierakstu.png"/>
                    <pic:cNvPicPr/>
                  </pic:nvPicPr>
                  <pic:blipFill>
                    <a:blip r:embed="rId19">
                      <a:extLst>
                        <a:ext uri="{28A0092B-C50C-407E-A947-70E740481C1C}">
                          <a14:useLocalDpi xmlns:a14="http://schemas.microsoft.com/office/drawing/2010/main" val="0"/>
                        </a:ext>
                      </a:extLst>
                    </a:blip>
                    <a:stretch>
                      <a:fillRect/>
                    </a:stretch>
                  </pic:blipFill>
                  <pic:spPr>
                    <a:xfrm>
                      <a:off x="0" y="0"/>
                      <a:ext cx="3162741" cy="495369"/>
                    </a:xfrm>
                    <a:prstGeom prst="rect">
                      <a:avLst/>
                    </a:prstGeom>
                    <a:ln>
                      <a:solidFill>
                        <a:schemeClr val="tx1"/>
                      </a:solidFill>
                    </a:ln>
                  </pic:spPr>
                </pic:pic>
              </a:graphicData>
            </a:graphic>
          </wp:inline>
        </w:drawing>
      </w:r>
    </w:p>
    <w:p w:rsidR="00D93221" w:rsidRDefault="00DC382D" w:rsidP="00086BB9">
      <w:pPr>
        <w:pStyle w:val="Teksts"/>
        <w:ind w:firstLine="0"/>
        <w:jc w:val="center"/>
        <w:rPr>
          <w:b/>
        </w:rPr>
      </w:pPr>
      <w:r>
        <w:t>1</w:t>
      </w:r>
      <w:r w:rsidR="0067428D">
        <w:t>1</w:t>
      </w:r>
      <w:r>
        <w:t>. att.</w:t>
      </w:r>
      <w:r w:rsidR="00D93221">
        <w:t xml:space="preserve"> </w:t>
      </w:r>
      <w:r w:rsidR="00D93221" w:rsidRPr="00D93221">
        <w:rPr>
          <w:b/>
        </w:rPr>
        <w:t>Nevarēja saglabāt ierakstu.</w:t>
      </w:r>
    </w:p>
    <w:p w:rsidR="00D93221" w:rsidRDefault="00D93221" w:rsidP="00086BB9">
      <w:pPr>
        <w:pStyle w:val="Teksts"/>
        <w:ind w:firstLine="0"/>
        <w:jc w:val="center"/>
      </w:pPr>
      <w:r>
        <w:rPr>
          <w:noProof/>
          <w:lang w:val="en-US" w:eastAsia="en-US"/>
        </w:rPr>
        <w:drawing>
          <wp:inline distT="0" distB="0" distL="0" distR="0">
            <wp:extent cx="3169664" cy="523875"/>
            <wp:effectExtent l="19050" t="19050" r="1206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eraksts saved.png"/>
                    <pic:cNvPicPr/>
                  </pic:nvPicPr>
                  <pic:blipFill rotWithShape="1">
                    <a:blip r:embed="rId20">
                      <a:extLst>
                        <a:ext uri="{28A0092B-C50C-407E-A947-70E740481C1C}">
                          <a14:useLocalDpi xmlns:a14="http://schemas.microsoft.com/office/drawing/2010/main" val="0"/>
                        </a:ext>
                      </a:extLst>
                    </a:blip>
                    <a:srcRect r="67414"/>
                    <a:stretch/>
                  </pic:blipFill>
                  <pic:spPr bwMode="auto">
                    <a:xfrm>
                      <a:off x="0" y="0"/>
                      <a:ext cx="3181528" cy="5258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D93221" w:rsidRDefault="00981348" w:rsidP="00086BB9">
      <w:pPr>
        <w:pStyle w:val="Teksts"/>
        <w:ind w:firstLine="0"/>
        <w:jc w:val="center"/>
      </w:pPr>
      <w:r>
        <w:t>1</w:t>
      </w:r>
      <w:r w:rsidR="0067428D">
        <w:t>2</w:t>
      </w:r>
      <w:r>
        <w:t>. att.</w:t>
      </w:r>
      <w:r w:rsidR="00D93221">
        <w:t xml:space="preserve"> </w:t>
      </w:r>
      <w:r w:rsidR="00D93221" w:rsidRPr="00D93221">
        <w:rPr>
          <w:b/>
        </w:rPr>
        <w:t>Ieraksts saglabāts.</w:t>
      </w:r>
    </w:p>
    <w:p w:rsidR="007C7509" w:rsidRDefault="00D552D8" w:rsidP="00086BB9">
      <w:pPr>
        <w:pStyle w:val="Teksts"/>
        <w:ind w:firstLine="0"/>
      </w:pPr>
      <w:r>
        <w:rPr>
          <w:noProof/>
          <w:lang w:val="en-US" w:eastAsia="en-US"/>
        </w:rPr>
        <w:lastRenderedPageBreak/>
        <w:drawing>
          <wp:inline distT="0" distB="0" distL="0" distR="0">
            <wp:extent cx="5612130" cy="3014980"/>
            <wp:effectExtent l="19050" t="19050" r="26670" b="139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evienosana.png"/>
                    <pic:cNvPicPr/>
                  </pic:nvPicPr>
                  <pic:blipFill>
                    <a:blip r:embed="rId21">
                      <a:extLst>
                        <a:ext uri="{28A0092B-C50C-407E-A947-70E740481C1C}">
                          <a14:useLocalDpi xmlns:a14="http://schemas.microsoft.com/office/drawing/2010/main" val="0"/>
                        </a:ext>
                      </a:extLst>
                    </a:blip>
                    <a:stretch>
                      <a:fillRect/>
                    </a:stretch>
                  </pic:blipFill>
                  <pic:spPr>
                    <a:xfrm>
                      <a:off x="0" y="0"/>
                      <a:ext cx="5612130" cy="3014980"/>
                    </a:xfrm>
                    <a:prstGeom prst="rect">
                      <a:avLst/>
                    </a:prstGeom>
                    <a:ln>
                      <a:solidFill>
                        <a:schemeClr val="tx1"/>
                      </a:solidFill>
                    </a:ln>
                  </pic:spPr>
                </pic:pic>
              </a:graphicData>
            </a:graphic>
          </wp:inline>
        </w:drawing>
      </w:r>
    </w:p>
    <w:p w:rsidR="00D552D8" w:rsidRDefault="00981348" w:rsidP="00086BB9">
      <w:pPr>
        <w:pStyle w:val="Teksts"/>
        <w:ind w:firstLine="0"/>
        <w:jc w:val="center"/>
        <w:rPr>
          <w:b/>
        </w:rPr>
      </w:pPr>
      <w:r>
        <w:t>1</w:t>
      </w:r>
      <w:r w:rsidR="0067428D">
        <w:t>3</w:t>
      </w:r>
      <w:r>
        <w:t>. att.</w:t>
      </w:r>
      <w:r w:rsidR="00D552D8">
        <w:t xml:space="preserve"> </w:t>
      </w:r>
      <w:r w:rsidR="00D552D8" w:rsidRPr="00D552D8">
        <w:rPr>
          <w:b/>
        </w:rPr>
        <w:t>Objekta pievienošanas forma.</w:t>
      </w:r>
    </w:p>
    <w:tbl>
      <w:tblPr>
        <w:tblStyle w:val="TableGrid"/>
        <w:tblW w:w="8828" w:type="dxa"/>
        <w:tblInd w:w="-5" w:type="dxa"/>
        <w:tblLook w:val="04A0" w:firstRow="1" w:lastRow="0" w:firstColumn="1" w:lastColumn="0" w:noHBand="0" w:noVBand="1"/>
      </w:tblPr>
      <w:tblGrid>
        <w:gridCol w:w="4414"/>
        <w:gridCol w:w="4414"/>
      </w:tblGrid>
      <w:tr w:rsidR="00813801" w:rsidTr="00086BB9">
        <w:tc>
          <w:tcPr>
            <w:tcW w:w="4414" w:type="dxa"/>
            <w:vAlign w:val="center"/>
          </w:tcPr>
          <w:p w:rsidR="00813801" w:rsidRPr="00FB23AF" w:rsidRDefault="00813801" w:rsidP="00EE1DE3">
            <w:pPr>
              <w:pStyle w:val="Teksts"/>
              <w:keepNext/>
              <w:spacing w:before="120" w:after="120"/>
              <w:ind w:firstLine="0"/>
              <w:jc w:val="center"/>
              <w:rPr>
                <w:b/>
              </w:rPr>
            </w:pPr>
            <w:r w:rsidRPr="00FB23AF">
              <w:rPr>
                <w:b/>
              </w:rPr>
              <w:t>Lauka nosaukums</w:t>
            </w:r>
          </w:p>
        </w:tc>
        <w:tc>
          <w:tcPr>
            <w:tcW w:w="4414" w:type="dxa"/>
            <w:vAlign w:val="center"/>
          </w:tcPr>
          <w:p w:rsidR="00813801" w:rsidRPr="00FB23AF" w:rsidRDefault="00813801" w:rsidP="00EE1DE3">
            <w:pPr>
              <w:pStyle w:val="Teksts"/>
              <w:keepNext/>
              <w:spacing w:before="120" w:after="120"/>
              <w:ind w:firstLine="0"/>
              <w:jc w:val="center"/>
              <w:rPr>
                <w:b/>
              </w:rPr>
            </w:pPr>
            <w:r w:rsidRPr="00FB23AF">
              <w:rPr>
                <w:b/>
              </w:rPr>
              <w:t>Ievadierīce</w:t>
            </w:r>
          </w:p>
        </w:tc>
      </w:tr>
      <w:tr w:rsidR="00813801" w:rsidTr="00086BB9">
        <w:tc>
          <w:tcPr>
            <w:tcW w:w="4414" w:type="dxa"/>
          </w:tcPr>
          <w:p w:rsidR="00813801" w:rsidRDefault="00813801" w:rsidP="00EE1DE3">
            <w:pPr>
              <w:pStyle w:val="Teksts"/>
              <w:keepNext/>
              <w:spacing w:before="120" w:after="120"/>
              <w:ind w:firstLine="0"/>
              <w:jc w:val="left"/>
            </w:pPr>
            <w:r>
              <w:t>Inventāra numurs</w:t>
            </w:r>
          </w:p>
        </w:tc>
        <w:tc>
          <w:tcPr>
            <w:tcW w:w="4414" w:type="dxa"/>
          </w:tcPr>
          <w:p w:rsidR="00813801" w:rsidRDefault="00813801" w:rsidP="00EE1DE3">
            <w:pPr>
              <w:pStyle w:val="Teksts"/>
              <w:keepNext/>
              <w:spacing w:before="120" w:after="120"/>
              <w:ind w:firstLine="0"/>
              <w:jc w:val="left"/>
            </w:pPr>
            <w:r>
              <w:t>Teksta ievadlauks</w:t>
            </w:r>
          </w:p>
        </w:tc>
      </w:tr>
      <w:tr w:rsidR="00813801" w:rsidTr="00086BB9">
        <w:tc>
          <w:tcPr>
            <w:tcW w:w="4414" w:type="dxa"/>
          </w:tcPr>
          <w:p w:rsidR="00813801" w:rsidRDefault="00813801" w:rsidP="00EE1DE3">
            <w:pPr>
              <w:pStyle w:val="Teksts"/>
              <w:keepNext/>
              <w:spacing w:before="120" w:after="120"/>
              <w:ind w:firstLine="0"/>
              <w:jc w:val="left"/>
            </w:pPr>
            <w:r>
              <w:t>Nosaukums</w:t>
            </w:r>
          </w:p>
        </w:tc>
        <w:tc>
          <w:tcPr>
            <w:tcW w:w="4414" w:type="dxa"/>
          </w:tcPr>
          <w:p w:rsidR="00813801" w:rsidRDefault="00813801" w:rsidP="00EE1DE3">
            <w:pPr>
              <w:pStyle w:val="Teksts"/>
              <w:keepNext/>
              <w:spacing w:before="120" w:after="120"/>
              <w:ind w:firstLine="0"/>
              <w:jc w:val="left"/>
            </w:pPr>
            <w:r>
              <w:t>Daudzrindu teksta ievadlauks</w:t>
            </w:r>
          </w:p>
        </w:tc>
      </w:tr>
      <w:tr w:rsidR="00813801" w:rsidTr="00086BB9">
        <w:tc>
          <w:tcPr>
            <w:tcW w:w="4414" w:type="dxa"/>
          </w:tcPr>
          <w:p w:rsidR="00813801" w:rsidRDefault="00813801" w:rsidP="00EE1DE3">
            <w:pPr>
              <w:pStyle w:val="Teksts"/>
              <w:keepNext/>
              <w:spacing w:before="120" w:after="120"/>
              <w:ind w:firstLine="0"/>
              <w:jc w:val="left"/>
            </w:pPr>
            <w:r>
              <w:t>Iegādes datums</w:t>
            </w:r>
          </w:p>
        </w:tc>
        <w:tc>
          <w:tcPr>
            <w:tcW w:w="4414" w:type="dxa"/>
          </w:tcPr>
          <w:p w:rsidR="00813801" w:rsidRDefault="00813801" w:rsidP="00EE1DE3">
            <w:pPr>
              <w:pStyle w:val="Teksts"/>
              <w:keepNext/>
              <w:spacing w:before="120" w:after="120"/>
              <w:ind w:firstLine="0"/>
              <w:jc w:val="left"/>
            </w:pPr>
            <w:r>
              <w:t>Datuma izvēles logs (pārlūka noklusējuma)</w:t>
            </w:r>
          </w:p>
        </w:tc>
      </w:tr>
      <w:tr w:rsidR="00813801" w:rsidTr="00086BB9">
        <w:tc>
          <w:tcPr>
            <w:tcW w:w="4414" w:type="dxa"/>
          </w:tcPr>
          <w:p w:rsidR="00813801" w:rsidRDefault="00813801" w:rsidP="00EE1DE3">
            <w:pPr>
              <w:pStyle w:val="Teksts"/>
              <w:keepNext/>
              <w:spacing w:before="120" w:after="120"/>
              <w:ind w:firstLine="0"/>
              <w:jc w:val="left"/>
            </w:pPr>
            <w:r>
              <w:t>Atbildīgā persona</w:t>
            </w:r>
          </w:p>
        </w:tc>
        <w:tc>
          <w:tcPr>
            <w:tcW w:w="4414" w:type="dxa"/>
          </w:tcPr>
          <w:p w:rsidR="00813801" w:rsidRDefault="00813801" w:rsidP="00EE1DE3">
            <w:pPr>
              <w:pStyle w:val="Teksts"/>
              <w:keepNext/>
              <w:spacing w:before="120" w:after="120"/>
              <w:ind w:firstLine="0"/>
              <w:jc w:val="left"/>
            </w:pPr>
            <w:r>
              <w:t>Teksta ievadlauks</w:t>
            </w:r>
          </w:p>
        </w:tc>
      </w:tr>
      <w:tr w:rsidR="00813801" w:rsidTr="00086BB9">
        <w:tc>
          <w:tcPr>
            <w:tcW w:w="4414" w:type="dxa"/>
          </w:tcPr>
          <w:p w:rsidR="00813801" w:rsidRDefault="00813801" w:rsidP="00EE1DE3">
            <w:pPr>
              <w:pStyle w:val="Teksts"/>
              <w:keepNext/>
              <w:spacing w:before="120" w:after="120"/>
              <w:ind w:firstLine="0"/>
              <w:jc w:val="left"/>
            </w:pPr>
            <w:r>
              <w:t>Attēls</w:t>
            </w:r>
          </w:p>
        </w:tc>
        <w:tc>
          <w:tcPr>
            <w:tcW w:w="4414" w:type="dxa"/>
          </w:tcPr>
          <w:p w:rsidR="00813801" w:rsidRDefault="002B5C7D" w:rsidP="00EE1DE3">
            <w:pPr>
              <w:pStyle w:val="Teksts"/>
              <w:keepNext/>
              <w:spacing w:before="120" w:after="120"/>
              <w:ind w:firstLine="0"/>
              <w:jc w:val="left"/>
            </w:pPr>
            <w:r>
              <w:t xml:space="preserve">Faila izvēles poga (pārlūka noklusējuma) ar tekstu </w:t>
            </w:r>
            <w:r w:rsidRPr="002B5C7D">
              <w:rPr>
                <w:i/>
              </w:rPr>
              <w:t>„Choose File”</w:t>
            </w:r>
          </w:p>
        </w:tc>
      </w:tr>
      <w:tr w:rsidR="007F294D" w:rsidTr="00086BB9">
        <w:tc>
          <w:tcPr>
            <w:tcW w:w="4414" w:type="dxa"/>
          </w:tcPr>
          <w:p w:rsidR="007F294D" w:rsidRDefault="007F294D" w:rsidP="00EE1DE3">
            <w:pPr>
              <w:pStyle w:val="Teksts"/>
              <w:keepNext/>
              <w:spacing w:before="120" w:after="120"/>
              <w:ind w:firstLine="0"/>
              <w:jc w:val="left"/>
            </w:pPr>
            <w:r>
              <w:t>Izveidots</w:t>
            </w:r>
          </w:p>
        </w:tc>
        <w:tc>
          <w:tcPr>
            <w:tcW w:w="4414" w:type="dxa"/>
          </w:tcPr>
          <w:p w:rsidR="007F294D" w:rsidRDefault="007F294D" w:rsidP="00EE1DE3">
            <w:pPr>
              <w:pStyle w:val="Teksts"/>
              <w:keepNext/>
              <w:spacing w:before="120" w:after="120"/>
              <w:ind w:firstLine="0"/>
              <w:jc w:val="left"/>
            </w:pPr>
            <w:r>
              <w:t>Datuma izvēles logs (pārlūka noklusējuma)</w:t>
            </w:r>
          </w:p>
        </w:tc>
      </w:tr>
      <w:tr w:rsidR="007F294D" w:rsidTr="00086BB9">
        <w:tc>
          <w:tcPr>
            <w:tcW w:w="4414" w:type="dxa"/>
          </w:tcPr>
          <w:p w:rsidR="007F294D" w:rsidRDefault="007F294D" w:rsidP="007F294D">
            <w:pPr>
              <w:pStyle w:val="Teksts"/>
              <w:keepNext/>
              <w:spacing w:before="120" w:after="120"/>
              <w:ind w:firstLine="0"/>
              <w:jc w:val="left"/>
            </w:pPr>
            <w:r>
              <w:t>Pārbaudīts</w:t>
            </w:r>
          </w:p>
        </w:tc>
        <w:tc>
          <w:tcPr>
            <w:tcW w:w="4414" w:type="dxa"/>
          </w:tcPr>
          <w:p w:rsidR="007F294D" w:rsidRDefault="007F294D" w:rsidP="00EE1DE3">
            <w:pPr>
              <w:pStyle w:val="Teksts"/>
              <w:keepNext/>
              <w:spacing w:before="120" w:after="120"/>
              <w:ind w:firstLine="0"/>
              <w:jc w:val="left"/>
            </w:pPr>
            <w:r>
              <w:t>Datuma izvēles logs (pārlūka noklusējuma)</w:t>
            </w:r>
          </w:p>
        </w:tc>
      </w:tr>
      <w:tr w:rsidR="007F294D" w:rsidTr="00086BB9">
        <w:tc>
          <w:tcPr>
            <w:tcW w:w="4414" w:type="dxa"/>
          </w:tcPr>
          <w:p w:rsidR="007F294D" w:rsidRPr="007F294D" w:rsidRDefault="007F294D" w:rsidP="007F294D">
            <w:pPr>
              <w:pStyle w:val="Teksts"/>
              <w:keepNext/>
              <w:spacing w:before="120" w:after="120"/>
              <w:ind w:firstLine="0"/>
              <w:jc w:val="left"/>
            </w:pPr>
            <w:r>
              <w:rPr>
                <w:i/>
              </w:rPr>
              <w:t>Darbības pogas</w:t>
            </w:r>
          </w:p>
        </w:tc>
        <w:tc>
          <w:tcPr>
            <w:tcW w:w="4414" w:type="dxa"/>
          </w:tcPr>
          <w:p w:rsidR="007F294D" w:rsidRDefault="007F294D" w:rsidP="00EE1DE3">
            <w:pPr>
              <w:pStyle w:val="Teksts"/>
              <w:keepNext/>
              <w:spacing w:before="120" w:after="120"/>
              <w:ind w:firstLine="0"/>
              <w:jc w:val="left"/>
            </w:pPr>
            <w:r>
              <w:t>„Saglabāt” un „Atpakaļ uz sarakstu”</w:t>
            </w:r>
          </w:p>
        </w:tc>
      </w:tr>
    </w:tbl>
    <w:p w:rsidR="00813801" w:rsidRPr="00813801" w:rsidRDefault="00813801" w:rsidP="00CC0186">
      <w:pPr>
        <w:pStyle w:val="Teksts"/>
        <w:jc w:val="center"/>
      </w:pPr>
      <w:r>
        <w:t xml:space="preserve">1. tabula. </w:t>
      </w:r>
      <w:r w:rsidRPr="00813801">
        <w:rPr>
          <w:b/>
        </w:rPr>
        <w:t>Pievienošanas formas ievadierīces.</w:t>
      </w:r>
    </w:p>
    <w:p w:rsidR="00D552D8" w:rsidRDefault="008C27C0" w:rsidP="008C27C0">
      <w:pPr>
        <w:pStyle w:val="Heading4"/>
      </w:pPr>
      <w:r>
        <w:t xml:space="preserve">1.1.2.3.2. </w:t>
      </w:r>
      <w:proofErr w:type="spellStart"/>
      <w:r>
        <w:t>Ieraksta</w:t>
      </w:r>
      <w:proofErr w:type="spellEnd"/>
      <w:r>
        <w:t xml:space="preserve"> </w:t>
      </w:r>
      <w:proofErr w:type="spellStart"/>
      <w:r>
        <w:t>dzēšana</w:t>
      </w:r>
      <w:proofErr w:type="spellEnd"/>
    </w:p>
    <w:p w:rsidR="00297A86" w:rsidRPr="00BE7212" w:rsidRDefault="00297A86" w:rsidP="00BE7212">
      <w:pPr>
        <w:pStyle w:val="Teksts"/>
      </w:pPr>
      <w:r w:rsidRPr="00BE7212">
        <w:t>Ieraksta dzēšana notiek ļoti viegli, izmantojot tikai vienu pogu “Dzēst”, kas tiek attēlota objektu sarakstā</w:t>
      </w:r>
      <w:r w:rsidR="00117CC1" w:rsidRPr="00BE7212">
        <w:t xml:space="preserve"> pretim atbilstošajam objektam. Papildus nosacījums ir tāds, ka tiek parādīts brīdinājuma logs</w:t>
      </w:r>
      <w:r w:rsidR="00C8554B">
        <w:t xml:space="preserve"> ar tekstu </w:t>
      </w:r>
      <w:r w:rsidR="00C8554B" w:rsidRPr="00C8554B">
        <w:rPr>
          <w:b/>
        </w:rPr>
        <w:t>”Esat pārliecināti?”</w:t>
      </w:r>
      <w:r w:rsidR="00E62D80" w:rsidRPr="00C8554B">
        <w:t>,</w:t>
      </w:r>
      <w:r w:rsidR="00E62D80">
        <w:t xml:space="preserve"> kas </w:t>
      </w:r>
      <w:r w:rsidR="00E62D80" w:rsidRPr="006004C3">
        <w:rPr>
          <w:u w:val="single"/>
        </w:rPr>
        <w:t xml:space="preserve">pēc noklusējuma iestatīts interneta </w:t>
      </w:r>
      <w:r w:rsidR="00E62D80" w:rsidRPr="006004C3">
        <w:rPr>
          <w:u w:val="single"/>
        </w:rPr>
        <w:lastRenderedPageBreak/>
        <w:t>p</w:t>
      </w:r>
      <w:r w:rsidR="002512F5" w:rsidRPr="006004C3">
        <w:rPr>
          <w:u w:val="single"/>
        </w:rPr>
        <w:t>ā</w:t>
      </w:r>
      <w:r w:rsidR="00E62D80" w:rsidRPr="006004C3">
        <w:rPr>
          <w:u w:val="single"/>
        </w:rPr>
        <w:t>rlūkam</w:t>
      </w:r>
      <w:r w:rsidR="00E62D80">
        <w:t>,</w:t>
      </w:r>
      <w:r w:rsidR="00BE4113" w:rsidRPr="00BE7212">
        <w:t xml:space="preserve"> (skat. </w:t>
      </w:r>
      <w:r w:rsidR="00666D42">
        <w:t>1</w:t>
      </w:r>
      <w:r w:rsidR="0067428D">
        <w:t>4</w:t>
      </w:r>
      <w:r w:rsidR="00666D42">
        <w:t>. att.</w:t>
      </w:r>
      <w:r w:rsidR="00BE4113" w:rsidRPr="00BE7212">
        <w:t>)</w:t>
      </w:r>
      <w:r w:rsidR="00117CC1" w:rsidRPr="00BE7212">
        <w:t xml:space="preserve"> par dzēšanu, lai lietotājs varētu apstiprināt, ka tiešām vēlas to izdarīt, lai netiktu izdzēsts kāds ieraksts nejaušā kārtā.</w:t>
      </w:r>
    </w:p>
    <w:p w:rsidR="00DE309D" w:rsidRDefault="0003440E" w:rsidP="0003440E">
      <w:pPr>
        <w:pStyle w:val="Teksts"/>
        <w:jc w:val="center"/>
      </w:pPr>
      <w:r>
        <w:rPr>
          <w:noProof/>
          <w:lang w:val="en-US" w:eastAsia="en-US"/>
        </w:rPr>
        <w:drawing>
          <wp:inline distT="0" distB="0" distL="0" distR="0">
            <wp:extent cx="4267796" cy="1181265"/>
            <wp:effectExtent l="19050" t="19050" r="19050"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eleteConfirm.png"/>
                    <pic:cNvPicPr/>
                  </pic:nvPicPr>
                  <pic:blipFill>
                    <a:blip r:embed="rId22">
                      <a:extLst>
                        <a:ext uri="{28A0092B-C50C-407E-A947-70E740481C1C}">
                          <a14:useLocalDpi xmlns:a14="http://schemas.microsoft.com/office/drawing/2010/main" val="0"/>
                        </a:ext>
                      </a:extLst>
                    </a:blip>
                    <a:stretch>
                      <a:fillRect/>
                    </a:stretch>
                  </pic:blipFill>
                  <pic:spPr>
                    <a:xfrm>
                      <a:off x="0" y="0"/>
                      <a:ext cx="4267796" cy="1181265"/>
                    </a:xfrm>
                    <a:prstGeom prst="rect">
                      <a:avLst/>
                    </a:prstGeom>
                    <a:ln>
                      <a:solidFill>
                        <a:schemeClr val="tx1"/>
                      </a:solidFill>
                    </a:ln>
                  </pic:spPr>
                </pic:pic>
              </a:graphicData>
            </a:graphic>
          </wp:inline>
        </w:drawing>
      </w:r>
    </w:p>
    <w:p w:rsidR="0003440E" w:rsidRDefault="0003440E" w:rsidP="0003440E">
      <w:pPr>
        <w:pStyle w:val="Teksts"/>
        <w:jc w:val="center"/>
        <w:rPr>
          <w:b/>
        </w:rPr>
      </w:pPr>
      <w:r>
        <w:t>Attēls Nr. 1</w:t>
      </w:r>
      <w:r w:rsidR="0067428D">
        <w:t>4.</w:t>
      </w:r>
      <w:r>
        <w:t xml:space="preserve"> </w:t>
      </w:r>
      <w:r w:rsidRPr="0003440E">
        <w:rPr>
          <w:b/>
        </w:rPr>
        <w:t>Dzēšanas apstiprinājums.</w:t>
      </w:r>
    </w:p>
    <w:p w:rsidR="007C3F52" w:rsidRDefault="007C3F52" w:rsidP="007C3F52">
      <w:pPr>
        <w:pStyle w:val="Heading4"/>
      </w:pPr>
      <w:r>
        <w:t xml:space="preserve">1.1.2.3.3. </w:t>
      </w:r>
      <w:proofErr w:type="spellStart"/>
      <w:r>
        <w:t>Ieraksta</w:t>
      </w:r>
      <w:proofErr w:type="spellEnd"/>
      <w:r>
        <w:t xml:space="preserve"> </w:t>
      </w:r>
      <w:proofErr w:type="spellStart"/>
      <w:r>
        <w:t>apskatīšana</w:t>
      </w:r>
      <w:proofErr w:type="spellEnd"/>
    </w:p>
    <w:p w:rsidR="007C3F52" w:rsidRDefault="00980988" w:rsidP="007C3F52">
      <w:pPr>
        <w:pStyle w:val="Teksts"/>
      </w:pPr>
      <w:r>
        <w:t>Objektu saraksta tabulas sadaļā „Darbības”</w:t>
      </w:r>
      <w:r w:rsidR="00095059">
        <w:t>, nosp</w:t>
      </w:r>
      <w:r>
        <w:t>iežot uz pog</w:t>
      </w:r>
      <w:r w:rsidR="003009A1">
        <w:t>as</w:t>
      </w:r>
      <w:r>
        <w:t xml:space="preserve"> „Apskatīt”, notiek apskates lapas atvēršana</w:t>
      </w:r>
      <w:r w:rsidR="00BF61F0">
        <w:t xml:space="preserve"> (skat. </w:t>
      </w:r>
      <w:r w:rsidR="000B3BB8">
        <w:t>1</w:t>
      </w:r>
      <w:r w:rsidR="00F846F6">
        <w:t>5</w:t>
      </w:r>
      <w:r w:rsidR="000B3BB8">
        <w:t>. att.</w:t>
      </w:r>
      <w:r>
        <w:t xml:space="preserve"> kurā var apskatīt informāciju par izvēlēto objektu detalizētāk nekā tas redzams galvenajā sadaļā. Tiek attēlota pilna informācija, kāda tik ievadīta, izveidojot objektu.</w:t>
      </w:r>
    </w:p>
    <w:p w:rsidR="009E2B42" w:rsidRDefault="009E2B42" w:rsidP="007C3F52">
      <w:pPr>
        <w:pStyle w:val="Teksts"/>
      </w:pPr>
      <w:r>
        <w:t>Ja tika pievienots attēls, tad tas tiek attēlots šajā sadaļā, taču, ja tas netika pievienots, tiek ierakstīts "Attēls" laukā „Attēls netika atrasts”, jo pastāv arī iespēja, kas tas ir bijis dzēsts.</w:t>
      </w:r>
    </w:p>
    <w:p w:rsidR="00A750E4" w:rsidRDefault="00A750E4" w:rsidP="007C3F52">
      <w:pPr>
        <w:pStyle w:val="Teksts"/>
      </w:pPr>
      <w:r>
        <w:rPr>
          <w:noProof/>
          <w:lang w:val="en-US" w:eastAsia="en-US"/>
        </w:rPr>
        <w:drawing>
          <wp:inline distT="0" distB="0" distL="0" distR="0">
            <wp:extent cx="5559319" cy="3743325"/>
            <wp:effectExtent l="19050" t="19050" r="2286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pskataObjektu.png"/>
                    <pic:cNvPicPr/>
                  </pic:nvPicPr>
                  <pic:blipFill>
                    <a:blip r:embed="rId23">
                      <a:extLst>
                        <a:ext uri="{28A0092B-C50C-407E-A947-70E740481C1C}">
                          <a14:useLocalDpi xmlns:a14="http://schemas.microsoft.com/office/drawing/2010/main" val="0"/>
                        </a:ext>
                      </a:extLst>
                    </a:blip>
                    <a:stretch>
                      <a:fillRect/>
                    </a:stretch>
                  </pic:blipFill>
                  <pic:spPr>
                    <a:xfrm>
                      <a:off x="0" y="0"/>
                      <a:ext cx="5576297" cy="3754757"/>
                    </a:xfrm>
                    <a:prstGeom prst="rect">
                      <a:avLst/>
                    </a:prstGeom>
                    <a:ln>
                      <a:solidFill>
                        <a:schemeClr val="tx1"/>
                      </a:solidFill>
                    </a:ln>
                  </pic:spPr>
                </pic:pic>
              </a:graphicData>
            </a:graphic>
          </wp:inline>
        </w:drawing>
      </w:r>
    </w:p>
    <w:p w:rsidR="00A750E4" w:rsidRDefault="00A750E4" w:rsidP="00A750E4">
      <w:pPr>
        <w:pStyle w:val="Teksts"/>
        <w:jc w:val="center"/>
        <w:rPr>
          <w:b/>
        </w:rPr>
      </w:pPr>
      <w:r>
        <w:t>Attēls Nr. 1</w:t>
      </w:r>
      <w:r w:rsidR="00F846F6">
        <w:t>5.</w:t>
      </w:r>
      <w:r>
        <w:t xml:space="preserve"> </w:t>
      </w:r>
      <w:r w:rsidRPr="00A750E4">
        <w:rPr>
          <w:b/>
        </w:rPr>
        <w:t>Ieraksta apskatīšana.</w:t>
      </w:r>
    </w:p>
    <w:p w:rsidR="006B35B5" w:rsidRDefault="006B35B5" w:rsidP="006B35B5">
      <w:pPr>
        <w:pStyle w:val="Heading4"/>
      </w:pPr>
      <w:r>
        <w:lastRenderedPageBreak/>
        <w:t xml:space="preserve">1.1.2.3.4. </w:t>
      </w:r>
      <w:proofErr w:type="spellStart"/>
      <w:r>
        <w:t>Ieraksta</w:t>
      </w:r>
      <w:proofErr w:type="spellEnd"/>
      <w:r>
        <w:t xml:space="preserve"> </w:t>
      </w:r>
      <w:proofErr w:type="spellStart"/>
      <w:r>
        <w:t>rediģēšana</w:t>
      </w:r>
      <w:proofErr w:type="spellEnd"/>
    </w:p>
    <w:p w:rsidR="006B35B5" w:rsidRPr="006B35B5" w:rsidRDefault="006B35B5" w:rsidP="006B35B5">
      <w:pPr>
        <w:pStyle w:val="Teksts"/>
      </w:pPr>
    </w:p>
    <w:p w:rsidR="00CE242E" w:rsidRDefault="006B35B5" w:rsidP="00CE242E">
      <w:pPr>
        <w:pStyle w:val="Teksts"/>
      </w:pPr>
      <w:r w:rsidRPr="006B35B5">
        <w:t>Objektu saraksta tabulas sadaļā „Darbības”, no</w:t>
      </w:r>
      <w:r w:rsidR="00AA7AAE">
        <w:t>s</w:t>
      </w:r>
      <w:r w:rsidRPr="006B35B5">
        <w:t>piežot uz pog</w:t>
      </w:r>
      <w:r w:rsidR="003009A1">
        <w:t>as</w:t>
      </w:r>
      <w:r w:rsidRPr="006B35B5">
        <w:t xml:space="preserve"> „</w:t>
      </w:r>
      <w:r w:rsidR="003009A1">
        <w:t>Rediģēt</w:t>
      </w:r>
      <w:r w:rsidRPr="006B35B5">
        <w:t xml:space="preserve">”, notiek </w:t>
      </w:r>
      <w:r w:rsidR="003009A1">
        <w:t>rediģēšanas</w:t>
      </w:r>
      <w:r w:rsidRPr="006B35B5">
        <w:t xml:space="preserve"> lapas atvēršana (skat. </w:t>
      </w:r>
      <w:r w:rsidR="00920333">
        <w:t>1</w:t>
      </w:r>
      <w:r w:rsidR="00D41FD0">
        <w:t>6</w:t>
      </w:r>
      <w:r w:rsidR="00920333">
        <w:t>. att.</w:t>
      </w:r>
      <w:r w:rsidRPr="006B35B5">
        <w:t>)</w:t>
      </w:r>
      <w:r w:rsidR="003009A1">
        <w:t xml:space="preserve">, kurā iespējams mainīt informāciju par ierakstu </w:t>
      </w:r>
      <w:r w:rsidR="00636C1B">
        <w:t>(skat. </w:t>
      </w:r>
      <w:r w:rsidR="00A5551C">
        <w:rPr>
          <w:color w:val="000000" w:themeColor="text1"/>
        </w:rPr>
        <w:t>2</w:t>
      </w:r>
      <w:r w:rsidR="00636C1B">
        <w:t>. tabulu)</w:t>
      </w:r>
      <w:r w:rsidR="00C83A39">
        <w:t xml:space="preserve"> </w:t>
      </w:r>
      <w:r w:rsidR="003009A1">
        <w:t xml:space="preserve">– inventāra numuru, nosaukumu, iegādes datumu, pārbaudes datumu un atbildīgo </w:t>
      </w:r>
      <w:r w:rsidR="00CE242E">
        <w:t>personu.</w:t>
      </w:r>
    </w:p>
    <w:tbl>
      <w:tblPr>
        <w:tblStyle w:val="TableGrid"/>
        <w:tblW w:w="0" w:type="auto"/>
        <w:jc w:val="center"/>
        <w:tblLook w:val="04A0" w:firstRow="1" w:lastRow="0" w:firstColumn="1" w:lastColumn="0" w:noHBand="0" w:noVBand="1"/>
      </w:tblPr>
      <w:tblGrid>
        <w:gridCol w:w="4414"/>
        <w:gridCol w:w="4414"/>
      </w:tblGrid>
      <w:tr w:rsidR="00FB23AF" w:rsidTr="00FB23AF">
        <w:trPr>
          <w:jc w:val="center"/>
        </w:trPr>
        <w:tc>
          <w:tcPr>
            <w:tcW w:w="4414" w:type="dxa"/>
            <w:vAlign w:val="center"/>
          </w:tcPr>
          <w:p w:rsidR="00FB23AF" w:rsidRPr="00FB23AF" w:rsidRDefault="00FB23AF" w:rsidP="00FB23AF">
            <w:pPr>
              <w:pStyle w:val="Teksts"/>
              <w:keepNext/>
              <w:spacing w:before="120" w:after="120"/>
              <w:ind w:firstLine="0"/>
              <w:jc w:val="center"/>
              <w:rPr>
                <w:b/>
              </w:rPr>
            </w:pPr>
            <w:r w:rsidRPr="00FB23AF">
              <w:rPr>
                <w:b/>
              </w:rPr>
              <w:t>Lauka nosaukums</w:t>
            </w:r>
          </w:p>
        </w:tc>
        <w:tc>
          <w:tcPr>
            <w:tcW w:w="4414" w:type="dxa"/>
            <w:vAlign w:val="center"/>
          </w:tcPr>
          <w:p w:rsidR="00FB23AF" w:rsidRPr="00FB23AF" w:rsidRDefault="00FB23AF" w:rsidP="00FB23AF">
            <w:pPr>
              <w:pStyle w:val="Teksts"/>
              <w:keepNext/>
              <w:spacing w:before="120" w:after="120"/>
              <w:ind w:firstLine="0"/>
              <w:jc w:val="center"/>
              <w:rPr>
                <w:b/>
              </w:rPr>
            </w:pPr>
            <w:r w:rsidRPr="00FB23AF">
              <w:rPr>
                <w:b/>
              </w:rPr>
              <w:t>Ievadierīce</w:t>
            </w:r>
          </w:p>
        </w:tc>
      </w:tr>
      <w:tr w:rsidR="00FB23AF" w:rsidTr="00FB23AF">
        <w:trPr>
          <w:jc w:val="center"/>
        </w:trPr>
        <w:tc>
          <w:tcPr>
            <w:tcW w:w="4414" w:type="dxa"/>
          </w:tcPr>
          <w:p w:rsidR="00FB23AF" w:rsidRDefault="00FB23AF" w:rsidP="00FB23AF">
            <w:pPr>
              <w:pStyle w:val="Teksts"/>
              <w:keepNext/>
              <w:spacing w:before="120" w:after="120"/>
              <w:ind w:firstLine="0"/>
              <w:jc w:val="left"/>
            </w:pPr>
            <w:r>
              <w:t>Inventāra numurs</w:t>
            </w:r>
          </w:p>
        </w:tc>
        <w:tc>
          <w:tcPr>
            <w:tcW w:w="4414" w:type="dxa"/>
          </w:tcPr>
          <w:p w:rsidR="00FB23AF" w:rsidRDefault="00FB23AF" w:rsidP="00FB23AF">
            <w:pPr>
              <w:pStyle w:val="Teksts"/>
              <w:keepNext/>
              <w:spacing w:before="120" w:after="120"/>
              <w:ind w:firstLine="0"/>
              <w:jc w:val="left"/>
            </w:pPr>
            <w:r>
              <w:t>Teksta ievadlauks</w:t>
            </w:r>
          </w:p>
        </w:tc>
      </w:tr>
      <w:tr w:rsidR="00FB23AF" w:rsidTr="00FB23AF">
        <w:trPr>
          <w:jc w:val="center"/>
        </w:trPr>
        <w:tc>
          <w:tcPr>
            <w:tcW w:w="4414" w:type="dxa"/>
          </w:tcPr>
          <w:p w:rsidR="00FB23AF" w:rsidRDefault="00FB23AF" w:rsidP="00FB23AF">
            <w:pPr>
              <w:pStyle w:val="Teksts"/>
              <w:keepNext/>
              <w:spacing w:before="120" w:after="120"/>
              <w:ind w:firstLine="0"/>
              <w:jc w:val="left"/>
            </w:pPr>
            <w:r>
              <w:t>Nosaukums</w:t>
            </w:r>
          </w:p>
        </w:tc>
        <w:tc>
          <w:tcPr>
            <w:tcW w:w="4414" w:type="dxa"/>
          </w:tcPr>
          <w:p w:rsidR="00FB23AF" w:rsidRDefault="00FB23AF" w:rsidP="00FB23AF">
            <w:pPr>
              <w:pStyle w:val="Teksts"/>
              <w:keepNext/>
              <w:spacing w:before="120" w:after="120"/>
              <w:ind w:firstLine="0"/>
              <w:jc w:val="left"/>
            </w:pPr>
            <w:r>
              <w:t>Daudzrindu teksta ievadlauks</w:t>
            </w:r>
          </w:p>
        </w:tc>
      </w:tr>
      <w:tr w:rsidR="00FB23AF" w:rsidTr="00FB23AF">
        <w:trPr>
          <w:jc w:val="center"/>
        </w:trPr>
        <w:tc>
          <w:tcPr>
            <w:tcW w:w="4414" w:type="dxa"/>
          </w:tcPr>
          <w:p w:rsidR="00FB23AF" w:rsidRDefault="00FB23AF" w:rsidP="00FB23AF">
            <w:pPr>
              <w:pStyle w:val="Teksts"/>
              <w:keepNext/>
              <w:spacing w:before="120" w:after="120"/>
              <w:ind w:firstLine="0"/>
              <w:jc w:val="left"/>
            </w:pPr>
            <w:r>
              <w:t>Iegādes datums</w:t>
            </w:r>
          </w:p>
        </w:tc>
        <w:tc>
          <w:tcPr>
            <w:tcW w:w="4414" w:type="dxa"/>
          </w:tcPr>
          <w:p w:rsidR="00FB23AF" w:rsidRDefault="00FB23AF" w:rsidP="00FB23AF">
            <w:pPr>
              <w:pStyle w:val="Teksts"/>
              <w:keepNext/>
              <w:spacing w:before="120" w:after="120"/>
              <w:ind w:firstLine="0"/>
              <w:jc w:val="left"/>
            </w:pPr>
            <w:r>
              <w:t>Datuma izvēles logs (pārlūka noklusējuma)</w:t>
            </w:r>
          </w:p>
        </w:tc>
      </w:tr>
      <w:tr w:rsidR="00FB23AF" w:rsidTr="00FB23AF">
        <w:trPr>
          <w:jc w:val="center"/>
        </w:trPr>
        <w:tc>
          <w:tcPr>
            <w:tcW w:w="4414" w:type="dxa"/>
          </w:tcPr>
          <w:p w:rsidR="00FB23AF" w:rsidRDefault="00FB23AF" w:rsidP="00FB23AF">
            <w:pPr>
              <w:pStyle w:val="Teksts"/>
              <w:keepNext/>
              <w:spacing w:before="120" w:after="120"/>
              <w:ind w:firstLine="0"/>
              <w:jc w:val="left"/>
            </w:pPr>
            <w:r>
              <w:t>Pārbaudīts</w:t>
            </w:r>
          </w:p>
        </w:tc>
        <w:tc>
          <w:tcPr>
            <w:tcW w:w="4414" w:type="dxa"/>
          </w:tcPr>
          <w:p w:rsidR="00FB23AF" w:rsidRDefault="00FB23AF" w:rsidP="00FB23AF">
            <w:pPr>
              <w:pStyle w:val="Teksts"/>
              <w:keepNext/>
              <w:spacing w:before="120" w:after="120"/>
              <w:ind w:firstLine="0"/>
              <w:jc w:val="left"/>
            </w:pPr>
            <w:r>
              <w:t xml:space="preserve">Datuma izvēles logs </w:t>
            </w:r>
            <w:r>
              <w:t>(pārlūka noklusējuma)</w:t>
            </w:r>
          </w:p>
        </w:tc>
      </w:tr>
      <w:tr w:rsidR="00FB23AF" w:rsidTr="00FB23AF">
        <w:trPr>
          <w:jc w:val="center"/>
        </w:trPr>
        <w:tc>
          <w:tcPr>
            <w:tcW w:w="4414" w:type="dxa"/>
          </w:tcPr>
          <w:p w:rsidR="00FB23AF" w:rsidRDefault="00FB23AF" w:rsidP="00FB23AF">
            <w:pPr>
              <w:pStyle w:val="Teksts"/>
              <w:keepNext/>
              <w:spacing w:before="120" w:after="120"/>
              <w:ind w:firstLine="0"/>
              <w:jc w:val="left"/>
            </w:pPr>
            <w:r>
              <w:t>Atbildīgā persona</w:t>
            </w:r>
          </w:p>
        </w:tc>
        <w:tc>
          <w:tcPr>
            <w:tcW w:w="4414" w:type="dxa"/>
          </w:tcPr>
          <w:p w:rsidR="00FB23AF" w:rsidRDefault="00FB23AF" w:rsidP="00FB23AF">
            <w:pPr>
              <w:pStyle w:val="Teksts"/>
              <w:keepNext/>
              <w:spacing w:before="120" w:after="120"/>
              <w:ind w:firstLine="0"/>
              <w:jc w:val="left"/>
            </w:pPr>
            <w:r>
              <w:t>Teksta ievadlauks</w:t>
            </w:r>
          </w:p>
        </w:tc>
      </w:tr>
      <w:tr w:rsidR="00FB23AF" w:rsidTr="00FB23AF">
        <w:trPr>
          <w:jc w:val="center"/>
        </w:trPr>
        <w:tc>
          <w:tcPr>
            <w:tcW w:w="4414" w:type="dxa"/>
          </w:tcPr>
          <w:p w:rsidR="00FB23AF" w:rsidRDefault="00FB23AF" w:rsidP="00FB23AF">
            <w:pPr>
              <w:pStyle w:val="Teksts"/>
              <w:keepNext/>
              <w:spacing w:before="120" w:after="120"/>
              <w:ind w:firstLine="0"/>
              <w:jc w:val="left"/>
            </w:pPr>
            <w:r>
              <w:t>Attēls</w:t>
            </w:r>
          </w:p>
        </w:tc>
        <w:tc>
          <w:tcPr>
            <w:tcW w:w="4414" w:type="dxa"/>
          </w:tcPr>
          <w:p w:rsidR="00FB23AF" w:rsidRDefault="00FB23AF" w:rsidP="00FB23AF">
            <w:pPr>
              <w:pStyle w:val="Teksts"/>
              <w:keepNext/>
              <w:spacing w:before="120" w:after="120"/>
              <w:ind w:firstLine="0"/>
              <w:jc w:val="left"/>
            </w:pPr>
            <w:r>
              <w:t xml:space="preserve">Attēlo atbilstošo attēlu, ja nav, tad uzrāda tekstu </w:t>
            </w:r>
            <w:r w:rsidRPr="00FB23AF">
              <w:rPr>
                <w:i/>
              </w:rPr>
              <w:t>„Attēla nav vai netika atrasts”</w:t>
            </w:r>
          </w:p>
        </w:tc>
      </w:tr>
    </w:tbl>
    <w:p w:rsidR="00FB23AF" w:rsidRDefault="00A5551C" w:rsidP="00FB23AF">
      <w:pPr>
        <w:pStyle w:val="Teksts"/>
        <w:ind w:firstLine="0"/>
        <w:jc w:val="center"/>
      </w:pPr>
      <w:r>
        <w:t>2</w:t>
      </w:r>
      <w:r w:rsidR="00FB23AF">
        <w:t xml:space="preserve">. tabula. </w:t>
      </w:r>
      <w:r w:rsidR="00FB23AF" w:rsidRPr="00FB23AF">
        <w:rPr>
          <w:b/>
        </w:rPr>
        <w:t>Rediģēšanas formas ievadierīces.</w:t>
      </w:r>
    </w:p>
    <w:p w:rsidR="00CE242E" w:rsidRDefault="00CE242E" w:rsidP="00CE242E">
      <w:pPr>
        <w:pStyle w:val="Teksts"/>
      </w:pPr>
      <w:r>
        <w:t>Lapas augšgalā, kā citur, atrodas poga, ar kuru atslēgties no lietotāja, taču lejasdaļā pogas ma</w:t>
      </w:r>
      <w:r w:rsidR="00F47B88">
        <w:t xml:space="preserve">zliet atšķiras no citām sadaļām, jo blakus pogām „Atpakaļ uz sarakstu” un „Saglabāt izmaiņas” vēl parādās poga „Uz skenēšanu”, kas pievienota ērtākai darbībai, kura saistīta ar </w:t>
      </w:r>
      <w:r w:rsidR="00F47B88" w:rsidRPr="00F47B88">
        <w:rPr>
          <w:i/>
        </w:rPr>
        <w:t>QR</w:t>
      </w:r>
      <w:r w:rsidR="00F47B88">
        <w:t xml:space="preserve"> kodu skeneri. Tā tiek aprakstīta vēlāk.</w:t>
      </w:r>
    </w:p>
    <w:p w:rsidR="006B35B5" w:rsidRDefault="00467260" w:rsidP="006B35B5">
      <w:pPr>
        <w:pStyle w:val="Teksts"/>
      </w:pPr>
      <w:r>
        <w:rPr>
          <w:noProof/>
          <w:lang w:val="en-US" w:eastAsia="en-US"/>
        </w:rPr>
        <w:lastRenderedPageBreak/>
        <w:drawing>
          <wp:inline distT="0" distB="0" distL="0" distR="0">
            <wp:extent cx="5612130" cy="3909060"/>
            <wp:effectExtent l="19050" t="19050" r="26670" b="152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erakstaRedigesana.png"/>
                    <pic:cNvPicPr/>
                  </pic:nvPicPr>
                  <pic:blipFill>
                    <a:blip r:embed="rId24">
                      <a:extLst>
                        <a:ext uri="{28A0092B-C50C-407E-A947-70E740481C1C}">
                          <a14:useLocalDpi xmlns:a14="http://schemas.microsoft.com/office/drawing/2010/main" val="0"/>
                        </a:ext>
                      </a:extLst>
                    </a:blip>
                    <a:stretch>
                      <a:fillRect/>
                    </a:stretch>
                  </pic:blipFill>
                  <pic:spPr>
                    <a:xfrm>
                      <a:off x="0" y="0"/>
                      <a:ext cx="5612130" cy="3909060"/>
                    </a:xfrm>
                    <a:prstGeom prst="rect">
                      <a:avLst/>
                    </a:prstGeom>
                    <a:ln>
                      <a:solidFill>
                        <a:schemeClr val="tx1"/>
                      </a:solidFill>
                    </a:ln>
                  </pic:spPr>
                </pic:pic>
              </a:graphicData>
            </a:graphic>
          </wp:inline>
        </w:drawing>
      </w:r>
    </w:p>
    <w:p w:rsidR="00467260" w:rsidRDefault="00D26E0E" w:rsidP="00467260">
      <w:pPr>
        <w:pStyle w:val="Teksts"/>
        <w:jc w:val="center"/>
        <w:rPr>
          <w:b/>
        </w:rPr>
      </w:pPr>
      <w:r>
        <w:t>1</w:t>
      </w:r>
      <w:r w:rsidR="00D41FD0">
        <w:t>6</w:t>
      </w:r>
      <w:r>
        <w:t>. att.</w:t>
      </w:r>
      <w:r w:rsidR="00467260">
        <w:t xml:space="preserve"> </w:t>
      </w:r>
      <w:r w:rsidR="00467260" w:rsidRPr="00467260">
        <w:rPr>
          <w:b/>
        </w:rPr>
        <w:t>Ieraksta rediģēšana.</w:t>
      </w:r>
    </w:p>
    <w:p w:rsidR="00334118" w:rsidRDefault="00334118" w:rsidP="00FF098A">
      <w:pPr>
        <w:pStyle w:val="Teksts"/>
      </w:pPr>
      <w:r w:rsidRPr="00FF098A">
        <w:t>Veiksmīgas saglabāšanas rezultātā tiek parādīts lauks, ka tas ir izdarīts (skat. attēlu Nr. 16</w:t>
      </w:r>
      <w:r w:rsidR="008921B9">
        <w:t>.</w:t>
      </w:r>
      <w:r w:rsidRPr="00FF098A">
        <w:t>), lai lietotājs ir informēts un pārliecināts, ka darbība veikta korekti.</w:t>
      </w:r>
    </w:p>
    <w:p w:rsidR="00E25E39" w:rsidRDefault="00E25E39" w:rsidP="00F223D5">
      <w:pPr>
        <w:pStyle w:val="Teksts"/>
        <w:jc w:val="center"/>
      </w:pPr>
      <w:r>
        <w:rPr>
          <w:noProof/>
          <w:lang w:val="en-US" w:eastAsia="en-US"/>
        </w:rPr>
        <w:drawing>
          <wp:inline distT="0" distB="0" distL="0" distR="0">
            <wp:extent cx="3267075" cy="428269"/>
            <wp:effectExtent l="19050" t="19050" r="9525" b="1016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zmainasSaglabatas.png"/>
                    <pic:cNvPicPr/>
                  </pic:nvPicPr>
                  <pic:blipFill>
                    <a:blip r:embed="rId25">
                      <a:extLst>
                        <a:ext uri="{28A0092B-C50C-407E-A947-70E740481C1C}">
                          <a14:useLocalDpi xmlns:a14="http://schemas.microsoft.com/office/drawing/2010/main" val="0"/>
                        </a:ext>
                      </a:extLst>
                    </a:blip>
                    <a:stretch>
                      <a:fillRect/>
                    </a:stretch>
                  </pic:blipFill>
                  <pic:spPr>
                    <a:xfrm>
                      <a:off x="0" y="0"/>
                      <a:ext cx="3294472" cy="431860"/>
                    </a:xfrm>
                    <a:prstGeom prst="rect">
                      <a:avLst/>
                    </a:prstGeom>
                    <a:ln>
                      <a:solidFill>
                        <a:schemeClr val="tx1"/>
                      </a:solidFill>
                    </a:ln>
                  </pic:spPr>
                </pic:pic>
              </a:graphicData>
            </a:graphic>
          </wp:inline>
        </w:drawing>
      </w:r>
    </w:p>
    <w:p w:rsidR="00E25E39" w:rsidRDefault="00E25E39" w:rsidP="00F223D5">
      <w:pPr>
        <w:pStyle w:val="Teksts"/>
        <w:jc w:val="center"/>
        <w:rPr>
          <w:b/>
        </w:rPr>
      </w:pPr>
      <w:r>
        <w:t>1</w:t>
      </w:r>
      <w:r w:rsidR="00D41FD0">
        <w:t>7</w:t>
      </w:r>
      <w:r w:rsidR="008921B9">
        <w:t>.</w:t>
      </w:r>
      <w:r w:rsidR="00D26E0E">
        <w:t xml:space="preserve"> att.</w:t>
      </w:r>
      <w:r>
        <w:t xml:space="preserve"> </w:t>
      </w:r>
      <w:r w:rsidRPr="00E25E39">
        <w:rPr>
          <w:b/>
        </w:rPr>
        <w:t>Izmaiņas tika saglabātas.</w:t>
      </w:r>
    </w:p>
    <w:p w:rsidR="00BB00BD" w:rsidRDefault="002C1FA7" w:rsidP="002C1FA7">
      <w:pPr>
        <w:pStyle w:val="Heading3"/>
      </w:pPr>
      <w:r>
        <w:t xml:space="preserve">1.1.3. </w:t>
      </w:r>
      <w:proofErr w:type="spellStart"/>
      <w:r>
        <w:t>Meklēšanas</w:t>
      </w:r>
      <w:proofErr w:type="spellEnd"/>
      <w:r>
        <w:t xml:space="preserve"> </w:t>
      </w:r>
      <w:proofErr w:type="spellStart"/>
      <w:r>
        <w:t>sadaļa</w:t>
      </w:r>
      <w:proofErr w:type="spellEnd"/>
    </w:p>
    <w:p w:rsidR="00F923EA" w:rsidRDefault="004F5847" w:rsidP="00CA60AC">
      <w:pPr>
        <w:pStyle w:val="Teksts"/>
      </w:pPr>
      <w:r>
        <w:t xml:space="preserve">Galvenajā sadaļā augšpusē atrodas poga “Meklēšana”, kas noved pie lapas (skatīt </w:t>
      </w:r>
      <w:r w:rsidR="00F149E5">
        <w:t>1</w:t>
      </w:r>
      <w:r w:rsidR="00D41FD0">
        <w:t>8</w:t>
      </w:r>
      <w:r w:rsidR="00F149E5">
        <w:t>. att.</w:t>
      </w:r>
      <w:r>
        <w:t>), kurā iespējams veikt objektu meklēšanu pēc inventāra numura.</w:t>
      </w:r>
      <w:r w:rsidR="006D1C77">
        <w:t xml:space="preserve"> Dati tiek attēloti saraksta veidā pēc principa, kas tiek ievērots arī galvenās sadaļas objektu sarakstā</w:t>
      </w:r>
      <w:r w:rsidR="00F923EA">
        <w:t>.</w:t>
      </w:r>
      <w:r w:rsidR="009B1FB2">
        <w:t xml:space="preserve"> Līdzīgi pilnīgi visām lapām, tajā atrodas poga „Iziet”, lai atslēgtos no lietotāja</w:t>
      </w:r>
      <w:r w:rsidR="00020132">
        <w:t>.</w:t>
      </w:r>
    </w:p>
    <w:p w:rsidR="00F923EA" w:rsidRDefault="00F923EA" w:rsidP="00CA60AC">
      <w:pPr>
        <w:pStyle w:val="Teksts"/>
      </w:pPr>
      <w:r>
        <w:t>Vienu brīdi šķita laba opcija pievienot meklēšanu galvenajā sadaļā, taču tika lemts, ka tas nav visu laiku nepieciešams, tāpēc to pārvietojām uz atsevišķu lapu.</w:t>
      </w:r>
    </w:p>
    <w:p w:rsidR="002C1FA7" w:rsidRDefault="004F5847" w:rsidP="00CA60AC">
      <w:pPr>
        <w:pStyle w:val="Teksts"/>
      </w:pPr>
      <w:r>
        <w:t>Sākotnēji tika plānots veikt meklēšanu pēc vairākiem kritērijiem, piemēram, inventāra numurs, atbildīgā</w:t>
      </w:r>
      <w:r w:rsidR="00480AF7">
        <w:t>s</w:t>
      </w:r>
      <w:r>
        <w:t xml:space="preserve"> persona</w:t>
      </w:r>
      <w:r w:rsidR="00480AF7">
        <w:t>s</w:t>
      </w:r>
      <w:r>
        <w:t xml:space="preserve"> un ID,</w:t>
      </w:r>
      <w:r w:rsidR="00480AF7">
        <w:t xml:space="preserve"> ievadot informāciju meklēšanas logā virs tabulas un </w:t>
      </w:r>
      <w:r w:rsidR="00480AF7">
        <w:lastRenderedPageBreak/>
        <w:t>nospiežot pogu „Atlasīt”,</w:t>
      </w:r>
      <w:r>
        <w:t xml:space="preserve"> taču klients s</w:t>
      </w:r>
      <w:r w:rsidR="00CA60AC">
        <w:t>aprata, ka tas nav nepieciešams, tāpēc šī funkcija tika mainīta darba procesā, lai pielāgotos prasībām.</w:t>
      </w:r>
    </w:p>
    <w:p w:rsidR="00D15EE0" w:rsidRDefault="00D15EE0" w:rsidP="00CA60AC">
      <w:pPr>
        <w:pStyle w:val="Teksts"/>
      </w:pPr>
      <w:r>
        <w:t>Gadījumā, ja nepieciešamais objekts netiek atrasts, pastāv iespēja pievienot jaunu objektu ar pogas palīdzību</w:t>
      </w:r>
      <w:r w:rsidR="00F26C2E">
        <w:t>, kas atrodas aug</w:t>
      </w:r>
      <w:r w:rsidR="00DE33C7">
        <w:t>špusē, vai doties atpakaļ uz galveno sarakstu ar pogu „Atpakaļ uz sarakstu”.</w:t>
      </w:r>
    </w:p>
    <w:p w:rsidR="00BD0C6B" w:rsidRDefault="00BD0C6B" w:rsidP="00CA60AC">
      <w:pPr>
        <w:pStyle w:val="Teksts"/>
      </w:pPr>
      <w:r>
        <w:t>Meklēšanas process notiek sekojoši – tiek ievadīta daļa vai pilnībā viss inventāra numurs un pēc pogas „Atlasīt” nospiešanas tiek attēloti atbilstošie meklēšanas rezultāti.</w:t>
      </w:r>
    </w:p>
    <w:p w:rsidR="008E65C3" w:rsidRDefault="008E65C3" w:rsidP="002C1FA7">
      <w:pPr>
        <w:ind w:left="0" w:firstLine="0"/>
      </w:pPr>
      <w:r>
        <w:rPr>
          <w:noProof/>
          <w:lang w:val="en-US" w:eastAsia="en-US"/>
        </w:rPr>
        <w:drawing>
          <wp:inline distT="0" distB="0" distL="0" distR="0" wp14:anchorId="618F4FC4" wp14:editId="6D97FCD4">
            <wp:extent cx="5664071" cy="1793174"/>
            <wp:effectExtent l="19050" t="19050" r="1333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24045" cy="1812161"/>
                    </a:xfrm>
                    <a:prstGeom prst="rect">
                      <a:avLst/>
                    </a:prstGeom>
                    <a:ln>
                      <a:solidFill>
                        <a:schemeClr val="tx1"/>
                      </a:solidFill>
                    </a:ln>
                  </pic:spPr>
                </pic:pic>
              </a:graphicData>
            </a:graphic>
          </wp:inline>
        </w:drawing>
      </w:r>
    </w:p>
    <w:p w:rsidR="008E65C3" w:rsidRDefault="008E65C3" w:rsidP="008E65C3">
      <w:pPr>
        <w:ind w:left="0" w:firstLine="0"/>
        <w:jc w:val="center"/>
        <w:rPr>
          <w:b/>
        </w:rPr>
      </w:pPr>
      <w:proofErr w:type="spellStart"/>
      <w:r>
        <w:t>Attēls</w:t>
      </w:r>
      <w:proofErr w:type="spellEnd"/>
      <w:r>
        <w:t xml:space="preserve"> Nr. 1</w:t>
      </w:r>
      <w:r w:rsidR="00D41FD0">
        <w:t>8.</w:t>
      </w:r>
      <w:r>
        <w:t xml:space="preserve"> </w:t>
      </w:r>
      <w:proofErr w:type="spellStart"/>
      <w:r w:rsidRPr="008E65C3">
        <w:rPr>
          <w:b/>
        </w:rPr>
        <w:t>Meklēšana</w:t>
      </w:r>
      <w:r w:rsidR="00F8792E">
        <w:rPr>
          <w:b/>
        </w:rPr>
        <w:t>s</w:t>
      </w:r>
      <w:proofErr w:type="spellEnd"/>
      <w:r w:rsidRPr="008E65C3">
        <w:rPr>
          <w:b/>
        </w:rPr>
        <w:t xml:space="preserve"> </w:t>
      </w:r>
      <w:proofErr w:type="spellStart"/>
      <w:r w:rsidRPr="008E65C3">
        <w:rPr>
          <w:b/>
        </w:rPr>
        <w:t>lapa</w:t>
      </w:r>
      <w:proofErr w:type="spellEnd"/>
      <w:r w:rsidRPr="008E65C3">
        <w:rPr>
          <w:b/>
        </w:rPr>
        <w:t>.</w:t>
      </w:r>
    </w:p>
    <w:p w:rsidR="009048A0" w:rsidRDefault="009422A6" w:rsidP="009422A6">
      <w:pPr>
        <w:pStyle w:val="Heading3"/>
      </w:pPr>
      <w:r>
        <w:t xml:space="preserve">1.1.4. QR </w:t>
      </w:r>
      <w:proofErr w:type="spellStart"/>
      <w:r>
        <w:t>koda</w:t>
      </w:r>
      <w:proofErr w:type="spellEnd"/>
      <w:r>
        <w:t xml:space="preserve"> </w:t>
      </w:r>
      <w:proofErr w:type="spellStart"/>
      <w:r>
        <w:t>skenēšana</w:t>
      </w:r>
      <w:proofErr w:type="spellEnd"/>
    </w:p>
    <w:p w:rsidR="004A1C16" w:rsidRPr="00B52FFE" w:rsidRDefault="00696DFD" w:rsidP="00B52FFE">
      <w:pPr>
        <w:pStyle w:val="Teksts"/>
      </w:pPr>
      <w:r w:rsidRPr="00B52FFE">
        <w:t>Pēc vienošanās ar klientu tika nolemts izmantot pašai</w:t>
      </w:r>
      <w:r w:rsidR="004B383D" w:rsidRPr="00B52FFE">
        <w:t xml:space="preserve"> QR kodu skenēšanas nodrošinā</w:t>
      </w:r>
      <w:r w:rsidRPr="00B52FFE">
        <w:t xml:space="preserve">šanai </w:t>
      </w:r>
      <w:r w:rsidR="004B383D" w:rsidRPr="00B52FFE">
        <w:t>jau gatav</w:t>
      </w:r>
      <w:r w:rsidRPr="00B52FFE">
        <w:t>u</w:t>
      </w:r>
      <w:r w:rsidR="004B383D" w:rsidRPr="00B52FFE">
        <w:t xml:space="preserve"> funkcionāl</w:t>
      </w:r>
      <w:r w:rsidRPr="00B52FFE">
        <w:t xml:space="preserve">o </w:t>
      </w:r>
      <w:r w:rsidR="004B383D" w:rsidRPr="00B52FFE">
        <w:t>daļ</w:t>
      </w:r>
      <w:r w:rsidRPr="00B52FFE">
        <w:t>u</w:t>
      </w:r>
      <w:r w:rsidR="004B383D" w:rsidRPr="00B52FFE">
        <w:t xml:space="preserve"> no publiski pieejam</w:t>
      </w:r>
      <w:r w:rsidR="009A2B86">
        <w:t>ā</w:t>
      </w:r>
      <w:r w:rsidR="004B383D" w:rsidRPr="00B52FFE">
        <w:t xml:space="preserve">s bibliotēkas </w:t>
      </w:r>
      <w:proofErr w:type="spellStart"/>
      <w:r w:rsidR="004B383D" w:rsidRPr="00B52FFE">
        <w:rPr>
          <w:i/>
        </w:rPr>
        <w:t>GitHub</w:t>
      </w:r>
      <w:proofErr w:type="spellEnd"/>
      <w:r w:rsidR="004B383D" w:rsidRPr="00B52FFE">
        <w:t xml:space="preserve"> </w:t>
      </w:r>
      <w:r w:rsidR="00E02D30" w:rsidRPr="00E02D30">
        <w:rPr>
          <w:color w:val="FF0000"/>
        </w:rPr>
        <w:t xml:space="preserve">[1] </w:t>
      </w:r>
      <w:r w:rsidR="004B383D" w:rsidRPr="00B52FFE">
        <w:t>platform</w:t>
      </w:r>
      <w:r w:rsidR="004A1C16" w:rsidRPr="00B52FFE">
        <w:t xml:space="preserve">ā. </w:t>
      </w:r>
      <w:r w:rsidR="00F714C2" w:rsidRPr="00B52FFE">
        <w:t>Tiek izmantots “</w:t>
      </w:r>
      <w:proofErr w:type="spellStart"/>
      <w:r w:rsidR="00F714C2" w:rsidRPr="00B52FFE">
        <w:rPr>
          <w:i/>
        </w:rPr>
        <w:t>Instascan</w:t>
      </w:r>
      <w:proofErr w:type="spellEnd"/>
      <w:r w:rsidR="00F714C2" w:rsidRPr="00B52FFE">
        <w:t>” darbs</w:t>
      </w:r>
      <w:r w:rsidR="00AC5264" w:rsidRPr="00B52FFE">
        <w:t xml:space="preserve">, kura autori ir </w:t>
      </w:r>
      <w:proofErr w:type="spellStart"/>
      <w:r w:rsidR="00AC5264" w:rsidRPr="00B52FFE">
        <w:rPr>
          <w:i/>
        </w:rPr>
        <w:t>Chris</w:t>
      </w:r>
      <w:proofErr w:type="spellEnd"/>
      <w:r w:rsidR="00AC5264" w:rsidRPr="00B52FFE">
        <w:rPr>
          <w:i/>
        </w:rPr>
        <w:t xml:space="preserve"> </w:t>
      </w:r>
      <w:proofErr w:type="spellStart"/>
      <w:r w:rsidR="00AC5264" w:rsidRPr="00B52FFE">
        <w:rPr>
          <w:i/>
        </w:rPr>
        <w:t>Schmich</w:t>
      </w:r>
      <w:proofErr w:type="spellEnd"/>
      <w:r w:rsidR="00AC5264" w:rsidRPr="00B52FFE">
        <w:t xml:space="preserve"> un </w:t>
      </w:r>
      <w:r w:rsidR="00AC5264" w:rsidRPr="002D2179">
        <w:rPr>
          <w:i/>
        </w:rPr>
        <w:t>Anders</w:t>
      </w:r>
      <w:r w:rsidR="00AC5264" w:rsidRPr="00B52FFE">
        <w:t xml:space="preserve"> </w:t>
      </w:r>
      <w:proofErr w:type="spellStart"/>
      <w:r w:rsidR="00AC5264" w:rsidRPr="00B52FFE">
        <w:rPr>
          <w:i/>
        </w:rPr>
        <w:t>Skarby</w:t>
      </w:r>
      <w:proofErr w:type="spellEnd"/>
      <w:r w:rsidR="00AC5264" w:rsidRPr="00B52FFE">
        <w:t>.</w:t>
      </w:r>
    </w:p>
    <w:p w:rsidR="00722194" w:rsidRPr="00722194" w:rsidRDefault="00722194" w:rsidP="00EE3274">
      <w:pPr>
        <w:pStyle w:val="Heading4"/>
      </w:pPr>
      <w:r>
        <w:t>1.1.4.1.</w:t>
      </w:r>
      <w:r w:rsidR="00EE3274">
        <w:t xml:space="preserve"> </w:t>
      </w:r>
      <w:proofErr w:type="spellStart"/>
      <w:r w:rsidR="00EE3274">
        <w:t>Skenēšanas</w:t>
      </w:r>
      <w:proofErr w:type="spellEnd"/>
      <w:r w:rsidR="00EE3274">
        <w:t xml:space="preserve"> </w:t>
      </w:r>
      <w:proofErr w:type="spellStart"/>
      <w:r w:rsidR="00EE3274">
        <w:t>lapa</w:t>
      </w:r>
      <w:proofErr w:type="spellEnd"/>
    </w:p>
    <w:p w:rsidR="009422A6" w:rsidRDefault="002B3C7C" w:rsidP="00A939BE">
      <w:pPr>
        <w:pStyle w:val="Teksts"/>
      </w:pPr>
      <w:r>
        <w:t>Viens no būtiskākajiem šī projekta mērķiem bija inventarizācijas procesa vienkāršošana, aizvietojot esošo sistēmu ar citādāku metodi un tehnoloģijām.</w:t>
      </w:r>
    </w:p>
    <w:p w:rsidR="00FD3425" w:rsidRDefault="00D04AA1" w:rsidP="00A939BE">
      <w:pPr>
        <w:pStyle w:val="Teksts"/>
      </w:pPr>
      <w:r>
        <w:t>Uzņēmumā sākotnēji tika izmantots elektronisks žurnāls, kurā tika manuāli ievadīti dati par veikto pārbaudes procesu, apskatot izmantotās uzlīmes, kuras tika līmētas uz objektiem. Uz tām tika norādīta telpa, kurā atrodas noteiktais objekts jeb inventāra priekšmets, atbildīgā persona un inventāra numurs.</w:t>
      </w:r>
      <w:r w:rsidR="00DC3E17">
        <w:t xml:space="preserve"> Klients informēja, ka plānots esošās uzlīmes aizvietot ar </w:t>
      </w:r>
      <w:r w:rsidR="00DC3E17" w:rsidRPr="00DC3E17">
        <w:rPr>
          <w:i/>
        </w:rPr>
        <w:t>QR</w:t>
      </w:r>
      <w:r w:rsidR="00DC3E17">
        <w:rPr>
          <w:i/>
        </w:rPr>
        <w:t xml:space="preserve"> </w:t>
      </w:r>
      <w:r w:rsidR="00DC3E17">
        <w:t xml:space="preserve">koda uzlīmēm, </w:t>
      </w:r>
      <w:r w:rsidR="008B78C9">
        <w:t>kurā iešifrēts inventāra numurs, tādējādi atvieglojot procesu, kura rezult</w:t>
      </w:r>
      <w:r w:rsidR="00FD3425">
        <w:t>ātā jāizveido dotais projekts</w:t>
      </w:r>
      <w:r w:rsidR="003B76A8">
        <w:t xml:space="preserve"> ar sadaļu, kas paredzēta skenēšanai (</w:t>
      </w:r>
      <w:r w:rsidR="009728FE">
        <w:t xml:space="preserve">skat. </w:t>
      </w:r>
      <w:r w:rsidR="00D41FD0">
        <w:t>20</w:t>
      </w:r>
      <w:r w:rsidR="003E4B06">
        <w:t>. att.</w:t>
      </w:r>
      <w:r w:rsidR="003B76A8">
        <w:t>)</w:t>
      </w:r>
      <w:r w:rsidR="0013631B">
        <w:t>.</w:t>
      </w:r>
    </w:p>
    <w:p w:rsidR="0013631B" w:rsidRDefault="0013631B" w:rsidP="0013631B">
      <w:pPr>
        <w:pStyle w:val="Heading4"/>
      </w:pPr>
      <w:r>
        <w:lastRenderedPageBreak/>
        <w:t>1.1.4.2. Darbības pogas</w:t>
      </w:r>
    </w:p>
    <w:p w:rsidR="0088761E" w:rsidRDefault="008E7F58" w:rsidP="0088761E">
      <w:pPr>
        <w:pStyle w:val="Teksts"/>
      </w:pPr>
      <w:r>
        <w:t xml:space="preserve">Lapas </w:t>
      </w:r>
      <w:r w:rsidR="0088761E">
        <w:t xml:space="preserve">kreisās puses </w:t>
      </w:r>
      <w:r>
        <w:t>augšdaļā atrodas pogas „Atpakaļ uz sarakstu” un „Iziet”</w:t>
      </w:r>
      <w:r w:rsidR="0013631B">
        <w:t xml:space="preserve"> (</w:t>
      </w:r>
      <w:r w:rsidR="00367832">
        <w:t xml:space="preserve">skat. </w:t>
      </w:r>
      <w:r w:rsidR="00C54F2E">
        <w:t>1</w:t>
      </w:r>
      <w:r w:rsidR="006B3122">
        <w:t>9</w:t>
      </w:r>
      <w:r w:rsidR="00C54F2E">
        <w:t>. att.</w:t>
      </w:r>
      <w:r w:rsidR="0013631B">
        <w:t>)</w:t>
      </w:r>
      <w:r>
        <w:t>, kas paredzētas, lai atgrieztos uz lapu, kurā var pārskatīt visu objektu sarakstu vai atslēgtos no lietotāja,</w:t>
      </w:r>
      <w:r w:rsidR="00526268">
        <w:t xml:space="preserve"> kad beidz darbu dotajā sistēmā.</w:t>
      </w:r>
    </w:p>
    <w:p w:rsidR="009D0B9D" w:rsidRDefault="009D0B9D" w:rsidP="009D0B9D">
      <w:pPr>
        <w:pStyle w:val="Teksts"/>
        <w:jc w:val="center"/>
      </w:pPr>
      <w:r>
        <w:rPr>
          <w:noProof/>
          <w:lang w:val="en-US" w:eastAsia="en-US"/>
        </w:rPr>
        <w:drawing>
          <wp:inline distT="0" distB="0" distL="0" distR="0">
            <wp:extent cx="2133898" cy="684832"/>
            <wp:effectExtent l="19050" t="19050" r="19050" b="203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arbibasScanLapa.png"/>
                    <pic:cNvPicPr/>
                  </pic:nvPicPr>
                  <pic:blipFill>
                    <a:blip r:embed="rId27">
                      <a:extLst>
                        <a:ext uri="{28A0092B-C50C-407E-A947-70E740481C1C}">
                          <a14:useLocalDpi xmlns:a14="http://schemas.microsoft.com/office/drawing/2010/main" val="0"/>
                        </a:ext>
                      </a:extLst>
                    </a:blip>
                    <a:stretch>
                      <a:fillRect/>
                    </a:stretch>
                  </pic:blipFill>
                  <pic:spPr bwMode="auto">
                    <a:xfrm>
                      <a:off x="0" y="0"/>
                      <a:ext cx="2133898" cy="68483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722194" w:rsidRDefault="00C54F2E" w:rsidP="0043548D">
      <w:pPr>
        <w:pStyle w:val="Teksts"/>
        <w:jc w:val="center"/>
      </w:pPr>
      <w:r>
        <w:t>1</w:t>
      </w:r>
      <w:r w:rsidR="006B3122">
        <w:t>9</w:t>
      </w:r>
      <w:r>
        <w:t>. att.</w:t>
      </w:r>
      <w:r w:rsidR="009D0B9D">
        <w:t xml:space="preserve"> </w:t>
      </w:r>
      <w:r w:rsidR="009D0B9D" w:rsidRPr="0043548D">
        <w:rPr>
          <w:b/>
        </w:rPr>
        <w:t>Darbības pogas skenēšanas lapā</w:t>
      </w:r>
      <w:r w:rsidR="00A4186C">
        <w:rPr>
          <w:b/>
        </w:rPr>
        <w:t>.</w:t>
      </w:r>
    </w:p>
    <w:p w:rsidR="00C20947" w:rsidRDefault="00C20947" w:rsidP="009422A6">
      <w:pPr>
        <w:ind w:left="0" w:firstLine="0"/>
        <w:rPr>
          <w:lang w:val="lv-LV"/>
        </w:rPr>
      </w:pPr>
      <w:r>
        <w:rPr>
          <w:noProof/>
          <w:lang w:val="en-US" w:eastAsia="en-US"/>
        </w:rPr>
        <w:drawing>
          <wp:inline distT="0" distB="0" distL="0" distR="0">
            <wp:extent cx="5854535" cy="3999942"/>
            <wp:effectExtent l="19050" t="19050" r="13335" b="196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kenesanasLapaQr.png"/>
                    <pic:cNvPicPr/>
                  </pic:nvPicPr>
                  <pic:blipFill rotWithShape="1">
                    <a:blip r:embed="rId28">
                      <a:extLst>
                        <a:ext uri="{28A0092B-C50C-407E-A947-70E740481C1C}">
                          <a14:useLocalDpi xmlns:a14="http://schemas.microsoft.com/office/drawing/2010/main" val="0"/>
                        </a:ext>
                      </a:extLst>
                    </a:blip>
                    <a:srcRect r="9366" b="1763"/>
                    <a:stretch/>
                  </pic:blipFill>
                  <pic:spPr bwMode="auto">
                    <a:xfrm>
                      <a:off x="0" y="0"/>
                      <a:ext cx="5939167" cy="405776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C20947" w:rsidRDefault="006B3122" w:rsidP="00C20947">
      <w:pPr>
        <w:ind w:left="0" w:firstLine="0"/>
        <w:jc w:val="center"/>
        <w:rPr>
          <w:b/>
          <w:lang w:val="lv-LV"/>
        </w:rPr>
      </w:pPr>
      <w:r>
        <w:rPr>
          <w:lang w:val="lv-LV"/>
        </w:rPr>
        <w:t>20</w:t>
      </w:r>
      <w:r w:rsidR="006C2E91">
        <w:rPr>
          <w:lang w:val="lv-LV"/>
        </w:rPr>
        <w:t>. att.</w:t>
      </w:r>
      <w:r w:rsidR="00C20947">
        <w:rPr>
          <w:lang w:val="lv-LV"/>
        </w:rPr>
        <w:t xml:space="preserve"> </w:t>
      </w:r>
      <w:r w:rsidR="00C20947" w:rsidRPr="00C20947">
        <w:rPr>
          <w:b/>
          <w:lang w:val="lv-LV"/>
        </w:rPr>
        <w:t>Skenēšanas lapa</w:t>
      </w:r>
      <w:r w:rsidR="00A4186C">
        <w:rPr>
          <w:b/>
          <w:lang w:val="lv-LV"/>
        </w:rPr>
        <w:t>.</w:t>
      </w:r>
    </w:p>
    <w:p w:rsidR="000E7164" w:rsidRDefault="00297C69" w:rsidP="00AC23FD">
      <w:pPr>
        <w:pStyle w:val="Heading4"/>
        <w:rPr>
          <w:lang w:val="lv-LV"/>
        </w:rPr>
      </w:pPr>
      <w:r>
        <w:rPr>
          <w:lang w:val="lv-LV"/>
        </w:rPr>
        <w:t>1.1.4.3. Kameru saraksts</w:t>
      </w:r>
    </w:p>
    <w:p w:rsidR="00132A15" w:rsidRDefault="001B1E8C" w:rsidP="00950258">
      <w:pPr>
        <w:pStyle w:val="Teksts"/>
      </w:pPr>
      <w:r>
        <w:t>Ņemot vērā faktu, ka darba vietā var tikt izmantotas vairākas iekārtas video nodrošināšanai, tad tika nolemts veidot sarakstu</w:t>
      </w:r>
      <w:r w:rsidR="00FF2803">
        <w:t xml:space="preserve"> (skat. </w:t>
      </w:r>
      <w:r w:rsidR="00E9772E">
        <w:t>2</w:t>
      </w:r>
      <w:r w:rsidR="006B3122">
        <w:t>1</w:t>
      </w:r>
      <w:r w:rsidR="00E9772E">
        <w:t>. att.</w:t>
      </w:r>
      <w:r w:rsidR="00FF2803">
        <w:t>)</w:t>
      </w:r>
      <w:r>
        <w:t xml:space="preserve"> ar iekārtām, lai lietotājs varētu izvēlēties sev vēlamo ie</w:t>
      </w:r>
      <w:r w:rsidR="00AB0629">
        <w:t>kārtu</w:t>
      </w:r>
      <w:r>
        <w:t>.</w:t>
      </w:r>
    </w:p>
    <w:p w:rsidR="00A70244" w:rsidRDefault="00A70244" w:rsidP="00950258">
      <w:pPr>
        <w:pStyle w:val="Teksts"/>
      </w:pPr>
      <w:r>
        <w:t xml:space="preserve">Situācija būs aptuveni tāda, ka viena videokamera tiks izmantota konferenču zvaniem </w:t>
      </w:r>
      <w:proofErr w:type="spellStart"/>
      <w:r>
        <w:t>utml</w:t>
      </w:r>
      <w:proofErr w:type="spellEnd"/>
      <w:r>
        <w:t>., taču otra tiks novietota uz statīva vietā, ko arī izmantos inventāra uzlīmju skenēšanai.</w:t>
      </w:r>
    </w:p>
    <w:p w:rsidR="00950258" w:rsidRDefault="00CF18B9" w:rsidP="00CF18B9">
      <w:pPr>
        <w:pStyle w:val="Teksts"/>
        <w:ind w:firstLine="0"/>
        <w:jc w:val="center"/>
      </w:pPr>
      <w:r>
        <w:rPr>
          <w:noProof/>
          <w:lang w:val="en-US" w:eastAsia="en-US"/>
        </w:rPr>
        <w:lastRenderedPageBreak/>
        <w:drawing>
          <wp:inline distT="0" distB="0" distL="0" distR="0">
            <wp:extent cx="2555071" cy="866899"/>
            <wp:effectExtent l="19050" t="19050" r="1714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meraList.png"/>
                    <pic:cNvPicPr/>
                  </pic:nvPicPr>
                  <pic:blipFill>
                    <a:blip r:embed="rId29">
                      <a:extLst>
                        <a:ext uri="{28A0092B-C50C-407E-A947-70E740481C1C}">
                          <a14:useLocalDpi xmlns:a14="http://schemas.microsoft.com/office/drawing/2010/main" val="0"/>
                        </a:ext>
                      </a:extLst>
                    </a:blip>
                    <a:stretch>
                      <a:fillRect/>
                    </a:stretch>
                  </pic:blipFill>
                  <pic:spPr>
                    <a:xfrm>
                      <a:off x="0" y="0"/>
                      <a:ext cx="2583997" cy="876713"/>
                    </a:xfrm>
                    <a:prstGeom prst="rect">
                      <a:avLst/>
                    </a:prstGeom>
                    <a:ln>
                      <a:solidFill>
                        <a:schemeClr val="tx1"/>
                      </a:solidFill>
                    </a:ln>
                  </pic:spPr>
                </pic:pic>
              </a:graphicData>
            </a:graphic>
          </wp:inline>
        </w:drawing>
      </w:r>
    </w:p>
    <w:p w:rsidR="00CF18B9" w:rsidRDefault="007E74BC" w:rsidP="00CF18B9">
      <w:pPr>
        <w:pStyle w:val="Teksts"/>
        <w:ind w:firstLine="0"/>
        <w:jc w:val="center"/>
        <w:rPr>
          <w:b/>
        </w:rPr>
      </w:pPr>
      <w:r>
        <w:t>2</w:t>
      </w:r>
      <w:r w:rsidR="006B3122">
        <w:t>1</w:t>
      </w:r>
      <w:r>
        <w:t>. att.</w:t>
      </w:r>
      <w:r w:rsidR="00CF18B9">
        <w:t xml:space="preserve"> </w:t>
      </w:r>
      <w:r w:rsidR="00CF18B9" w:rsidRPr="00CF18B9">
        <w:rPr>
          <w:b/>
        </w:rPr>
        <w:t>Kameru saraksts.</w:t>
      </w:r>
    </w:p>
    <w:p w:rsidR="00066E9B" w:rsidRDefault="00C5582A" w:rsidP="007754A9">
      <w:pPr>
        <w:pStyle w:val="Heading4"/>
      </w:pPr>
      <w:r>
        <w:t xml:space="preserve">1.1.4.4. </w:t>
      </w:r>
      <w:proofErr w:type="spellStart"/>
      <w:r>
        <w:t>Rezultātu</w:t>
      </w:r>
      <w:proofErr w:type="spellEnd"/>
      <w:r>
        <w:t xml:space="preserve"> saraksts</w:t>
      </w:r>
    </w:p>
    <w:p w:rsidR="00DC57EC" w:rsidRDefault="00097270" w:rsidP="00C85ACE">
      <w:pPr>
        <w:pStyle w:val="Teksts"/>
      </w:pPr>
      <w:r>
        <w:t>Skenējot iepriekš izveidotās uzlīmes, kurās ir iešifrēti inventāra numuri, tiek attēloti rezultāti saraksta veidā</w:t>
      </w:r>
      <w:r w:rsidR="003714E1">
        <w:t xml:space="preserve"> (skat. </w:t>
      </w:r>
      <w:r w:rsidR="0060288D">
        <w:t>2</w:t>
      </w:r>
      <w:r w:rsidR="00100890">
        <w:t>2</w:t>
      </w:r>
      <w:r w:rsidR="0060288D">
        <w:t>. att.</w:t>
      </w:r>
      <w:r w:rsidR="003714E1">
        <w:t>)</w:t>
      </w:r>
      <w:r>
        <w:t>, nezaudējot iepriekšējo rezultātu, atrodoties vienā lapā.</w:t>
      </w:r>
      <w:r w:rsidR="00FB17C6">
        <w:t xml:space="preserve"> Noskenējot jaunu rezultātu, tas uz </w:t>
      </w:r>
      <w:r w:rsidR="000D03FA">
        <w:t>3 sekundēm</w:t>
      </w:r>
      <w:r w:rsidR="00FB17C6">
        <w:t xml:space="preserve"> iekrāsojas, lai izceltos un varētu pamanīt, ka ir izmaiņas sarakstā.</w:t>
      </w:r>
    </w:p>
    <w:p w:rsidR="006666B8" w:rsidRDefault="006666B8" w:rsidP="00C85ACE">
      <w:pPr>
        <w:pStyle w:val="Teksts"/>
      </w:pPr>
      <w:r>
        <w:t>Paši rezultāti tiek attēloti kā noskanētais inventāra numurs ar pogu zem tā.</w:t>
      </w:r>
      <w:r w:rsidR="007448A1">
        <w:t xml:space="preserve"> Poga tiek izmantota, lai pārietu uz noteiktā ieraksta rediģēšanas lapu (skat. </w:t>
      </w:r>
      <w:r w:rsidR="00981A99">
        <w:t>1</w:t>
      </w:r>
      <w:r w:rsidR="006B3122">
        <w:t>6</w:t>
      </w:r>
      <w:r w:rsidR="00981A99">
        <w:t>. att.</w:t>
      </w:r>
      <w:r w:rsidR="007448A1">
        <w:t>)</w:t>
      </w:r>
      <w:r w:rsidR="00306CDB">
        <w:t xml:space="preserve"> un no</w:t>
      </w:r>
      <w:r w:rsidR="00276BA8">
        <w:t xml:space="preserve">mainītu </w:t>
      </w:r>
      <w:r w:rsidR="00306CDB">
        <w:t>pārbaudes datumu. Lai nezaudētu šo skenēšanas lapu, tad ieraksta rediģēšanas sadaļa tiek atvērta jaunā cilnē.</w:t>
      </w:r>
    </w:p>
    <w:p w:rsidR="00431774" w:rsidRDefault="00431774" w:rsidP="00C85ACE">
      <w:pPr>
        <w:pStyle w:val="Teksts"/>
      </w:pPr>
      <w:r>
        <w:t>Skeneris atjauno rezultātus ik pēc 3 sekundēm, lai neveidots pārlieku ietilpīgs saraksts ar dublējošiem ierakstiem, kas var apgrūtināt darbinieka darbību.</w:t>
      </w:r>
    </w:p>
    <w:p w:rsidR="007754A9" w:rsidRDefault="00DC57EC" w:rsidP="00E91852">
      <w:pPr>
        <w:ind w:left="0" w:firstLine="0"/>
        <w:jc w:val="center"/>
      </w:pPr>
      <w:r>
        <w:rPr>
          <w:noProof/>
          <w:lang w:val="en-US" w:eastAsia="en-US"/>
        </w:rPr>
        <w:drawing>
          <wp:inline distT="0" distB="0" distL="0" distR="0">
            <wp:extent cx="2124371" cy="1790950"/>
            <wp:effectExtent l="19050" t="19050" r="9525" b="190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anResultsNew.png"/>
                    <pic:cNvPicPr/>
                  </pic:nvPicPr>
                  <pic:blipFill>
                    <a:blip r:embed="rId30">
                      <a:extLst>
                        <a:ext uri="{28A0092B-C50C-407E-A947-70E740481C1C}">
                          <a14:useLocalDpi xmlns:a14="http://schemas.microsoft.com/office/drawing/2010/main" val="0"/>
                        </a:ext>
                      </a:extLst>
                    </a:blip>
                    <a:stretch>
                      <a:fillRect/>
                    </a:stretch>
                  </pic:blipFill>
                  <pic:spPr>
                    <a:xfrm>
                      <a:off x="0" y="0"/>
                      <a:ext cx="2124371" cy="1790950"/>
                    </a:xfrm>
                    <a:prstGeom prst="rect">
                      <a:avLst/>
                    </a:prstGeom>
                    <a:ln>
                      <a:solidFill>
                        <a:schemeClr val="tx1"/>
                      </a:solidFill>
                    </a:ln>
                  </pic:spPr>
                </pic:pic>
              </a:graphicData>
            </a:graphic>
          </wp:inline>
        </w:drawing>
      </w:r>
    </w:p>
    <w:p w:rsidR="00E91852" w:rsidRDefault="00F06865" w:rsidP="00E91852">
      <w:pPr>
        <w:ind w:left="0" w:firstLine="0"/>
        <w:jc w:val="center"/>
        <w:rPr>
          <w:b/>
        </w:rPr>
      </w:pPr>
      <w:r>
        <w:t>2</w:t>
      </w:r>
      <w:r w:rsidR="006B3122">
        <w:t>2</w:t>
      </w:r>
      <w:r>
        <w:t>. att.</w:t>
      </w:r>
      <w:r w:rsidR="00E91852">
        <w:t xml:space="preserve"> </w:t>
      </w:r>
      <w:proofErr w:type="spellStart"/>
      <w:r w:rsidR="00E91852" w:rsidRPr="008D7E61">
        <w:rPr>
          <w:b/>
        </w:rPr>
        <w:t>Rezultātu</w:t>
      </w:r>
      <w:proofErr w:type="spellEnd"/>
      <w:r w:rsidR="00E91852" w:rsidRPr="008D7E61">
        <w:rPr>
          <w:b/>
        </w:rPr>
        <w:t xml:space="preserve"> saraksts.</w:t>
      </w:r>
    </w:p>
    <w:p w:rsidR="00CE27ED" w:rsidRDefault="00C5139A" w:rsidP="00C5139A">
      <w:pPr>
        <w:pStyle w:val="Heading2"/>
        <w:rPr>
          <w:color w:val="000000" w:themeColor="text1"/>
        </w:rPr>
      </w:pPr>
      <w:r w:rsidRPr="00FB2FDD">
        <w:rPr>
          <w:color w:val="000000" w:themeColor="text1"/>
        </w:rPr>
        <w:t xml:space="preserve">1.2. </w:t>
      </w:r>
      <w:proofErr w:type="spellStart"/>
      <w:r w:rsidRPr="00FB2FDD">
        <w:rPr>
          <w:color w:val="000000" w:themeColor="text1"/>
        </w:rPr>
        <w:t>Nefunkcionālās</w:t>
      </w:r>
      <w:proofErr w:type="spellEnd"/>
      <w:r w:rsidRPr="00FB2FDD">
        <w:rPr>
          <w:color w:val="000000" w:themeColor="text1"/>
        </w:rPr>
        <w:t xml:space="preserve"> </w:t>
      </w:r>
      <w:proofErr w:type="spellStart"/>
      <w:r w:rsidRPr="00FB2FDD">
        <w:rPr>
          <w:color w:val="000000" w:themeColor="text1"/>
        </w:rPr>
        <w:t>prasības</w:t>
      </w:r>
      <w:proofErr w:type="spellEnd"/>
    </w:p>
    <w:p w:rsidR="00B74B12" w:rsidRDefault="00B74B12" w:rsidP="00B74B12">
      <w:pPr>
        <w:pStyle w:val="Heading3"/>
      </w:pPr>
      <w:r>
        <w:t>1.2.1. Pogas</w:t>
      </w:r>
    </w:p>
    <w:p w:rsidR="00A01D81" w:rsidRDefault="00DA389D" w:rsidP="009F6C33">
      <w:pPr>
        <w:pStyle w:val="Teksts"/>
      </w:pPr>
      <w:r w:rsidRPr="009F6C33">
        <w:t xml:space="preserve">Lielākā daļa ar dizainu saistīto parametru tiek nodrošināta ar </w:t>
      </w:r>
      <w:proofErr w:type="spellStart"/>
      <w:r w:rsidRPr="009F6C33">
        <w:rPr>
          <w:i/>
        </w:rPr>
        <w:t>Bootstrap</w:t>
      </w:r>
      <w:proofErr w:type="spellEnd"/>
      <w:r w:rsidRPr="009F6C33">
        <w:rPr>
          <w:i/>
        </w:rPr>
        <w:t xml:space="preserve"> v3.3.7</w:t>
      </w:r>
      <w:r w:rsidR="00D37DA9" w:rsidRPr="009F6C33">
        <w:t xml:space="preserve"> pēc klienta vēlmēm, kuras tika apspriestas sākotnējā procesā.</w:t>
      </w:r>
      <w:r w:rsidR="007053E2" w:rsidRPr="009F6C33">
        <w:t xml:space="preserve"> Tādējādi nodrošinot pogu krāsu un formu, ko sniedz šī versija</w:t>
      </w:r>
      <w:r w:rsidR="00284FD2" w:rsidRPr="009F6C33">
        <w:t xml:space="preserve"> (skat. </w:t>
      </w:r>
      <w:r w:rsidR="00A5551C">
        <w:t>3</w:t>
      </w:r>
      <w:r w:rsidR="00C41B18" w:rsidRPr="009F6C33">
        <w:t>. tab</w:t>
      </w:r>
      <w:r w:rsidR="005E3055">
        <w:t>ulu</w:t>
      </w:r>
      <w:r w:rsidR="00284FD2" w:rsidRPr="009F6C33">
        <w:t>)</w:t>
      </w:r>
      <w:r w:rsidR="007053E2" w:rsidRPr="009F6C33">
        <w:t>.</w:t>
      </w:r>
    </w:p>
    <w:tbl>
      <w:tblPr>
        <w:tblStyle w:val="TableGrid"/>
        <w:tblW w:w="0" w:type="auto"/>
        <w:tblLook w:val="04A0" w:firstRow="1" w:lastRow="0" w:firstColumn="1" w:lastColumn="0" w:noHBand="0" w:noVBand="1"/>
      </w:tblPr>
      <w:tblGrid>
        <w:gridCol w:w="2942"/>
        <w:gridCol w:w="2943"/>
        <w:gridCol w:w="2943"/>
      </w:tblGrid>
      <w:tr w:rsidR="0085158E" w:rsidTr="00AD0A45">
        <w:tc>
          <w:tcPr>
            <w:tcW w:w="2942" w:type="dxa"/>
            <w:tcBorders>
              <w:bottom w:val="single" w:sz="12" w:space="0" w:color="auto"/>
            </w:tcBorders>
          </w:tcPr>
          <w:p w:rsidR="0085158E" w:rsidRPr="00247A1B" w:rsidRDefault="00247A1B" w:rsidP="001215CF">
            <w:pPr>
              <w:pStyle w:val="Teksts"/>
              <w:keepNext/>
              <w:spacing w:before="120" w:after="120"/>
              <w:ind w:firstLine="0"/>
              <w:jc w:val="center"/>
              <w:rPr>
                <w:b/>
              </w:rPr>
            </w:pPr>
            <w:r w:rsidRPr="00247A1B">
              <w:rPr>
                <w:b/>
              </w:rPr>
              <w:lastRenderedPageBreak/>
              <w:t>Lapas nosaukums</w:t>
            </w:r>
          </w:p>
        </w:tc>
        <w:tc>
          <w:tcPr>
            <w:tcW w:w="2943" w:type="dxa"/>
            <w:tcBorders>
              <w:bottom w:val="single" w:sz="12" w:space="0" w:color="auto"/>
            </w:tcBorders>
          </w:tcPr>
          <w:p w:rsidR="0085158E" w:rsidRPr="00247A1B" w:rsidRDefault="00247A1B" w:rsidP="001215CF">
            <w:pPr>
              <w:pStyle w:val="Teksts"/>
              <w:keepNext/>
              <w:spacing w:before="120" w:after="120"/>
              <w:ind w:firstLine="0"/>
              <w:jc w:val="center"/>
              <w:rPr>
                <w:b/>
              </w:rPr>
            </w:pPr>
            <w:r w:rsidRPr="00247A1B">
              <w:rPr>
                <w:b/>
              </w:rPr>
              <w:t>Pogas nosaukums</w:t>
            </w:r>
          </w:p>
        </w:tc>
        <w:tc>
          <w:tcPr>
            <w:tcW w:w="2943" w:type="dxa"/>
            <w:tcBorders>
              <w:bottom w:val="single" w:sz="12" w:space="0" w:color="auto"/>
            </w:tcBorders>
          </w:tcPr>
          <w:p w:rsidR="0085158E" w:rsidRPr="00247A1B" w:rsidRDefault="00247A1B" w:rsidP="001215CF">
            <w:pPr>
              <w:pStyle w:val="Teksts"/>
              <w:keepNext/>
              <w:spacing w:before="120" w:after="120"/>
              <w:ind w:firstLine="0"/>
              <w:jc w:val="center"/>
              <w:rPr>
                <w:b/>
              </w:rPr>
            </w:pPr>
            <w:proofErr w:type="spellStart"/>
            <w:r w:rsidRPr="00247A1B">
              <w:rPr>
                <w:b/>
                <w:i/>
              </w:rPr>
              <w:t>Bootstrap</w:t>
            </w:r>
            <w:proofErr w:type="spellEnd"/>
            <w:r w:rsidRPr="00247A1B">
              <w:rPr>
                <w:b/>
                <w:i/>
              </w:rPr>
              <w:t xml:space="preserve"> </w:t>
            </w:r>
            <w:r w:rsidRPr="00247A1B">
              <w:rPr>
                <w:b/>
              </w:rPr>
              <w:t>pogas stils</w:t>
            </w:r>
          </w:p>
        </w:tc>
      </w:tr>
      <w:tr w:rsidR="00F34797" w:rsidTr="00AD0A45">
        <w:trPr>
          <w:trHeight w:val="135"/>
        </w:trPr>
        <w:tc>
          <w:tcPr>
            <w:tcW w:w="2942" w:type="dxa"/>
            <w:vMerge w:val="restart"/>
            <w:tcBorders>
              <w:top w:val="single" w:sz="12" w:space="0" w:color="auto"/>
            </w:tcBorders>
            <w:vAlign w:val="center"/>
          </w:tcPr>
          <w:p w:rsidR="00F34797" w:rsidRDefault="00F34797" w:rsidP="00F34797">
            <w:pPr>
              <w:pStyle w:val="Teksts"/>
              <w:keepNext/>
              <w:ind w:firstLine="0"/>
              <w:jc w:val="left"/>
            </w:pPr>
            <w:r>
              <w:t>Pieslēgšanās</w:t>
            </w:r>
          </w:p>
        </w:tc>
        <w:tc>
          <w:tcPr>
            <w:tcW w:w="2943" w:type="dxa"/>
            <w:tcBorders>
              <w:top w:val="single" w:sz="12" w:space="0" w:color="auto"/>
              <w:bottom w:val="single" w:sz="4" w:space="0" w:color="auto"/>
            </w:tcBorders>
            <w:vAlign w:val="center"/>
          </w:tcPr>
          <w:p w:rsidR="00F34797" w:rsidRDefault="00F34797" w:rsidP="00F34797">
            <w:pPr>
              <w:pStyle w:val="Teksts"/>
              <w:keepNext/>
              <w:ind w:firstLine="0"/>
              <w:jc w:val="left"/>
            </w:pPr>
            <w:r>
              <w:t>Ieiet</w:t>
            </w:r>
          </w:p>
        </w:tc>
        <w:tc>
          <w:tcPr>
            <w:tcW w:w="2943" w:type="dxa"/>
            <w:tcBorders>
              <w:top w:val="single" w:sz="12" w:space="0" w:color="auto"/>
            </w:tcBorders>
            <w:vAlign w:val="center"/>
          </w:tcPr>
          <w:p w:rsidR="00F34797" w:rsidRPr="00064325" w:rsidRDefault="00F34797" w:rsidP="00F34797">
            <w:pPr>
              <w:pStyle w:val="Teksts"/>
              <w:keepNext/>
              <w:ind w:firstLine="0"/>
              <w:jc w:val="left"/>
              <w:rPr>
                <w:i/>
              </w:rPr>
            </w:pPr>
            <w:proofErr w:type="spellStart"/>
            <w:r w:rsidRPr="00064325">
              <w:rPr>
                <w:i/>
              </w:rPr>
              <w:t>Btn-primary</w:t>
            </w:r>
            <w:proofErr w:type="spellEnd"/>
          </w:p>
        </w:tc>
      </w:tr>
      <w:tr w:rsidR="00F34797" w:rsidTr="00F34797">
        <w:trPr>
          <w:trHeight w:val="135"/>
        </w:trPr>
        <w:tc>
          <w:tcPr>
            <w:tcW w:w="2942" w:type="dxa"/>
            <w:vMerge/>
            <w:tcBorders>
              <w:bottom w:val="single" w:sz="12" w:space="0" w:color="auto"/>
            </w:tcBorders>
            <w:vAlign w:val="center"/>
          </w:tcPr>
          <w:p w:rsidR="00F34797" w:rsidRDefault="00F34797" w:rsidP="00F34797">
            <w:pPr>
              <w:pStyle w:val="Teksts"/>
              <w:keepNext/>
              <w:ind w:firstLine="0"/>
              <w:jc w:val="left"/>
            </w:pPr>
          </w:p>
        </w:tc>
        <w:tc>
          <w:tcPr>
            <w:tcW w:w="2943" w:type="dxa"/>
            <w:tcBorders>
              <w:bottom w:val="single" w:sz="12" w:space="0" w:color="auto"/>
            </w:tcBorders>
            <w:vAlign w:val="center"/>
          </w:tcPr>
          <w:p w:rsidR="00F34797" w:rsidRDefault="00F34797" w:rsidP="00F34797">
            <w:pPr>
              <w:pStyle w:val="Teksts"/>
              <w:keepNext/>
              <w:ind w:firstLine="0"/>
              <w:jc w:val="left"/>
            </w:pPr>
            <w:r>
              <w:t>Izveidot profilu</w:t>
            </w:r>
          </w:p>
        </w:tc>
        <w:tc>
          <w:tcPr>
            <w:tcW w:w="2943" w:type="dxa"/>
            <w:tcBorders>
              <w:bottom w:val="single" w:sz="12" w:space="0" w:color="auto"/>
            </w:tcBorders>
            <w:vAlign w:val="center"/>
          </w:tcPr>
          <w:p w:rsidR="00F34797" w:rsidRDefault="00985612" w:rsidP="00F34797">
            <w:pPr>
              <w:pStyle w:val="Teksts"/>
              <w:keepNext/>
              <w:ind w:firstLine="0"/>
              <w:jc w:val="left"/>
            </w:pPr>
            <w:r>
              <w:t>Iezīmēts teksts ar saiti</w:t>
            </w:r>
          </w:p>
        </w:tc>
      </w:tr>
      <w:tr w:rsidR="00F34797" w:rsidTr="00F34797">
        <w:trPr>
          <w:trHeight w:val="135"/>
        </w:trPr>
        <w:tc>
          <w:tcPr>
            <w:tcW w:w="2942" w:type="dxa"/>
            <w:vMerge w:val="restart"/>
            <w:tcBorders>
              <w:top w:val="single" w:sz="12" w:space="0" w:color="auto"/>
            </w:tcBorders>
            <w:vAlign w:val="center"/>
          </w:tcPr>
          <w:p w:rsidR="00F34797" w:rsidRDefault="00F34797" w:rsidP="00F34797">
            <w:pPr>
              <w:pStyle w:val="Teksts"/>
              <w:keepNext/>
              <w:ind w:firstLine="0"/>
              <w:jc w:val="left"/>
            </w:pPr>
            <w:r>
              <w:t>Reģistrēšanās</w:t>
            </w:r>
          </w:p>
        </w:tc>
        <w:tc>
          <w:tcPr>
            <w:tcW w:w="2943" w:type="dxa"/>
            <w:tcBorders>
              <w:top w:val="single" w:sz="12" w:space="0" w:color="auto"/>
              <w:bottom w:val="single" w:sz="4" w:space="0" w:color="auto"/>
            </w:tcBorders>
            <w:vAlign w:val="center"/>
          </w:tcPr>
          <w:p w:rsidR="00F34797" w:rsidRDefault="00F34797" w:rsidP="00F34797">
            <w:pPr>
              <w:pStyle w:val="Teksts"/>
              <w:keepNext/>
              <w:ind w:firstLine="0"/>
              <w:jc w:val="left"/>
            </w:pPr>
            <w:r>
              <w:t>Iesniegt</w:t>
            </w:r>
          </w:p>
        </w:tc>
        <w:tc>
          <w:tcPr>
            <w:tcW w:w="2943" w:type="dxa"/>
            <w:tcBorders>
              <w:top w:val="single" w:sz="12" w:space="0" w:color="auto"/>
            </w:tcBorders>
            <w:vAlign w:val="center"/>
          </w:tcPr>
          <w:p w:rsidR="00F34797" w:rsidRPr="00064325" w:rsidRDefault="00F34797" w:rsidP="00F34797">
            <w:pPr>
              <w:pStyle w:val="Teksts"/>
              <w:keepNext/>
              <w:ind w:firstLine="0"/>
              <w:jc w:val="left"/>
              <w:rPr>
                <w:i/>
              </w:rPr>
            </w:pPr>
            <w:proofErr w:type="spellStart"/>
            <w:r w:rsidRPr="00064325">
              <w:rPr>
                <w:i/>
              </w:rPr>
              <w:t>Btn-primary</w:t>
            </w:r>
            <w:proofErr w:type="spellEnd"/>
          </w:p>
        </w:tc>
      </w:tr>
      <w:tr w:rsidR="00F34797" w:rsidTr="00F34797">
        <w:trPr>
          <w:trHeight w:val="135"/>
        </w:trPr>
        <w:tc>
          <w:tcPr>
            <w:tcW w:w="2942" w:type="dxa"/>
            <w:vMerge/>
            <w:tcBorders>
              <w:bottom w:val="single" w:sz="12" w:space="0" w:color="auto"/>
            </w:tcBorders>
            <w:vAlign w:val="center"/>
          </w:tcPr>
          <w:p w:rsidR="00F34797" w:rsidRDefault="00F34797" w:rsidP="00F34797">
            <w:pPr>
              <w:pStyle w:val="Teksts"/>
              <w:keepNext/>
              <w:ind w:firstLine="0"/>
              <w:jc w:val="left"/>
            </w:pPr>
          </w:p>
        </w:tc>
        <w:tc>
          <w:tcPr>
            <w:tcW w:w="2943" w:type="dxa"/>
            <w:tcBorders>
              <w:top w:val="single" w:sz="4" w:space="0" w:color="auto"/>
              <w:bottom w:val="single" w:sz="12" w:space="0" w:color="auto"/>
            </w:tcBorders>
            <w:vAlign w:val="center"/>
          </w:tcPr>
          <w:p w:rsidR="00F34797" w:rsidRDefault="00F34797" w:rsidP="00F34797">
            <w:pPr>
              <w:pStyle w:val="Teksts"/>
              <w:keepNext/>
              <w:ind w:firstLine="0"/>
              <w:jc w:val="left"/>
            </w:pPr>
            <w:r>
              <w:t>Pieslēdzies šeit</w:t>
            </w:r>
          </w:p>
        </w:tc>
        <w:tc>
          <w:tcPr>
            <w:tcW w:w="2943" w:type="dxa"/>
            <w:tcBorders>
              <w:bottom w:val="single" w:sz="12" w:space="0" w:color="auto"/>
            </w:tcBorders>
            <w:vAlign w:val="center"/>
          </w:tcPr>
          <w:p w:rsidR="00F34797" w:rsidRDefault="00985612" w:rsidP="00F34797">
            <w:pPr>
              <w:pStyle w:val="Teksts"/>
              <w:keepNext/>
              <w:ind w:firstLine="0"/>
              <w:jc w:val="left"/>
            </w:pPr>
            <w:r>
              <w:t>Iezīmēts teksts ar saiti</w:t>
            </w:r>
          </w:p>
        </w:tc>
      </w:tr>
      <w:tr w:rsidR="00EA19D6" w:rsidTr="00F34797">
        <w:trPr>
          <w:trHeight w:val="42"/>
        </w:trPr>
        <w:tc>
          <w:tcPr>
            <w:tcW w:w="2942" w:type="dxa"/>
            <w:vMerge w:val="restart"/>
            <w:tcBorders>
              <w:top w:val="single" w:sz="12" w:space="0" w:color="auto"/>
            </w:tcBorders>
            <w:vAlign w:val="center"/>
          </w:tcPr>
          <w:p w:rsidR="00EA19D6" w:rsidRDefault="00EA19D6" w:rsidP="00F34797">
            <w:pPr>
              <w:pStyle w:val="Teksts"/>
              <w:keepNext/>
              <w:ind w:firstLine="0"/>
              <w:jc w:val="left"/>
            </w:pPr>
            <w:r>
              <w:t>Objektu saraksts</w:t>
            </w:r>
          </w:p>
        </w:tc>
        <w:tc>
          <w:tcPr>
            <w:tcW w:w="2943" w:type="dxa"/>
            <w:tcBorders>
              <w:top w:val="single" w:sz="12" w:space="0" w:color="auto"/>
            </w:tcBorders>
            <w:vAlign w:val="center"/>
          </w:tcPr>
          <w:p w:rsidR="00EA19D6" w:rsidRDefault="00EA19D6" w:rsidP="00F34797">
            <w:pPr>
              <w:pStyle w:val="Teksts"/>
              <w:keepNext/>
              <w:ind w:firstLine="0"/>
              <w:jc w:val="left"/>
            </w:pPr>
            <w:r>
              <w:t>Iziet</w:t>
            </w:r>
          </w:p>
        </w:tc>
        <w:tc>
          <w:tcPr>
            <w:tcW w:w="2943" w:type="dxa"/>
            <w:tcBorders>
              <w:top w:val="single" w:sz="12" w:space="0" w:color="auto"/>
            </w:tcBorders>
            <w:vAlign w:val="center"/>
          </w:tcPr>
          <w:p w:rsidR="00EA19D6" w:rsidRPr="00064325" w:rsidRDefault="00755665" w:rsidP="00F34797">
            <w:pPr>
              <w:pStyle w:val="Teksts"/>
              <w:keepNext/>
              <w:ind w:firstLine="0"/>
              <w:jc w:val="left"/>
              <w:rPr>
                <w:i/>
              </w:rPr>
            </w:pPr>
            <w:proofErr w:type="spellStart"/>
            <w:r w:rsidRPr="00064325">
              <w:rPr>
                <w:i/>
              </w:rPr>
              <w:t>Btn-danger</w:t>
            </w:r>
            <w:proofErr w:type="spellEnd"/>
          </w:p>
        </w:tc>
      </w:tr>
      <w:tr w:rsidR="00EA19D6" w:rsidTr="00F34797">
        <w:trPr>
          <w:trHeight w:val="38"/>
        </w:trPr>
        <w:tc>
          <w:tcPr>
            <w:tcW w:w="2942" w:type="dxa"/>
            <w:vMerge/>
            <w:vAlign w:val="center"/>
          </w:tcPr>
          <w:p w:rsidR="00EA19D6" w:rsidRDefault="00EA19D6" w:rsidP="00F34797">
            <w:pPr>
              <w:pStyle w:val="Teksts"/>
              <w:keepNext/>
              <w:ind w:firstLine="0"/>
              <w:jc w:val="left"/>
            </w:pPr>
          </w:p>
        </w:tc>
        <w:tc>
          <w:tcPr>
            <w:tcW w:w="2943" w:type="dxa"/>
            <w:vAlign w:val="center"/>
          </w:tcPr>
          <w:p w:rsidR="00EA19D6" w:rsidRDefault="00EA19D6" w:rsidP="00F34797">
            <w:pPr>
              <w:pStyle w:val="Teksts"/>
              <w:keepNext/>
              <w:ind w:firstLine="0"/>
              <w:jc w:val="left"/>
            </w:pPr>
            <w:r>
              <w:t>Pievienot jaunu objektu</w:t>
            </w:r>
          </w:p>
        </w:tc>
        <w:tc>
          <w:tcPr>
            <w:tcW w:w="2943" w:type="dxa"/>
            <w:vAlign w:val="center"/>
          </w:tcPr>
          <w:p w:rsidR="00EA19D6" w:rsidRPr="00064325" w:rsidRDefault="00EA19D6" w:rsidP="00F34797">
            <w:pPr>
              <w:pStyle w:val="Teksts"/>
              <w:keepNext/>
              <w:ind w:firstLine="0"/>
              <w:jc w:val="left"/>
              <w:rPr>
                <w:i/>
              </w:rPr>
            </w:pPr>
            <w:proofErr w:type="spellStart"/>
            <w:r w:rsidRPr="00064325">
              <w:rPr>
                <w:i/>
              </w:rPr>
              <w:t>Btn-primary</w:t>
            </w:r>
            <w:proofErr w:type="spellEnd"/>
          </w:p>
        </w:tc>
      </w:tr>
      <w:tr w:rsidR="00EA19D6" w:rsidTr="00F34797">
        <w:trPr>
          <w:trHeight w:val="38"/>
        </w:trPr>
        <w:tc>
          <w:tcPr>
            <w:tcW w:w="2942" w:type="dxa"/>
            <w:vMerge/>
            <w:vAlign w:val="center"/>
          </w:tcPr>
          <w:p w:rsidR="00EA19D6" w:rsidRDefault="00EA19D6" w:rsidP="00F34797">
            <w:pPr>
              <w:pStyle w:val="Teksts"/>
              <w:keepNext/>
              <w:ind w:firstLine="0"/>
              <w:jc w:val="left"/>
            </w:pPr>
          </w:p>
        </w:tc>
        <w:tc>
          <w:tcPr>
            <w:tcW w:w="2943" w:type="dxa"/>
            <w:vAlign w:val="center"/>
          </w:tcPr>
          <w:p w:rsidR="00EA19D6" w:rsidRDefault="00EA19D6" w:rsidP="00F34797">
            <w:pPr>
              <w:pStyle w:val="Teksts"/>
              <w:keepNext/>
              <w:ind w:firstLine="0"/>
              <w:jc w:val="left"/>
            </w:pPr>
            <w:r>
              <w:t>QR kodu skenēšana</w:t>
            </w:r>
          </w:p>
        </w:tc>
        <w:tc>
          <w:tcPr>
            <w:tcW w:w="2943" w:type="dxa"/>
            <w:vAlign w:val="center"/>
          </w:tcPr>
          <w:p w:rsidR="00EA19D6" w:rsidRPr="00064325" w:rsidRDefault="00EA19D6" w:rsidP="00F34797">
            <w:pPr>
              <w:pStyle w:val="Teksts"/>
              <w:keepNext/>
              <w:ind w:firstLine="0"/>
              <w:jc w:val="left"/>
              <w:rPr>
                <w:i/>
              </w:rPr>
            </w:pPr>
            <w:proofErr w:type="spellStart"/>
            <w:r w:rsidRPr="00064325">
              <w:rPr>
                <w:i/>
              </w:rPr>
              <w:t>Btn-primary</w:t>
            </w:r>
            <w:proofErr w:type="spellEnd"/>
          </w:p>
        </w:tc>
      </w:tr>
      <w:tr w:rsidR="00EA19D6" w:rsidTr="00F34797">
        <w:trPr>
          <w:trHeight w:val="38"/>
        </w:trPr>
        <w:tc>
          <w:tcPr>
            <w:tcW w:w="2942" w:type="dxa"/>
            <w:vMerge/>
            <w:vAlign w:val="center"/>
          </w:tcPr>
          <w:p w:rsidR="00EA19D6" w:rsidRDefault="00EA19D6" w:rsidP="00F34797">
            <w:pPr>
              <w:pStyle w:val="Teksts"/>
              <w:keepNext/>
              <w:ind w:firstLine="0"/>
              <w:jc w:val="left"/>
            </w:pPr>
          </w:p>
        </w:tc>
        <w:tc>
          <w:tcPr>
            <w:tcW w:w="2943" w:type="dxa"/>
            <w:vAlign w:val="center"/>
          </w:tcPr>
          <w:p w:rsidR="00EA19D6" w:rsidRDefault="00EA19D6" w:rsidP="00F34797">
            <w:pPr>
              <w:pStyle w:val="Teksts"/>
              <w:keepNext/>
              <w:ind w:firstLine="0"/>
              <w:jc w:val="left"/>
            </w:pPr>
            <w:r>
              <w:t>Meklēšana</w:t>
            </w:r>
          </w:p>
        </w:tc>
        <w:tc>
          <w:tcPr>
            <w:tcW w:w="2943" w:type="dxa"/>
            <w:vAlign w:val="center"/>
          </w:tcPr>
          <w:p w:rsidR="00EA19D6" w:rsidRPr="00064325" w:rsidRDefault="00EA19D6" w:rsidP="00F34797">
            <w:pPr>
              <w:pStyle w:val="Teksts"/>
              <w:keepNext/>
              <w:ind w:firstLine="0"/>
              <w:jc w:val="left"/>
              <w:rPr>
                <w:i/>
              </w:rPr>
            </w:pPr>
            <w:proofErr w:type="spellStart"/>
            <w:r w:rsidRPr="00064325">
              <w:rPr>
                <w:i/>
              </w:rPr>
              <w:t>Btn-primary</w:t>
            </w:r>
            <w:proofErr w:type="spellEnd"/>
          </w:p>
        </w:tc>
      </w:tr>
      <w:tr w:rsidR="00EA19D6" w:rsidTr="00F34797">
        <w:trPr>
          <w:trHeight w:val="38"/>
        </w:trPr>
        <w:tc>
          <w:tcPr>
            <w:tcW w:w="2942" w:type="dxa"/>
            <w:vMerge/>
            <w:vAlign w:val="center"/>
          </w:tcPr>
          <w:p w:rsidR="00EA19D6" w:rsidRDefault="00EA19D6" w:rsidP="00F34797">
            <w:pPr>
              <w:pStyle w:val="Teksts"/>
              <w:keepNext/>
              <w:ind w:firstLine="0"/>
              <w:jc w:val="left"/>
            </w:pPr>
          </w:p>
        </w:tc>
        <w:tc>
          <w:tcPr>
            <w:tcW w:w="2943" w:type="dxa"/>
            <w:vAlign w:val="center"/>
          </w:tcPr>
          <w:p w:rsidR="00EA19D6" w:rsidRDefault="00EA19D6" w:rsidP="00F34797">
            <w:pPr>
              <w:pStyle w:val="Teksts"/>
              <w:keepNext/>
              <w:ind w:firstLine="0"/>
              <w:jc w:val="left"/>
            </w:pPr>
            <w:r>
              <w:t>Apskatīt</w:t>
            </w:r>
          </w:p>
        </w:tc>
        <w:tc>
          <w:tcPr>
            <w:tcW w:w="2943" w:type="dxa"/>
            <w:vAlign w:val="center"/>
          </w:tcPr>
          <w:p w:rsidR="00EA19D6" w:rsidRPr="00064325" w:rsidRDefault="00EA19D6" w:rsidP="00F34797">
            <w:pPr>
              <w:pStyle w:val="Teksts"/>
              <w:keepNext/>
              <w:ind w:firstLine="0"/>
              <w:jc w:val="left"/>
              <w:rPr>
                <w:i/>
              </w:rPr>
            </w:pPr>
            <w:proofErr w:type="spellStart"/>
            <w:r w:rsidRPr="00064325">
              <w:rPr>
                <w:i/>
              </w:rPr>
              <w:t>Btn</w:t>
            </w:r>
            <w:proofErr w:type="spellEnd"/>
            <w:r w:rsidRPr="00064325">
              <w:rPr>
                <w:i/>
              </w:rPr>
              <w:t>-info</w:t>
            </w:r>
          </w:p>
        </w:tc>
      </w:tr>
      <w:tr w:rsidR="00EA19D6" w:rsidTr="00F34797">
        <w:trPr>
          <w:trHeight w:val="38"/>
        </w:trPr>
        <w:tc>
          <w:tcPr>
            <w:tcW w:w="2942" w:type="dxa"/>
            <w:vMerge/>
            <w:vAlign w:val="center"/>
          </w:tcPr>
          <w:p w:rsidR="00EA19D6" w:rsidRDefault="00EA19D6" w:rsidP="00F34797">
            <w:pPr>
              <w:pStyle w:val="Teksts"/>
              <w:keepNext/>
              <w:ind w:firstLine="0"/>
              <w:jc w:val="left"/>
            </w:pPr>
          </w:p>
        </w:tc>
        <w:tc>
          <w:tcPr>
            <w:tcW w:w="2943" w:type="dxa"/>
            <w:vAlign w:val="center"/>
          </w:tcPr>
          <w:p w:rsidR="00EA19D6" w:rsidRDefault="00EA19D6" w:rsidP="00F34797">
            <w:pPr>
              <w:pStyle w:val="Teksts"/>
              <w:keepNext/>
              <w:ind w:firstLine="0"/>
              <w:jc w:val="left"/>
            </w:pPr>
            <w:r>
              <w:t>Rediģēt</w:t>
            </w:r>
          </w:p>
        </w:tc>
        <w:tc>
          <w:tcPr>
            <w:tcW w:w="2943" w:type="dxa"/>
            <w:vAlign w:val="center"/>
          </w:tcPr>
          <w:p w:rsidR="00EA19D6" w:rsidRPr="00064325" w:rsidRDefault="00EA19D6" w:rsidP="00F34797">
            <w:pPr>
              <w:pStyle w:val="Teksts"/>
              <w:keepNext/>
              <w:ind w:firstLine="0"/>
              <w:jc w:val="left"/>
              <w:rPr>
                <w:i/>
              </w:rPr>
            </w:pPr>
            <w:proofErr w:type="spellStart"/>
            <w:r w:rsidRPr="00064325">
              <w:rPr>
                <w:i/>
              </w:rPr>
              <w:t>Btn-primary</w:t>
            </w:r>
            <w:proofErr w:type="spellEnd"/>
          </w:p>
        </w:tc>
      </w:tr>
      <w:tr w:rsidR="00EA19D6" w:rsidTr="00F34797">
        <w:trPr>
          <w:trHeight w:val="38"/>
        </w:trPr>
        <w:tc>
          <w:tcPr>
            <w:tcW w:w="2942" w:type="dxa"/>
            <w:vMerge/>
            <w:tcBorders>
              <w:bottom w:val="single" w:sz="12" w:space="0" w:color="auto"/>
            </w:tcBorders>
            <w:vAlign w:val="center"/>
          </w:tcPr>
          <w:p w:rsidR="00EA19D6" w:rsidRDefault="00EA19D6" w:rsidP="00F34797">
            <w:pPr>
              <w:pStyle w:val="Teksts"/>
              <w:keepNext/>
              <w:ind w:firstLine="0"/>
              <w:jc w:val="left"/>
            </w:pPr>
          </w:p>
        </w:tc>
        <w:tc>
          <w:tcPr>
            <w:tcW w:w="2943" w:type="dxa"/>
            <w:tcBorders>
              <w:bottom w:val="single" w:sz="12" w:space="0" w:color="auto"/>
            </w:tcBorders>
            <w:vAlign w:val="center"/>
          </w:tcPr>
          <w:p w:rsidR="00EA19D6" w:rsidRDefault="00EA19D6" w:rsidP="00F34797">
            <w:pPr>
              <w:pStyle w:val="Teksts"/>
              <w:keepNext/>
              <w:ind w:firstLine="0"/>
              <w:jc w:val="left"/>
            </w:pPr>
            <w:r>
              <w:t>Dzēst</w:t>
            </w:r>
          </w:p>
        </w:tc>
        <w:tc>
          <w:tcPr>
            <w:tcW w:w="2943" w:type="dxa"/>
            <w:tcBorders>
              <w:bottom w:val="single" w:sz="12" w:space="0" w:color="auto"/>
            </w:tcBorders>
            <w:vAlign w:val="center"/>
          </w:tcPr>
          <w:p w:rsidR="00EA19D6" w:rsidRPr="00064325" w:rsidRDefault="00EA19D6" w:rsidP="00F34797">
            <w:pPr>
              <w:pStyle w:val="Teksts"/>
              <w:keepNext/>
              <w:ind w:firstLine="0"/>
              <w:jc w:val="left"/>
              <w:rPr>
                <w:i/>
              </w:rPr>
            </w:pPr>
            <w:proofErr w:type="spellStart"/>
            <w:r w:rsidRPr="00064325">
              <w:rPr>
                <w:i/>
              </w:rPr>
              <w:t>Btn-danger</w:t>
            </w:r>
            <w:proofErr w:type="spellEnd"/>
          </w:p>
        </w:tc>
      </w:tr>
      <w:tr w:rsidR="00F34797" w:rsidTr="00F34797">
        <w:trPr>
          <w:trHeight w:val="69"/>
        </w:trPr>
        <w:tc>
          <w:tcPr>
            <w:tcW w:w="2942" w:type="dxa"/>
            <w:vMerge w:val="restart"/>
            <w:tcBorders>
              <w:top w:val="single" w:sz="12" w:space="0" w:color="auto"/>
            </w:tcBorders>
            <w:vAlign w:val="center"/>
          </w:tcPr>
          <w:p w:rsidR="00F34797" w:rsidRDefault="00F34797" w:rsidP="00F34797">
            <w:pPr>
              <w:pStyle w:val="Teksts"/>
              <w:keepNext/>
              <w:ind w:firstLine="0"/>
              <w:jc w:val="left"/>
            </w:pPr>
            <w:r>
              <w:t>Objekta pievienošana</w:t>
            </w:r>
          </w:p>
        </w:tc>
        <w:tc>
          <w:tcPr>
            <w:tcW w:w="2943" w:type="dxa"/>
            <w:tcBorders>
              <w:top w:val="single" w:sz="12" w:space="0" w:color="auto"/>
            </w:tcBorders>
            <w:vAlign w:val="center"/>
          </w:tcPr>
          <w:p w:rsidR="00F34797" w:rsidRDefault="00C430A6" w:rsidP="00F34797">
            <w:pPr>
              <w:pStyle w:val="Teksts"/>
              <w:keepNext/>
              <w:ind w:firstLine="0"/>
              <w:jc w:val="left"/>
            </w:pPr>
            <w:r>
              <w:t>Iziet</w:t>
            </w:r>
          </w:p>
        </w:tc>
        <w:tc>
          <w:tcPr>
            <w:tcW w:w="2943" w:type="dxa"/>
            <w:tcBorders>
              <w:top w:val="single" w:sz="12" w:space="0" w:color="auto"/>
            </w:tcBorders>
            <w:vAlign w:val="center"/>
          </w:tcPr>
          <w:p w:rsidR="00F34797" w:rsidRPr="00064325" w:rsidRDefault="00C430A6" w:rsidP="00F34797">
            <w:pPr>
              <w:pStyle w:val="Teksts"/>
              <w:keepNext/>
              <w:ind w:firstLine="0"/>
              <w:jc w:val="left"/>
              <w:rPr>
                <w:i/>
              </w:rPr>
            </w:pPr>
            <w:proofErr w:type="spellStart"/>
            <w:r w:rsidRPr="00064325">
              <w:rPr>
                <w:i/>
              </w:rPr>
              <w:t>Btn-danger</w:t>
            </w:r>
            <w:proofErr w:type="spellEnd"/>
          </w:p>
        </w:tc>
      </w:tr>
      <w:tr w:rsidR="00F34797" w:rsidTr="00C430A6">
        <w:trPr>
          <w:trHeight w:val="67"/>
        </w:trPr>
        <w:tc>
          <w:tcPr>
            <w:tcW w:w="2942" w:type="dxa"/>
            <w:vMerge/>
            <w:vAlign w:val="center"/>
          </w:tcPr>
          <w:p w:rsidR="00F34797" w:rsidRDefault="00F34797" w:rsidP="00F34797">
            <w:pPr>
              <w:pStyle w:val="Teksts"/>
              <w:keepNext/>
              <w:ind w:firstLine="0"/>
              <w:jc w:val="left"/>
            </w:pPr>
          </w:p>
        </w:tc>
        <w:tc>
          <w:tcPr>
            <w:tcW w:w="2943" w:type="dxa"/>
            <w:tcBorders>
              <w:top w:val="single" w:sz="4" w:space="0" w:color="auto"/>
              <w:bottom w:val="single" w:sz="2" w:space="0" w:color="auto"/>
            </w:tcBorders>
            <w:vAlign w:val="center"/>
          </w:tcPr>
          <w:p w:rsidR="00F34797" w:rsidRDefault="00C430A6" w:rsidP="00F34797">
            <w:pPr>
              <w:pStyle w:val="Teksts"/>
              <w:keepNext/>
              <w:ind w:firstLine="0"/>
              <w:jc w:val="left"/>
            </w:pPr>
            <w:r>
              <w:t>Saglabāt</w:t>
            </w:r>
          </w:p>
        </w:tc>
        <w:tc>
          <w:tcPr>
            <w:tcW w:w="2943" w:type="dxa"/>
            <w:vAlign w:val="center"/>
          </w:tcPr>
          <w:p w:rsidR="00F34797" w:rsidRPr="00064325" w:rsidRDefault="00C430A6" w:rsidP="00F34797">
            <w:pPr>
              <w:pStyle w:val="Teksts"/>
              <w:keepNext/>
              <w:ind w:firstLine="0"/>
              <w:jc w:val="left"/>
              <w:rPr>
                <w:i/>
              </w:rPr>
            </w:pPr>
            <w:proofErr w:type="spellStart"/>
            <w:r w:rsidRPr="00064325">
              <w:rPr>
                <w:i/>
              </w:rPr>
              <w:t>Btn-primary</w:t>
            </w:r>
            <w:proofErr w:type="spellEnd"/>
          </w:p>
        </w:tc>
      </w:tr>
      <w:tr w:rsidR="00F34797" w:rsidTr="00C430A6">
        <w:trPr>
          <w:trHeight w:val="67"/>
        </w:trPr>
        <w:tc>
          <w:tcPr>
            <w:tcW w:w="2942" w:type="dxa"/>
            <w:vMerge/>
            <w:vAlign w:val="center"/>
          </w:tcPr>
          <w:p w:rsidR="00F34797" w:rsidRDefault="00F34797" w:rsidP="00F34797">
            <w:pPr>
              <w:pStyle w:val="Teksts"/>
              <w:keepNext/>
              <w:ind w:firstLine="0"/>
              <w:jc w:val="left"/>
            </w:pPr>
          </w:p>
        </w:tc>
        <w:tc>
          <w:tcPr>
            <w:tcW w:w="2943" w:type="dxa"/>
            <w:tcBorders>
              <w:top w:val="single" w:sz="2" w:space="0" w:color="auto"/>
            </w:tcBorders>
            <w:vAlign w:val="center"/>
          </w:tcPr>
          <w:p w:rsidR="00F34797" w:rsidRDefault="00C430A6" w:rsidP="00F34797">
            <w:pPr>
              <w:pStyle w:val="Teksts"/>
              <w:keepNext/>
              <w:ind w:firstLine="0"/>
              <w:jc w:val="left"/>
            </w:pPr>
            <w:r>
              <w:t>Atpakaļ uz sarakstu</w:t>
            </w:r>
          </w:p>
        </w:tc>
        <w:tc>
          <w:tcPr>
            <w:tcW w:w="2943" w:type="dxa"/>
            <w:vAlign w:val="center"/>
          </w:tcPr>
          <w:p w:rsidR="00F34797" w:rsidRPr="00064325" w:rsidRDefault="00C430A6" w:rsidP="00F34797">
            <w:pPr>
              <w:pStyle w:val="Teksts"/>
              <w:keepNext/>
              <w:ind w:firstLine="0"/>
              <w:jc w:val="left"/>
              <w:rPr>
                <w:i/>
              </w:rPr>
            </w:pPr>
            <w:proofErr w:type="spellStart"/>
            <w:r w:rsidRPr="00064325">
              <w:rPr>
                <w:i/>
              </w:rPr>
              <w:t>Btn-danger</w:t>
            </w:r>
            <w:proofErr w:type="spellEnd"/>
          </w:p>
        </w:tc>
      </w:tr>
      <w:tr w:rsidR="00F34797" w:rsidTr="00F34797">
        <w:trPr>
          <w:trHeight w:val="67"/>
        </w:trPr>
        <w:tc>
          <w:tcPr>
            <w:tcW w:w="2942" w:type="dxa"/>
            <w:vMerge/>
            <w:tcBorders>
              <w:bottom w:val="single" w:sz="12" w:space="0" w:color="auto"/>
            </w:tcBorders>
            <w:vAlign w:val="center"/>
          </w:tcPr>
          <w:p w:rsidR="00F34797" w:rsidRDefault="00F34797" w:rsidP="00F34797">
            <w:pPr>
              <w:pStyle w:val="Teksts"/>
              <w:keepNext/>
              <w:ind w:firstLine="0"/>
              <w:jc w:val="left"/>
            </w:pPr>
          </w:p>
        </w:tc>
        <w:tc>
          <w:tcPr>
            <w:tcW w:w="2943" w:type="dxa"/>
            <w:tcBorders>
              <w:top w:val="single" w:sz="4" w:space="0" w:color="auto"/>
              <w:bottom w:val="single" w:sz="12" w:space="0" w:color="auto"/>
            </w:tcBorders>
            <w:vAlign w:val="center"/>
          </w:tcPr>
          <w:p w:rsidR="00F34797" w:rsidRPr="00C430A6" w:rsidRDefault="00C430A6" w:rsidP="00F34797">
            <w:pPr>
              <w:pStyle w:val="Teksts"/>
              <w:keepNext/>
              <w:ind w:firstLine="0"/>
              <w:jc w:val="left"/>
              <w:rPr>
                <w:i/>
              </w:rPr>
            </w:pPr>
            <w:r w:rsidRPr="00C430A6">
              <w:rPr>
                <w:i/>
              </w:rPr>
              <w:t xml:space="preserve">Choose </w:t>
            </w:r>
            <w:proofErr w:type="spellStart"/>
            <w:r w:rsidRPr="00C430A6">
              <w:rPr>
                <w:i/>
              </w:rPr>
              <w:t>file</w:t>
            </w:r>
            <w:proofErr w:type="spellEnd"/>
          </w:p>
        </w:tc>
        <w:tc>
          <w:tcPr>
            <w:tcW w:w="2943" w:type="dxa"/>
            <w:tcBorders>
              <w:bottom w:val="single" w:sz="12" w:space="0" w:color="auto"/>
            </w:tcBorders>
            <w:vAlign w:val="center"/>
          </w:tcPr>
          <w:p w:rsidR="00F34797" w:rsidRDefault="00F83146" w:rsidP="00F34797">
            <w:pPr>
              <w:pStyle w:val="Teksts"/>
              <w:keepNext/>
              <w:ind w:firstLine="0"/>
              <w:jc w:val="left"/>
            </w:pPr>
            <w:r>
              <w:t>Noklusējuma poga faila izvēlei</w:t>
            </w:r>
          </w:p>
        </w:tc>
      </w:tr>
      <w:tr w:rsidR="00C430A6" w:rsidTr="00C430A6">
        <w:trPr>
          <w:trHeight w:val="90"/>
        </w:trPr>
        <w:tc>
          <w:tcPr>
            <w:tcW w:w="2942" w:type="dxa"/>
            <w:vMerge w:val="restart"/>
            <w:tcBorders>
              <w:top w:val="single" w:sz="12" w:space="0" w:color="auto"/>
            </w:tcBorders>
            <w:vAlign w:val="center"/>
          </w:tcPr>
          <w:p w:rsidR="00C430A6" w:rsidRDefault="00C430A6" w:rsidP="00F34797">
            <w:pPr>
              <w:pStyle w:val="Teksts"/>
              <w:keepNext/>
              <w:ind w:firstLine="0"/>
              <w:jc w:val="left"/>
            </w:pPr>
            <w:r>
              <w:t>QR kodu skenēšana</w:t>
            </w:r>
          </w:p>
        </w:tc>
        <w:tc>
          <w:tcPr>
            <w:tcW w:w="2943" w:type="dxa"/>
            <w:tcBorders>
              <w:top w:val="single" w:sz="12" w:space="0" w:color="auto"/>
              <w:bottom w:val="single" w:sz="2" w:space="0" w:color="auto"/>
            </w:tcBorders>
            <w:vAlign w:val="center"/>
          </w:tcPr>
          <w:p w:rsidR="00C430A6" w:rsidRDefault="00C430A6" w:rsidP="00F34797">
            <w:pPr>
              <w:pStyle w:val="Teksts"/>
              <w:keepNext/>
              <w:ind w:firstLine="0"/>
              <w:jc w:val="left"/>
            </w:pPr>
            <w:r>
              <w:t>Iziet</w:t>
            </w:r>
          </w:p>
        </w:tc>
        <w:tc>
          <w:tcPr>
            <w:tcW w:w="2943" w:type="dxa"/>
            <w:tcBorders>
              <w:top w:val="single" w:sz="12" w:space="0" w:color="auto"/>
            </w:tcBorders>
            <w:vAlign w:val="center"/>
          </w:tcPr>
          <w:p w:rsidR="00C430A6" w:rsidRPr="00064325" w:rsidRDefault="00C430A6" w:rsidP="00F34797">
            <w:pPr>
              <w:pStyle w:val="Teksts"/>
              <w:keepNext/>
              <w:ind w:firstLine="0"/>
              <w:jc w:val="left"/>
              <w:rPr>
                <w:i/>
              </w:rPr>
            </w:pPr>
            <w:proofErr w:type="spellStart"/>
            <w:r w:rsidRPr="00064325">
              <w:rPr>
                <w:i/>
              </w:rPr>
              <w:t>Btn-danger</w:t>
            </w:r>
            <w:proofErr w:type="spellEnd"/>
          </w:p>
        </w:tc>
      </w:tr>
      <w:tr w:rsidR="00C430A6" w:rsidTr="00C430A6">
        <w:trPr>
          <w:trHeight w:val="90"/>
        </w:trPr>
        <w:tc>
          <w:tcPr>
            <w:tcW w:w="2942" w:type="dxa"/>
            <w:vMerge/>
            <w:vAlign w:val="center"/>
          </w:tcPr>
          <w:p w:rsidR="00C430A6" w:rsidRDefault="00C430A6" w:rsidP="00F34797">
            <w:pPr>
              <w:pStyle w:val="Teksts"/>
              <w:keepNext/>
              <w:ind w:firstLine="0"/>
              <w:jc w:val="left"/>
            </w:pPr>
          </w:p>
        </w:tc>
        <w:tc>
          <w:tcPr>
            <w:tcW w:w="2943" w:type="dxa"/>
            <w:tcBorders>
              <w:top w:val="single" w:sz="2" w:space="0" w:color="auto"/>
              <w:bottom w:val="single" w:sz="2" w:space="0" w:color="auto"/>
            </w:tcBorders>
            <w:vAlign w:val="center"/>
          </w:tcPr>
          <w:p w:rsidR="00C430A6" w:rsidRDefault="00C430A6" w:rsidP="00F34797">
            <w:pPr>
              <w:pStyle w:val="Teksts"/>
              <w:keepNext/>
              <w:ind w:firstLine="0"/>
              <w:jc w:val="left"/>
            </w:pPr>
            <w:r>
              <w:t>Atpakaļ uz sarakstu</w:t>
            </w:r>
          </w:p>
        </w:tc>
        <w:tc>
          <w:tcPr>
            <w:tcW w:w="2943" w:type="dxa"/>
            <w:vAlign w:val="center"/>
          </w:tcPr>
          <w:p w:rsidR="00C430A6" w:rsidRPr="00064325" w:rsidRDefault="00C430A6" w:rsidP="00F34797">
            <w:pPr>
              <w:pStyle w:val="Teksts"/>
              <w:keepNext/>
              <w:ind w:firstLine="0"/>
              <w:jc w:val="left"/>
              <w:rPr>
                <w:i/>
              </w:rPr>
            </w:pPr>
            <w:proofErr w:type="spellStart"/>
            <w:r w:rsidRPr="00064325">
              <w:rPr>
                <w:i/>
              </w:rPr>
              <w:t>Btn-primary</w:t>
            </w:r>
            <w:proofErr w:type="spellEnd"/>
          </w:p>
        </w:tc>
      </w:tr>
      <w:tr w:rsidR="00C430A6" w:rsidTr="001215CF">
        <w:trPr>
          <w:trHeight w:val="90"/>
        </w:trPr>
        <w:tc>
          <w:tcPr>
            <w:tcW w:w="2942" w:type="dxa"/>
            <w:vMerge/>
            <w:tcBorders>
              <w:bottom w:val="single" w:sz="12" w:space="0" w:color="auto"/>
            </w:tcBorders>
            <w:vAlign w:val="center"/>
          </w:tcPr>
          <w:p w:rsidR="00C430A6" w:rsidRDefault="00C430A6" w:rsidP="00F34797">
            <w:pPr>
              <w:pStyle w:val="Teksts"/>
              <w:keepNext/>
              <w:ind w:firstLine="0"/>
              <w:jc w:val="left"/>
            </w:pPr>
          </w:p>
        </w:tc>
        <w:tc>
          <w:tcPr>
            <w:tcW w:w="2943" w:type="dxa"/>
            <w:tcBorders>
              <w:top w:val="single" w:sz="2" w:space="0" w:color="auto"/>
              <w:bottom w:val="single" w:sz="12" w:space="0" w:color="auto"/>
            </w:tcBorders>
            <w:vAlign w:val="center"/>
          </w:tcPr>
          <w:p w:rsidR="00C430A6" w:rsidRDefault="00C430A6" w:rsidP="00F34797">
            <w:pPr>
              <w:pStyle w:val="Teksts"/>
              <w:keepNext/>
              <w:ind w:firstLine="0"/>
              <w:jc w:val="left"/>
            </w:pPr>
            <w:r>
              <w:t>Apskatīt</w:t>
            </w:r>
          </w:p>
        </w:tc>
        <w:tc>
          <w:tcPr>
            <w:tcW w:w="2943" w:type="dxa"/>
            <w:tcBorders>
              <w:bottom w:val="single" w:sz="12" w:space="0" w:color="auto"/>
            </w:tcBorders>
            <w:vAlign w:val="center"/>
          </w:tcPr>
          <w:p w:rsidR="00C430A6" w:rsidRPr="00064325" w:rsidRDefault="00C430A6" w:rsidP="00F34797">
            <w:pPr>
              <w:pStyle w:val="Teksts"/>
              <w:keepNext/>
              <w:ind w:firstLine="0"/>
              <w:jc w:val="left"/>
              <w:rPr>
                <w:i/>
              </w:rPr>
            </w:pPr>
            <w:proofErr w:type="spellStart"/>
            <w:r w:rsidRPr="00064325">
              <w:rPr>
                <w:i/>
              </w:rPr>
              <w:t>Btn-primary</w:t>
            </w:r>
            <w:proofErr w:type="spellEnd"/>
          </w:p>
        </w:tc>
      </w:tr>
      <w:tr w:rsidR="007B5463" w:rsidTr="001215CF">
        <w:trPr>
          <w:trHeight w:val="42"/>
        </w:trPr>
        <w:tc>
          <w:tcPr>
            <w:tcW w:w="2942" w:type="dxa"/>
            <w:vMerge w:val="restart"/>
            <w:tcBorders>
              <w:top w:val="single" w:sz="12" w:space="0" w:color="auto"/>
            </w:tcBorders>
            <w:vAlign w:val="center"/>
          </w:tcPr>
          <w:p w:rsidR="007B5463" w:rsidRDefault="007B5463" w:rsidP="00F34797">
            <w:pPr>
              <w:pStyle w:val="Teksts"/>
              <w:keepNext/>
              <w:ind w:firstLine="0"/>
              <w:jc w:val="left"/>
            </w:pPr>
            <w:r>
              <w:t>Meklēšana</w:t>
            </w:r>
          </w:p>
        </w:tc>
        <w:tc>
          <w:tcPr>
            <w:tcW w:w="2943" w:type="dxa"/>
            <w:tcBorders>
              <w:top w:val="single" w:sz="12" w:space="0" w:color="auto"/>
            </w:tcBorders>
            <w:vAlign w:val="center"/>
          </w:tcPr>
          <w:p w:rsidR="007B5463" w:rsidRDefault="007B5463" w:rsidP="00F34797">
            <w:pPr>
              <w:pStyle w:val="Teksts"/>
              <w:keepNext/>
              <w:ind w:firstLine="0"/>
              <w:jc w:val="left"/>
            </w:pPr>
            <w:r>
              <w:t>Iziet</w:t>
            </w:r>
          </w:p>
        </w:tc>
        <w:tc>
          <w:tcPr>
            <w:tcW w:w="2943" w:type="dxa"/>
            <w:tcBorders>
              <w:top w:val="single" w:sz="12" w:space="0" w:color="auto"/>
            </w:tcBorders>
            <w:vAlign w:val="center"/>
          </w:tcPr>
          <w:p w:rsidR="007B5463" w:rsidRPr="00064325" w:rsidRDefault="007B5463" w:rsidP="00F34797">
            <w:pPr>
              <w:pStyle w:val="Teksts"/>
              <w:keepNext/>
              <w:ind w:firstLine="0"/>
              <w:jc w:val="left"/>
              <w:rPr>
                <w:i/>
              </w:rPr>
            </w:pPr>
            <w:proofErr w:type="spellStart"/>
            <w:r w:rsidRPr="00064325">
              <w:rPr>
                <w:i/>
              </w:rPr>
              <w:t>Btn-danger</w:t>
            </w:r>
            <w:proofErr w:type="spellEnd"/>
          </w:p>
        </w:tc>
      </w:tr>
      <w:tr w:rsidR="007B5463" w:rsidTr="00F34797">
        <w:trPr>
          <w:trHeight w:val="38"/>
        </w:trPr>
        <w:tc>
          <w:tcPr>
            <w:tcW w:w="2942" w:type="dxa"/>
            <w:vMerge/>
            <w:vAlign w:val="center"/>
          </w:tcPr>
          <w:p w:rsidR="007B5463" w:rsidRDefault="007B5463" w:rsidP="00F34797">
            <w:pPr>
              <w:pStyle w:val="Teksts"/>
              <w:keepNext/>
              <w:ind w:firstLine="0"/>
              <w:jc w:val="left"/>
            </w:pPr>
          </w:p>
        </w:tc>
        <w:tc>
          <w:tcPr>
            <w:tcW w:w="2943" w:type="dxa"/>
            <w:vAlign w:val="center"/>
          </w:tcPr>
          <w:p w:rsidR="007B5463" w:rsidRDefault="007B5463" w:rsidP="00F34797">
            <w:pPr>
              <w:pStyle w:val="Teksts"/>
              <w:keepNext/>
              <w:ind w:firstLine="0"/>
              <w:jc w:val="left"/>
            </w:pPr>
            <w:r>
              <w:t>Pievienot jaunu objektu</w:t>
            </w:r>
          </w:p>
        </w:tc>
        <w:tc>
          <w:tcPr>
            <w:tcW w:w="2943" w:type="dxa"/>
            <w:vAlign w:val="center"/>
          </w:tcPr>
          <w:p w:rsidR="007B5463" w:rsidRPr="00064325" w:rsidRDefault="007B5463" w:rsidP="00F34797">
            <w:pPr>
              <w:pStyle w:val="Teksts"/>
              <w:keepNext/>
              <w:ind w:firstLine="0"/>
              <w:jc w:val="left"/>
              <w:rPr>
                <w:i/>
              </w:rPr>
            </w:pPr>
            <w:proofErr w:type="spellStart"/>
            <w:r w:rsidRPr="00064325">
              <w:rPr>
                <w:i/>
              </w:rPr>
              <w:t>Btn-primary</w:t>
            </w:r>
            <w:proofErr w:type="spellEnd"/>
          </w:p>
        </w:tc>
      </w:tr>
      <w:tr w:rsidR="007B5463" w:rsidTr="00F34797">
        <w:trPr>
          <w:trHeight w:val="38"/>
        </w:trPr>
        <w:tc>
          <w:tcPr>
            <w:tcW w:w="2942" w:type="dxa"/>
            <w:vMerge/>
            <w:vAlign w:val="center"/>
          </w:tcPr>
          <w:p w:rsidR="007B5463" w:rsidRDefault="007B5463" w:rsidP="00F34797">
            <w:pPr>
              <w:pStyle w:val="Teksts"/>
              <w:keepNext/>
              <w:ind w:firstLine="0"/>
              <w:jc w:val="left"/>
            </w:pPr>
          </w:p>
        </w:tc>
        <w:tc>
          <w:tcPr>
            <w:tcW w:w="2943" w:type="dxa"/>
            <w:vAlign w:val="center"/>
          </w:tcPr>
          <w:p w:rsidR="007B5463" w:rsidRDefault="007B5463" w:rsidP="00F34797">
            <w:pPr>
              <w:pStyle w:val="Teksts"/>
              <w:keepNext/>
              <w:ind w:firstLine="0"/>
              <w:jc w:val="left"/>
            </w:pPr>
            <w:r>
              <w:t>Atpakaļ uz sarakstu</w:t>
            </w:r>
          </w:p>
        </w:tc>
        <w:tc>
          <w:tcPr>
            <w:tcW w:w="2943" w:type="dxa"/>
            <w:vAlign w:val="center"/>
          </w:tcPr>
          <w:p w:rsidR="007B5463" w:rsidRPr="00064325" w:rsidRDefault="007B5463" w:rsidP="00F34797">
            <w:pPr>
              <w:pStyle w:val="Teksts"/>
              <w:keepNext/>
              <w:ind w:firstLine="0"/>
              <w:jc w:val="left"/>
              <w:rPr>
                <w:i/>
              </w:rPr>
            </w:pPr>
            <w:proofErr w:type="spellStart"/>
            <w:r w:rsidRPr="00064325">
              <w:rPr>
                <w:i/>
              </w:rPr>
              <w:t>Btn-danger</w:t>
            </w:r>
            <w:proofErr w:type="spellEnd"/>
          </w:p>
        </w:tc>
      </w:tr>
      <w:tr w:rsidR="007B5463" w:rsidTr="00F34797">
        <w:trPr>
          <w:trHeight w:val="38"/>
        </w:trPr>
        <w:tc>
          <w:tcPr>
            <w:tcW w:w="2942" w:type="dxa"/>
            <w:vMerge/>
            <w:vAlign w:val="center"/>
          </w:tcPr>
          <w:p w:rsidR="007B5463" w:rsidRDefault="007B5463" w:rsidP="00F34797">
            <w:pPr>
              <w:pStyle w:val="Teksts"/>
              <w:keepNext/>
              <w:ind w:firstLine="0"/>
              <w:jc w:val="left"/>
            </w:pPr>
          </w:p>
        </w:tc>
        <w:tc>
          <w:tcPr>
            <w:tcW w:w="2943" w:type="dxa"/>
            <w:vAlign w:val="center"/>
          </w:tcPr>
          <w:p w:rsidR="007B5463" w:rsidRDefault="007B5463" w:rsidP="00F34797">
            <w:pPr>
              <w:pStyle w:val="Teksts"/>
              <w:keepNext/>
              <w:ind w:firstLine="0"/>
              <w:jc w:val="left"/>
            </w:pPr>
            <w:r>
              <w:t>Apskatīt</w:t>
            </w:r>
          </w:p>
        </w:tc>
        <w:tc>
          <w:tcPr>
            <w:tcW w:w="2943" w:type="dxa"/>
            <w:vAlign w:val="center"/>
          </w:tcPr>
          <w:p w:rsidR="007B5463" w:rsidRPr="00064325" w:rsidRDefault="007B5463" w:rsidP="00F34797">
            <w:pPr>
              <w:pStyle w:val="Teksts"/>
              <w:keepNext/>
              <w:ind w:firstLine="0"/>
              <w:jc w:val="left"/>
              <w:rPr>
                <w:i/>
              </w:rPr>
            </w:pPr>
            <w:proofErr w:type="spellStart"/>
            <w:r w:rsidRPr="00064325">
              <w:rPr>
                <w:i/>
              </w:rPr>
              <w:t>Btn</w:t>
            </w:r>
            <w:proofErr w:type="spellEnd"/>
            <w:r w:rsidRPr="00064325">
              <w:rPr>
                <w:i/>
              </w:rPr>
              <w:t>-info</w:t>
            </w:r>
          </w:p>
        </w:tc>
      </w:tr>
      <w:tr w:rsidR="007B5463" w:rsidTr="00F34797">
        <w:trPr>
          <w:trHeight w:val="38"/>
        </w:trPr>
        <w:tc>
          <w:tcPr>
            <w:tcW w:w="2942" w:type="dxa"/>
            <w:vMerge/>
            <w:vAlign w:val="center"/>
          </w:tcPr>
          <w:p w:rsidR="007B5463" w:rsidRDefault="007B5463" w:rsidP="00F34797">
            <w:pPr>
              <w:pStyle w:val="Teksts"/>
              <w:keepNext/>
              <w:ind w:firstLine="0"/>
              <w:jc w:val="left"/>
            </w:pPr>
          </w:p>
        </w:tc>
        <w:tc>
          <w:tcPr>
            <w:tcW w:w="2943" w:type="dxa"/>
            <w:vAlign w:val="center"/>
          </w:tcPr>
          <w:p w:rsidR="007B5463" w:rsidRDefault="007B5463" w:rsidP="00F34797">
            <w:pPr>
              <w:pStyle w:val="Teksts"/>
              <w:keepNext/>
              <w:ind w:firstLine="0"/>
              <w:jc w:val="left"/>
            </w:pPr>
            <w:r>
              <w:t>Rediģēt</w:t>
            </w:r>
          </w:p>
        </w:tc>
        <w:tc>
          <w:tcPr>
            <w:tcW w:w="2943" w:type="dxa"/>
            <w:vAlign w:val="center"/>
          </w:tcPr>
          <w:p w:rsidR="007B5463" w:rsidRPr="00064325" w:rsidRDefault="007B5463" w:rsidP="00F34797">
            <w:pPr>
              <w:pStyle w:val="Teksts"/>
              <w:keepNext/>
              <w:ind w:firstLine="0"/>
              <w:jc w:val="left"/>
              <w:rPr>
                <w:i/>
              </w:rPr>
            </w:pPr>
            <w:proofErr w:type="spellStart"/>
            <w:r w:rsidRPr="00064325">
              <w:rPr>
                <w:i/>
              </w:rPr>
              <w:t>Btn-primary</w:t>
            </w:r>
            <w:proofErr w:type="spellEnd"/>
          </w:p>
        </w:tc>
      </w:tr>
      <w:tr w:rsidR="007B5463" w:rsidTr="00F34797">
        <w:trPr>
          <w:trHeight w:val="38"/>
        </w:trPr>
        <w:tc>
          <w:tcPr>
            <w:tcW w:w="2942" w:type="dxa"/>
            <w:vMerge/>
            <w:vAlign w:val="center"/>
          </w:tcPr>
          <w:p w:rsidR="007B5463" w:rsidRDefault="007B5463" w:rsidP="00F34797">
            <w:pPr>
              <w:pStyle w:val="Teksts"/>
              <w:keepNext/>
              <w:ind w:firstLine="0"/>
              <w:jc w:val="left"/>
            </w:pPr>
          </w:p>
        </w:tc>
        <w:tc>
          <w:tcPr>
            <w:tcW w:w="2943" w:type="dxa"/>
            <w:vAlign w:val="center"/>
          </w:tcPr>
          <w:p w:rsidR="007B5463" w:rsidRDefault="007B5463" w:rsidP="00F34797">
            <w:pPr>
              <w:pStyle w:val="Teksts"/>
              <w:keepNext/>
              <w:ind w:firstLine="0"/>
              <w:jc w:val="left"/>
            </w:pPr>
            <w:r>
              <w:t>Dzēst</w:t>
            </w:r>
          </w:p>
        </w:tc>
        <w:tc>
          <w:tcPr>
            <w:tcW w:w="2943" w:type="dxa"/>
            <w:vAlign w:val="center"/>
          </w:tcPr>
          <w:p w:rsidR="007B5463" w:rsidRPr="00064325" w:rsidRDefault="007B5463" w:rsidP="00F34797">
            <w:pPr>
              <w:pStyle w:val="Teksts"/>
              <w:keepNext/>
              <w:ind w:firstLine="0"/>
              <w:jc w:val="left"/>
              <w:rPr>
                <w:i/>
              </w:rPr>
            </w:pPr>
            <w:proofErr w:type="spellStart"/>
            <w:r w:rsidRPr="00064325">
              <w:rPr>
                <w:i/>
              </w:rPr>
              <w:t>Btn-danger</w:t>
            </w:r>
            <w:proofErr w:type="spellEnd"/>
          </w:p>
        </w:tc>
      </w:tr>
      <w:tr w:rsidR="007B5463" w:rsidTr="001215CF">
        <w:trPr>
          <w:trHeight w:val="38"/>
        </w:trPr>
        <w:tc>
          <w:tcPr>
            <w:tcW w:w="2942" w:type="dxa"/>
            <w:vMerge/>
            <w:tcBorders>
              <w:bottom w:val="single" w:sz="12" w:space="0" w:color="auto"/>
            </w:tcBorders>
            <w:vAlign w:val="center"/>
          </w:tcPr>
          <w:p w:rsidR="007B5463" w:rsidRDefault="007B5463" w:rsidP="00F34797">
            <w:pPr>
              <w:pStyle w:val="Teksts"/>
              <w:keepNext/>
              <w:ind w:firstLine="0"/>
              <w:jc w:val="left"/>
            </w:pPr>
          </w:p>
        </w:tc>
        <w:tc>
          <w:tcPr>
            <w:tcW w:w="2943" w:type="dxa"/>
            <w:tcBorders>
              <w:bottom w:val="single" w:sz="12" w:space="0" w:color="auto"/>
            </w:tcBorders>
            <w:vAlign w:val="center"/>
          </w:tcPr>
          <w:p w:rsidR="007B5463" w:rsidRDefault="007B5463" w:rsidP="00F34797">
            <w:pPr>
              <w:pStyle w:val="Teksts"/>
              <w:keepNext/>
              <w:ind w:firstLine="0"/>
              <w:jc w:val="left"/>
            </w:pPr>
            <w:r>
              <w:t>Atlasīt</w:t>
            </w:r>
          </w:p>
        </w:tc>
        <w:tc>
          <w:tcPr>
            <w:tcW w:w="2943" w:type="dxa"/>
            <w:tcBorders>
              <w:bottom w:val="single" w:sz="12" w:space="0" w:color="auto"/>
            </w:tcBorders>
            <w:vAlign w:val="center"/>
          </w:tcPr>
          <w:p w:rsidR="007B5463" w:rsidRDefault="00975949" w:rsidP="00F34797">
            <w:pPr>
              <w:pStyle w:val="Teksts"/>
              <w:keepNext/>
              <w:ind w:firstLine="0"/>
              <w:jc w:val="left"/>
            </w:pPr>
            <w:r>
              <w:t>Noklusējuma pārl</w:t>
            </w:r>
            <w:r w:rsidR="008D36CC">
              <w:t>ūka poga</w:t>
            </w:r>
          </w:p>
        </w:tc>
      </w:tr>
      <w:tr w:rsidR="00064325" w:rsidTr="001215CF">
        <w:trPr>
          <w:trHeight w:val="135"/>
        </w:trPr>
        <w:tc>
          <w:tcPr>
            <w:tcW w:w="2942" w:type="dxa"/>
            <w:vMerge w:val="restart"/>
            <w:tcBorders>
              <w:top w:val="single" w:sz="12" w:space="0" w:color="auto"/>
            </w:tcBorders>
            <w:vAlign w:val="center"/>
          </w:tcPr>
          <w:p w:rsidR="00064325" w:rsidRDefault="00064325" w:rsidP="00F34797">
            <w:pPr>
              <w:pStyle w:val="Teksts"/>
              <w:keepNext/>
              <w:ind w:firstLine="0"/>
              <w:jc w:val="left"/>
            </w:pPr>
            <w:r>
              <w:t>Ieraksta apskatīšana</w:t>
            </w:r>
          </w:p>
        </w:tc>
        <w:tc>
          <w:tcPr>
            <w:tcW w:w="2943" w:type="dxa"/>
            <w:tcBorders>
              <w:top w:val="single" w:sz="12" w:space="0" w:color="auto"/>
            </w:tcBorders>
            <w:vAlign w:val="center"/>
          </w:tcPr>
          <w:p w:rsidR="00064325" w:rsidRDefault="00064325" w:rsidP="00F34797">
            <w:pPr>
              <w:pStyle w:val="Teksts"/>
              <w:keepNext/>
              <w:ind w:firstLine="0"/>
              <w:jc w:val="left"/>
            </w:pPr>
            <w:r>
              <w:t>Iziet</w:t>
            </w:r>
          </w:p>
        </w:tc>
        <w:tc>
          <w:tcPr>
            <w:tcW w:w="2943" w:type="dxa"/>
            <w:vMerge w:val="restart"/>
            <w:tcBorders>
              <w:top w:val="single" w:sz="12" w:space="0" w:color="auto"/>
            </w:tcBorders>
            <w:vAlign w:val="center"/>
          </w:tcPr>
          <w:p w:rsidR="00064325" w:rsidRPr="00064325" w:rsidRDefault="00064325" w:rsidP="00F34797">
            <w:pPr>
              <w:pStyle w:val="Teksts"/>
              <w:keepNext/>
              <w:ind w:firstLine="0"/>
              <w:jc w:val="left"/>
              <w:rPr>
                <w:i/>
              </w:rPr>
            </w:pPr>
            <w:proofErr w:type="spellStart"/>
            <w:r w:rsidRPr="00064325">
              <w:rPr>
                <w:i/>
              </w:rPr>
              <w:t>Btn-danger</w:t>
            </w:r>
            <w:proofErr w:type="spellEnd"/>
          </w:p>
        </w:tc>
      </w:tr>
      <w:tr w:rsidR="00064325" w:rsidTr="001215CF">
        <w:trPr>
          <w:trHeight w:val="135"/>
        </w:trPr>
        <w:tc>
          <w:tcPr>
            <w:tcW w:w="2942" w:type="dxa"/>
            <w:vMerge/>
            <w:tcBorders>
              <w:bottom w:val="single" w:sz="12" w:space="0" w:color="auto"/>
            </w:tcBorders>
            <w:vAlign w:val="center"/>
          </w:tcPr>
          <w:p w:rsidR="00064325" w:rsidRDefault="00064325" w:rsidP="00F34797">
            <w:pPr>
              <w:pStyle w:val="Teksts"/>
              <w:keepNext/>
              <w:ind w:firstLine="0"/>
              <w:jc w:val="left"/>
            </w:pPr>
          </w:p>
        </w:tc>
        <w:tc>
          <w:tcPr>
            <w:tcW w:w="2943" w:type="dxa"/>
            <w:tcBorders>
              <w:bottom w:val="single" w:sz="12" w:space="0" w:color="auto"/>
            </w:tcBorders>
            <w:vAlign w:val="center"/>
          </w:tcPr>
          <w:p w:rsidR="00064325" w:rsidRDefault="00064325" w:rsidP="00F34797">
            <w:pPr>
              <w:pStyle w:val="Teksts"/>
              <w:keepNext/>
              <w:ind w:firstLine="0"/>
              <w:jc w:val="left"/>
            </w:pPr>
            <w:r>
              <w:t>Atpakaļ uz sarakstu</w:t>
            </w:r>
          </w:p>
        </w:tc>
        <w:tc>
          <w:tcPr>
            <w:tcW w:w="2943" w:type="dxa"/>
            <w:vMerge/>
            <w:tcBorders>
              <w:bottom w:val="single" w:sz="12" w:space="0" w:color="auto"/>
            </w:tcBorders>
            <w:vAlign w:val="center"/>
          </w:tcPr>
          <w:p w:rsidR="00064325" w:rsidRPr="00064325" w:rsidRDefault="00064325" w:rsidP="00F34797">
            <w:pPr>
              <w:pStyle w:val="Teksts"/>
              <w:keepNext/>
              <w:ind w:firstLine="0"/>
              <w:jc w:val="left"/>
              <w:rPr>
                <w:i/>
              </w:rPr>
            </w:pPr>
          </w:p>
        </w:tc>
      </w:tr>
      <w:tr w:rsidR="00064325" w:rsidTr="001215CF">
        <w:trPr>
          <w:trHeight w:val="69"/>
        </w:trPr>
        <w:tc>
          <w:tcPr>
            <w:tcW w:w="2942" w:type="dxa"/>
            <w:vMerge w:val="restart"/>
            <w:tcBorders>
              <w:top w:val="single" w:sz="12" w:space="0" w:color="auto"/>
            </w:tcBorders>
            <w:vAlign w:val="center"/>
          </w:tcPr>
          <w:p w:rsidR="00064325" w:rsidRDefault="00064325" w:rsidP="00F34797">
            <w:pPr>
              <w:pStyle w:val="Teksts"/>
              <w:keepNext/>
              <w:ind w:firstLine="0"/>
              <w:jc w:val="left"/>
            </w:pPr>
            <w:r>
              <w:t>Ieraksta rediģēšana</w:t>
            </w:r>
          </w:p>
        </w:tc>
        <w:tc>
          <w:tcPr>
            <w:tcW w:w="2943" w:type="dxa"/>
            <w:tcBorders>
              <w:top w:val="single" w:sz="12" w:space="0" w:color="auto"/>
            </w:tcBorders>
            <w:vAlign w:val="center"/>
          </w:tcPr>
          <w:p w:rsidR="00064325" w:rsidRDefault="00064325" w:rsidP="00F34797">
            <w:pPr>
              <w:pStyle w:val="Teksts"/>
              <w:keepNext/>
              <w:ind w:firstLine="0"/>
              <w:jc w:val="left"/>
            </w:pPr>
            <w:r>
              <w:t>Iziet</w:t>
            </w:r>
          </w:p>
        </w:tc>
        <w:tc>
          <w:tcPr>
            <w:tcW w:w="2943" w:type="dxa"/>
            <w:vMerge w:val="restart"/>
            <w:tcBorders>
              <w:top w:val="single" w:sz="12" w:space="0" w:color="auto"/>
            </w:tcBorders>
            <w:vAlign w:val="center"/>
          </w:tcPr>
          <w:p w:rsidR="00064325" w:rsidRPr="00064325" w:rsidRDefault="00064325" w:rsidP="00F34797">
            <w:pPr>
              <w:pStyle w:val="Teksts"/>
              <w:keepNext/>
              <w:ind w:firstLine="0"/>
              <w:jc w:val="left"/>
              <w:rPr>
                <w:i/>
              </w:rPr>
            </w:pPr>
            <w:proofErr w:type="spellStart"/>
            <w:r w:rsidRPr="00064325">
              <w:rPr>
                <w:i/>
              </w:rPr>
              <w:t>Btn-danger</w:t>
            </w:r>
            <w:proofErr w:type="spellEnd"/>
          </w:p>
        </w:tc>
      </w:tr>
      <w:tr w:rsidR="00064325" w:rsidTr="00F34797">
        <w:trPr>
          <w:trHeight w:val="67"/>
        </w:trPr>
        <w:tc>
          <w:tcPr>
            <w:tcW w:w="2942" w:type="dxa"/>
            <w:vMerge/>
            <w:vAlign w:val="center"/>
          </w:tcPr>
          <w:p w:rsidR="00064325" w:rsidRDefault="00064325" w:rsidP="00F34797">
            <w:pPr>
              <w:pStyle w:val="Teksts"/>
              <w:keepNext/>
              <w:ind w:firstLine="0"/>
              <w:jc w:val="left"/>
            </w:pPr>
          </w:p>
        </w:tc>
        <w:tc>
          <w:tcPr>
            <w:tcW w:w="2943" w:type="dxa"/>
            <w:vAlign w:val="center"/>
          </w:tcPr>
          <w:p w:rsidR="00064325" w:rsidRDefault="00064325" w:rsidP="00F34797">
            <w:pPr>
              <w:pStyle w:val="Teksts"/>
              <w:keepNext/>
              <w:ind w:firstLine="0"/>
              <w:jc w:val="left"/>
            </w:pPr>
            <w:r>
              <w:t>Atpakaļ uz sarakstu</w:t>
            </w:r>
          </w:p>
        </w:tc>
        <w:tc>
          <w:tcPr>
            <w:tcW w:w="2943" w:type="dxa"/>
            <w:vMerge/>
            <w:vAlign w:val="center"/>
          </w:tcPr>
          <w:p w:rsidR="00064325" w:rsidRPr="00064325" w:rsidRDefault="00064325" w:rsidP="00F34797">
            <w:pPr>
              <w:pStyle w:val="Teksts"/>
              <w:keepNext/>
              <w:ind w:firstLine="0"/>
              <w:jc w:val="left"/>
              <w:rPr>
                <w:i/>
              </w:rPr>
            </w:pPr>
          </w:p>
        </w:tc>
      </w:tr>
      <w:tr w:rsidR="00064325" w:rsidTr="00F34797">
        <w:trPr>
          <w:trHeight w:val="67"/>
        </w:trPr>
        <w:tc>
          <w:tcPr>
            <w:tcW w:w="2942" w:type="dxa"/>
            <w:vMerge/>
            <w:vAlign w:val="center"/>
          </w:tcPr>
          <w:p w:rsidR="00064325" w:rsidRDefault="00064325" w:rsidP="00F34797">
            <w:pPr>
              <w:pStyle w:val="Teksts"/>
              <w:keepNext/>
              <w:ind w:firstLine="0"/>
              <w:jc w:val="left"/>
            </w:pPr>
          </w:p>
        </w:tc>
        <w:tc>
          <w:tcPr>
            <w:tcW w:w="2943" w:type="dxa"/>
            <w:vAlign w:val="center"/>
          </w:tcPr>
          <w:p w:rsidR="00064325" w:rsidRDefault="00064325" w:rsidP="00F34797">
            <w:pPr>
              <w:pStyle w:val="Teksts"/>
              <w:keepNext/>
              <w:ind w:firstLine="0"/>
              <w:jc w:val="left"/>
            </w:pPr>
            <w:r>
              <w:t>Saglabāt izmaiņas</w:t>
            </w:r>
          </w:p>
        </w:tc>
        <w:tc>
          <w:tcPr>
            <w:tcW w:w="2943" w:type="dxa"/>
            <w:vMerge w:val="restart"/>
            <w:vAlign w:val="center"/>
          </w:tcPr>
          <w:p w:rsidR="00064325" w:rsidRPr="00064325" w:rsidRDefault="00064325" w:rsidP="00F34797">
            <w:pPr>
              <w:pStyle w:val="Teksts"/>
              <w:keepNext/>
              <w:ind w:firstLine="0"/>
              <w:jc w:val="left"/>
              <w:rPr>
                <w:i/>
              </w:rPr>
            </w:pPr>
            <w:proofErr w:type="spellStart"/>
            <w:r w:rsidRPr="00064325">
              <w:rPr>
                <w:i/>
              </w:rPr>
              <w:t>Btn-primary</w:t>
            </w:r>
            <w:proofErr w:type="spellEnd"/>
          </w:p>
        </w:tc>
      </w:tr>
      <w:tr w:rsidR="00064325" w:rsidTr="00F34797">
        <w:trPr>
          <w:trHeight w:val="67"/>
        </w:trPr>
        <w:tc>
          <w:tcPr>
            <w:tcW w:w="2942" w:type="dxa"/>
            <w:vMerge/>
            <w:vAlign w:val="center"/>
          </w:tcPr>
          <w:p w:rsidR="00064325" w:rsidRDefault="00064325" w:rsidP="00F34797">
            <w:pPr>
              <w:pStyle w:val="Teksts"/>
              <w:keepNext/>
              <w:ind w:firstLine="0"/>
              <w:jc w:val="left"/>
            </w:pPr>
          </w:p>
        </w:tc>
        <w:tc>
          <w:tcPr>
            <w:tcW w:w="2943" w:type="dxa"/>
            <w:vAlign w:val="center"/>
          </w:tcPr>
          <w:p w:rsidR="00064325" w:rsidRDefault="00064325" w:rsidP="00F34797">
            <w:pPr>
              <w:pStyle w:val="Teksts"/>
              <w:keepNext/>
              <w:ind w:firstLine="0"/>
              <w:jc w:val="left"/>
            </w:pPr>
            <w:r>
              <w:t>Uz skenēšanu</w:t>
            </w:r>
          </w:p>
        </w:tc>
        <w:tc>
          <w:tcPr>
            <w:tcW w:w="2943" w:type="dxa"/>
            <w:vMerge/>
            <w:vAlign w:val="center"/>
          </w:tcPr>
          <w:p w:rsidR="00064325" w:rsidRDefault="00064325" w:rsidP="00F34797">
            <w:pPr>
              <w:pStyle w:val="Teksts"/>
              <w:keepNext/>
              <w:ind w:firstLine="0"/>
              <w:jc w:val="left"/>
            </w:pPr>
          </w:p>
        </w:tc>
      </w:tr>
    </w:tbl>
    <w:p w:rsidR="00557F91" w:rsidRDefault="00A5551C" w:rsidP="0085158E">
      <w:pPr>
        <w:pStyle w:val="Teksts"/>
        <w:ind w:firstLine="0"/>
        <w:jc w:val="center"/>
        <w:rPr>
          <w:b/>
        </w:rPr>
      </w:pPr>
      <w:r>
        <w:t>3</w:t>
      </w:r>
      <w:r w:rsidR="00C75D37">
        <w:t>. tab</w:t>
      </w:r>
      <w:r w:rsidR="005E3055">
        <w:t>ula</w:t>
      </w:r>
      <w:r w:rsidR="00C75D37">
        <w:t xml:space="preserve">. </w:t>
      </w:r>
      <w:r w:rsidR="00C75D37" w:rsidRPr="00C75D37">
        <w:rPr>
          <w:b/>
        </w:rPr>
        <w:t>Pogu krāsas.</w:t>
      </w:r>
    </w:p>
    <w:p w:rsidR="00CC04DD" w:rsidRDefault="00CC04DD" w:rsidP="00CC04DD">
      <w:pPr>
        <w:pStyle w:val="Teksts"/>
        <w:ind w:firstLine="0"/>
        <w:rPr>
          <w:b/>
        </w:rPr>
      </w:pPr>
      <w:r>
        <w:rPr>
          <w:b/>
        </w:rPr>
        <w:t>1.2.2. Virsraksti</w:t>
      </w:r>
    </w:p>
    <w:p w:rsidR="0007681E" w:rsidRPr="006D387B" w:rsidRDefault="0007681E" w:rsidP="006D387B">
      <w:pPr>
        <w:pStyle w:val="Teksts"/>
      </w:pPr>
      <w:r w:rsidRPr="006D387B">
        <w:t>Pilnībā visi virsraksti tiek dublēti kā cilnes nosaukums.</w:t>
      </w:r>
    </w:p>
    <w:p w:rsidR="00CC04DD" w:rsidRPr="006D387B" w:rsidRDefault="004A408D" w:rsidP="006D387B">
      <w:pPr>
        <w:pStyle w:val="Teksts"/>
      </w:pPr>
      <w:r w:rsidRPr="006D387B">
        <w:t>Pieslēgšanās un reģistrēšanās lapās virsraksti tiek veidoti pa vidu virs aizpildāmās formas, tie tiek noformēti kā otrā līmeņa virsraksti</w:t>
      </w:r>
      <w:r w:rsidR="003700A9" w:rsidRPr="006D387B">
        <w:t>.</w:t>
      </w:r>
    </w:p>
    <w:p w:rsidR="0007681E" w:rsidRDefault="0007681E" w:rsidP="006D387B">
      <w:pPr>
        <w:pStyle w:val="Teksts"/>
      </w:pPr>
      <w:r w:rsidRPr="006D387B">
        <w:t>QR kodu skenēšanas lapā virsraksts nekur neparādās, neskaitot cilnes nosaukumu</w:t>
      </w:r>
      <w:r w:rsidR="00326AE2" w:rsidRPr="006D387B">
        <w:t xml:space="preserve"> (skat.</w:t>
      </w:r>
      <w:r w:rsidR="00F5778C" w:rsidRPr="006D387B">
        <w:t> </w:t>
      </w:r>
      <w:r w:rsidR="009F4159" w:rsidRPr="006D387B">
        <w:t>23. att.</w:t>
      </w:r>
      <w:r w:rsidR="00326AE2" w:rsidRPr="006D387B">
        <w:t>)</w:t>
      </w:r>
      <w:r w:rsidR="004643CD" w:rsidRPr="006D387B">
        <w:t>, lai lapas dizains būtu maksimāli vienkāršs, iekļaujot tikai pašu nepieciešamo.</w:t>
      </w:r>
    </w:p>
    <w:p w:rsidR="00774529" w:rsidRDefault="005C03BF" w:rsidP="007E2622">
      <w:pPr>
        <w:pStyle w:val="Teksts"/>
        <w:ind w:firstLine="0"/>
        <w:jc w:val="center"/>
      </w:pPr>
      <w:r>
        <w:rPr>
          <w:noProof/>
          <w:lang w:val="en-US" w:eastAsia="en-US"/>
        </w:rPr>
        <w:lastRenderedPageBreak/>
        <w:drawing>
          <wp:inline distT="0" distB="0" distL="0" distR="0">
            <wp:extent cx="2657846" cy="314369"/>
            <wp:effectExtent l="19050" t="19050" r="9525" b="285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ilnes nosaukums.png"/>
                    <pic:cNvPicPr/>
                  </pic:nvPicPr>
                  <pic:blipFill>
                    <a:blip r:embed="rId31">
                      <a:extLst>
                        <a:ext uri="{28A0092B-C50C-407E-A947-70E740481C1C}">
                          <a14:useLocalDpi xmlns:a14="http://schemas.microsoft.com/office/drawing/2010/main" val="0"/>
                        </a:ext>
                      </a:extLst>
                    </a:blip>
                    <a:stretch>
                      <a:fillRect/>
                    </a:stretch>
                  </pic:blipFill>
                  <pic:spPr>
                    <a:xfrm>
                      <a:off x="0" y="0"/>
                      <a:ext cx="2657846" cy="314369"/>
                    </a:xfrm>
                    <a:prstGeom prst="rect">
                      <a:avLst/>
                    </a:prstGeom>
                    <a:ln>
                      <a:solidFill>
                        <a:schemeClr val="tx1"/>
                      </a:solidFill>
                    </a:ln>
                  </pic:spPr>
                </pic:pic>
              </a:graphicData>
            </a:graphic>
          </wp:inline>
        </w:drawing>
      </w:r>
    </w:p>
    <w:p w:rsidR="005C03BF" w:rsidRPr="006D387B" w:rsidRDefault="005C03BF" w:rsidP="007E2622">
      <w:pPr>
        <w:pStyle w:val="Teksts"/>
        <w:ind w:firstLine="0"/>
        <w:jc w:val="center"/>
      </w:pPr>
      <w:r>
        <w:t xml:space="preserve">23. att. </w:t>
      </w:r>
      <w:r w:rsidRPr="005C03BF">
        <w:rPr>
          <w:b/>
        </w:rPr>
        <w:t>Cilnes nosaukums.</w:t>
      </w:r>
    </w:p>
    <w:p w:rsidR="00AA02A7" w:rsidRDefault="00AA02A7" w:rsidP="006D387B">
      <w:pPr>
        <w:pStyle w:val="Teksts"/>
      </w:pPr>
      <w:r w:rsidRPr="006D387B">
        <w:t xml:space="preserve">Pārējās lapās jeb sadaļās virsraksti tiek izvietoti zemāk par pogu „Iziet”, noformējot tos kā pirmā līmeņa virsrakstus, izmantojot </w:t>
      </w:r>
      <w:proofErr w:type="spellStart"/>
      <w:r w:rsidRPr="006D387B">
        <w:rPr>
          <w:i/>
        </w:rPr>
        <w:t>Bootstrap</w:t>
      </w:r>
      <w:proofErr w:type="spellEnd"/>
      <w:r w:rsidR="00C732FE">
        <w:rPr>
          <w:i/>
        </w:rPr>
        <w:t xml:space="preserve"> </w:t>
      </w:r>
      <w:r w:rsidR="00343EEE">
        <w:rPr>
          <w:i/>
        </w:rPr>
        <w:t>v</w:t>
      </w:r>
      <w:r w:rsidR="00C732FE">
        <w:rPr>
          <w:i/>
        </w:rPr>
        <w:t>3.3.7</w:t>
      </w:r>
      <w:r w:rsidRPr="006D387B">
        <w:t xml:space="preserve"> stilu, kas piešķirs gan fontu, tā izmēru un smalko līniju zem tā</w:t>
      </w:r>
      <w:r w:rsidR="00326AE2" w:rsidRPr="006D387B">
        <w:t xml:space="preserve"> (</w:t>
      </w:r>
      <w:r w:rsidR="00B3595E" w:rsidRPr="006D387B">
        <w:t>skat. 24. att.</w:t>
      </w:r>
      <w:r w:rsidR="00326AE2" w:rsidRPr="006D387B">
        <w:t>)</w:t>
      </w:r>
      <w:r w:rsidRPr="006D387B">
        <w:t>.</w:t>
      </w:r>
    </w:p>
    <w:p w:rsidR="008A1BD9" w:rsidRDefault="009E1D3F" w:rsidP="007E2622">
      <w:pPr>
        <w:pStyle w:val="Teksts"/>
        <w:ind w:firstLine="0"/>
        <w:jc w:val="center"/>
      </w:pPr>
      <w:r>
        <w:rPr>
          <w:noProof/>
          <w:lang w:val="en-US" w:eastAsia="en-US"/>
        </w:rPr>
        <w:drawing>
          <wp:inline distT="0" distB="0" distL="0" distR="0">
            <wp:extent cx="5486400" cy="932402"/>
            <wp:effectExtent l="19050" t="19050" r="19050" b="203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limVirsraksts.png"/>
                    <pic:cNvPicPr/>
                  </pic:nvPicPr>
                  <pic:blipFill rotWithShape="1">
                    <a:blip r:embed="rId32">
                      <a:extLst>
                        <a:ext uri="{28A0092B-C50C-407E-A947-70E740481C1C}">
                          <a14:useLocalDpi xmlns:a14="http://schemas.microsoft.com/office/drawing/2010/main" val="0"/>
                        </a:ext>
                      </a:extLst>
                    </a:blip>
                    <a:srcRect t="6534"/>
                    <a:stretch/>
                  </pic:blipFill>
                  <pic:spPr bwMode="auto">
                    <a:xfrm>
                      <a:off x="0" y="0"/>
                      <a:ext cx="5537604" cy="94110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9E1D3F" w:rsidRDefault="009E1D3F" w:rsidP="00BE1BB2">
      <w:pPr>
        <w:pStyle w:val="Teksts"/>
        <w:jc w:val="center"/>
        <w:rPr>
          <w:b/>
        </w:rPr>
      </w:pPr>
      <w:r>
        <w:t xml:space="preserve">24. att. </w:t>
      </w:r>
      <w:r w:rsidRPr="00BE1BB2">
        <w:rPr>
          <w:b/>
        </w:rPr>
        <w:t>1. līmeņa virsraksts.</w:t>
      </w:r>
    </w:p>
    <w:p w:rsidR="009F12F9" w:rsidRDefault="00DD6D73" w:rsidP="00DD6D73">
      <w:pPr>
        <w:pStyle w:val="Heading3"/>
      </w:pPr>
      <w:r>
        <w:t xml:space="preserve">1.2.3. </w:t>
      </w:r>
      <w:proofErr w:type="spellStart"/>
      <w:r>
        <w:t>Meklēšanas</w:t>
      </w:r>
      <w:proofErr w:type="spellEnd"/>
      <w:r>
        <w:t xml:space="preserve"> </w:t>
      </w:r>
      <w:proofErr w:type="spellStart"/>
      <w:r w:rsidR="00065D88">
        <w:t>rīks</w:t>
      </w:r>
      <w:proofErr w:type="spellEnd"/>
    </w:p>
    <w:p w:rsidR="00DD6D73" w:rsidRDefault="00C444BA" w:rsidP="00EB3A67">
      <w:pPr>
        <w:pStyle w:val="Teksts"/>
      </w:pPr>
      <w:r w:rsidRPr="00EB3A67">
        <w:t xml:space="preserve">Izmantotā funkcija meklēšanai tiek realizēta ar </w:t>
      </w:r>
      <w:r w:rsidR="0028424B" w:rsidRPr="00EB3A67">
        <w:t>t</w:t>
      </w:r>
      <w:r w:rsidRPr="00EB3A67">
        <w:t>eksta ievadlauku, kurā sākotnēji ievadīts vietturis (</w:t>
      </w:r>
      <w:proofErr w:type="spellStart"/>
      <w:r w:rsidRPr="00EB3A67">
        <w:rPr>
          <w:i/>
        </w:rPr>
        <w:t>placeholder</w:t>
      </w:r>
      <w:proofErr w:type="spellEnd"/>
      <w:r w:rsidRPr="00EB3A67">
        <w:t>)</w:t>
      </w:r>
      <w:r w:rsidR="001F1B0F" w:rsidRPr="00EB3A67">
        <w:t xml:space="preserve"> ar tekstu “Meklēt…”</w:t>
      </w:r>
      <w:r w:rsidR="0028424B" w:rsidRPr="00EB3A67">
        <w:t xml:space="preserve"> (skat. 25. att.), blakus atrodas poga “Atlasīt”</w:t>
      </w:r>
      <w:r w:rsidR="001B58FD" w:rsidRPr="00EB3A67">
        <w:t xml:space="preserve"> (tās vizuālais noformējums tiek piešķirts pēc pārlūka iestatījumiem)</w:t>
      </w:r>
      <w:r w:rsidR="0028424B" w:rsidRPr="00EB3A67">
        <w:t>, ar kuras palīdzību pēc teksta ievades un pogas nospiešanas, tiek attēloti atbilstošie rezultāti.</w:t>
      </w:r>
    </w:p>
    <w:p w:rsidR="000D6FFC" w:rsidRDefault="000D6FFC" w:rsidP="000D6FFC">
      <w:pPr>
        <w:pStyle w:val="Teksts"/>
        <w:ind w:firstLine="0"/>
      </w:pPr>
      <w:r>
        <w:rPr>
          <w:noProof/>
          <w:lang w:val="en-US" w:eastAsia="en-US"/>
        </w:rPr>
        <w:drawing>
          <wp:inline distT="0" distB="0" distL="0" distR="0">
            <wp:extent cx="5612130" cy="1286510"/>
            <wp:effectExtent l="19050" t="19050" r="26670" b="279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earchBar.png"/>
                    <pic:cNvPicPr/>
                  </pic:nvPicPr>
                  <pic:blipFill>
                    <a:blip r:embed="rId33">
                      <a:extLst>
                        <a:ext uri="{28A0092B-C50C-407E-A947-70E740481C1C}">
                          <a14:useLocalDpi xmlns:a14="http://schemas.microsoft.com/office/drawing/2010/main" val="0"/>
                        </a:ext>
                      </a:extLst>
                    </a:blip>
                    <a:stretch>
                      <a:fillRect/>
                    </a:stretch>
                  </pic:blipFill>
                  <pic:spPr>
                    <a:xfrm>
                      <a:off x="0" y="0"/>
                      <a:ext cx="5612130" cy="1286510"/>
                    </a:xfrm>
                    <a:prstGeom prst="rect">
                      <a:avLst/>
                    </a:prstGeom>
                    <a:ln>
                      <a:solidFill>
                        <a:schemeClr val="tx1"/>
                      </a:solidFill>
                    </a:ln>
                  </pic:spPr>
                </pic:pic>
              </a:graphicData>
            </a:graphic>
          </wp:inline>
        </w:drawing>
      </w:r>
    </w:p>
    <w:p w:rsidR="000D6FFC" w:rsidRPr="00EB3A67" w:rsidRDefault="000D6FFC" w:rsidP="000D6FFC">
      <w:pPr>
        <w:pStyle w:val="Teksts"/>
        <w:ind w:firstLine="0"/>
        <w:jc w:val="center"/>
      </w:pPr>
      <w:r>
        <w:t xml:space="preserve">25. att. </w:t>
      </w:r>
      <w:r w:rsidRPr="000D6FFC">
        <w:rPr>
          <w:b/>
        </w:rPr>
        <w:t>Meklēšanas rīks.</w:t>
      </w:r>
    </w:p>
    <w:p w:rsidR="006B04C2" w:rsidRDefault="006B04C2" w:rsidP="006B04C2">
      <w:pPr>
        <w:pStyle w:val="Heading2"/>
        <w:rPr>
          <w:lang w:val="lv-LV"/>
        </w:rPr>
      </w:pPr>
      <w:r>
        <w:rPr>
          <w:lang w:val="lv-LV"/>
        </w:rPr>
        <w:t>1.</w:t>
      </w:r>
      <w:r w:rsidR="000B2A04">
        <w:rPr>
          <w:lang w:val="lv-LV"/>
        </w:rPr>
        <w:t>3</w:t>
      </w:r>
      <w:r>
        <w:rPr>
          <w:lang w:val="lv-LV"/>
        </w:rPr>
        <w:t>. Drošības prasības</w:t>
      </w:r>
    </w:p>
    <w:p w:rsidR="003816AA" w:rsidRPr="003816AA" w:rsidRDefault="003816AA" w:rsidP="00440319">
      <w:pPr>
        <w:pStyle w:val="Teksts"/>
      </w:pPr>
      <w:r>
        <w:t>Tika noteikta prasība par lietotāju sistēmu dotajai inventarizācijas sistēmai, kas nodrošinās aizsardzību pret trešo personu piekļuvi informācijas apskatei, kas tiek attēlota.</w:t>
      </w:r>
      <w:r w:rsidR="00E825DE">
        <w:t xml:space="preserve"> Citādi tiks nodrošināta datu aizsardzība, instruējot darbiniekus par standarta pasākumiem, piemēram, logu aizvēršana un durvju aizslēgšana, kad darbinieks dodas prom, neatstāt sistēmu atvērtu ar pierakstītu lietotāju </w:t>
      </w:r>
      <w:proofErr w:type="spellStart"/>
      <w:r w:rsidR="00E825DE">
        <w:t>utml</w:t>
      </w:r>
      <w:proofErr w:type="spellEnd"/>
      <w:r w:rsidR="00E825DE">
        <w:t xml:space="preserve">.. </w:t>
      </w:r>
      <w:r w:rsidR="004E590D">
        <w:t>Atbildīg</w:t>
      </w:r>
      <w:r w:rsidR="009159AF">
        <w:t>ā persona ir darbinieks, kurš strādā ar veidoto sist</w:t>
      </w:r>
      <w:r w:rsidR="001B6361">
        <w:t>ēmu.</w:t>
      </w:r>
    </w:p>
    <w:p w:rsidR="00FC5022" w:rsidRDefault="00C1799A" w:rsidP="00C1799A">
      <w:pPr>
        <w:pStyle w:val="Heading1"/>
        <w:rPr>
          <w:lang w:val="lv-LV"/>
        </w:rPr>
      </w:pPr>
      <w:r>
        <w:rPr>
          <w:lang w:val="lv-LV"/>
        </w:rPr>
        <w:lastRenderedPageBreak/>
        <w:t>2. Projekta realizācija</w:t>
      </w:r>
    </w:p>
    <w:p w:rsidR="00C1799A" w:rsidRDefault="00922C0C" w:rsidP="00922C0C">
      <w:pPr>
        <w:pStyle w:val="Heading2"/>
        <w:rPr>
          <w:lang w:val="lv-LV"/>
        </w:rPr>
      </w:pPr>
      <w:r>
        <w:rPr>
          <w:lang w:val="lv-LV"/>
        </w:rPr>
        <w:t>2.1. Darba uzsākšana</w:t>
      </w:r>
    </w:p>
    <w:p w:rsidR="00377693" w:rsidRDefault="00071DDF" w:rsidP="00107A59">
      <w:pPr>
        <w:pStyle w:val="Teksts"/>
      </w:pPr>
      <w:r>
        <w:t>Šī projekta sākumā bija nepieciešams sagatavot savu darba vidi, lai izstrādes process b</w:t>
      </w:r>
      <w:r w:rsidR="00EE1819">
        <w:t>ūtu komfortabls, bet tas bija vienkārši, ņemot vērā, ka process bija attālināts un veicu visu savā ikdienas darba vietā – mājās.</w:t>
      </w:r>
    </w:p>
    <w:p w:rsidR="00A11D4A" w:rsidRDefault="00A11D4A" w:rsidP="00A11D4A">
      <w:pPr>
        <w:pStyle w:val="Heading2"/>
      </w:pPr>
      <w:r>
        <w:t xml:space="preserve">2.2. </w:t>
      </w:r>
      <w:r w:rsidR="00221470">
        <w:t>Idejas</w:t>
      </w:r>
      <w:r>
        <w:t xml:space="preserve"> un skices</w:t>
      </w:r>
    </w:p>
    <w:p w:rsidR="00A11D4A" w:rsidRPr="000E2209" w:rsidRDefault="00A11D4A" w:rsidP="000E2209">
      <w:pPr>
        <w:pStyle w:val="Teksts"/>
      </w:pPr>
      <w:r w:rsidRPr="000E2209">
        <w:t>Sākotnēji tika plānots izveidot tikai objektu sarakstu</w:t>
      </w:r>
      <w:r w:rsidR="004758C6" w:rsidRPr="000E2209">
        <w:t xml:space="preserve"> (skat. </w:t>
      </w:r>
      <w:r w:rsidR="00C761C5" w:rsidRPr="000E2209">
        <w:t>26. att.</w:t>
      </w:r>
      <w:r w:rsidR="004758C6" w:rsidRPr="000E2209">
        <w:t>)</w:t>
      </w:r>
      <w:r w:rsidRPr="000E2209">
        <w:t>, kur iespējams pievienot ierakstus, rediģēt, apskatīt un dz</w:t>
      </w:r>
      <w:r w:rsidR="00311F14" w:rsidRPr="000E2209">
        <w:t>ēst tos ar pogām, kas atrodas tabulas pēdējā kolonnā.</w:t>
      </w:r>
      <w:r w:rsidRPr="000E2209">
        <w:t xml:space="preserve"> Un pievienošana notiktu tāpat kā gala rezultātā – ar formas aizpildi, kas ir citā lapā, uz kuru noved pogas nospiešana, kas atrodas galvenajā sadaļā.</w:t>
      </w:r>
    </w:p>
    <w:p w:rsidR="007D1EF4" w:rsidRDefault="007D1EF4" w:rsidP="007D1EF4">
      <w:pPr>
        <w:pStyle w:val="Teksts"/>
        <w:ind w:firstLine="0"/>
        <w:jc w:val="center"/>
      </w:pPr>
      <w:r>
        <w:rPr>
          <w:noProof/>
          <w:lang w:val="en-US" w:eastAsia="en-US"/>
        </w:rPr>
        <w:drawing>
          <wp:inline distT="0" distB="0" distL="0" distR="0">
            <wp:extent cx="4068015" cy="2238375"/>
            <wp:effectExtent l="19050" t="19050" r="2794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1skice.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082015" cy="2246078"/>
                    </a:xfrm>
                    <a:prstGeom prst="rect">
                      <a:avLst/>
                    </a:prstGeom>
                    <a:ln>
                      <a:solidFill>
                        <a:schemeClr val="tx1"/>
                      </a:solidFill>
                    </a:ln>
                  </pic:spPr>
                </pic:pic>
              </a:graphicData>
            </a:graphic>
          </wp:inline>
        </w:drawing>
      </w:r>
    </w:p>
    <w:p w:rsidR="007D1EF4" w:rsidRDefault="007D1EF4" w:rsidP="007D1EF4">
      <w:pPr>
        <w:pStyle w:val="Teksts"/>
        <w:ind w:firstLine="0"/>
        <w:jc w:val="center"/>
        <w:rPr>
          <w:b/>
        </w:rPr>
      </w:pPr>
      <w:r>
        <w:t xml:space="preserve">26. att. </w:t>
      </w:r>
      <w:r w:rsidRPr="007D1EF4">
        <w:rPr>
          <w:b/>
        </w:rPr>
        <w:t>Sākotnējā skice.</w:t>
      </w:r>
    </w:p>
    <w:p w:rsidR="00E127BC" w:rsidRPr="003B1738" w:rsidRDefault="000E2209" w:rsidP="003B1738">
      <w:pPr>
        <w:pStyle w:val="Teksts"/>
      </w:pPr>
      <w:r w:rsidRPr="003B1738">
        <w:t>Pēc pirmā etapa izveidošanas tika lemts ieviest lappušu veidošanas funkciju, jo pievienoto objektu bija pārāk daudz, lai tos attēlotu vienā logā, neritinot lapu uz leju.</w:t>
      </w:r>
      <w:r w:rsidR="00221470" w:rsidRPr="003B1738">
        <w:t xml:space="preserve"> Kopā ar šo ideju parādījās arī doma pievienot meklēšanas sadaļu, kas gala rezultātā </w:t>
      </w:r>
      <w:r w:rsidR="007E4480" w:rsidRPr="003B1738">
        <w:t>tika pārvietota</w:t>
      </w:r>
      <w:r w:rsidR="00221470" w:rsidRPr="003B1738">
        <w:t xml:space="preserve"> atsevišķā lapā</w:t>
      </w:r>
      <w:r w:rsidR="007E4480" w:rsidRPr="003B1738">
        <w:t>/sadaļā</w:t>
      </w:r>
      <w:r w:rsidR="00221470" w:rsidRPr="003B1738">
        <w:t>.</w:t>
      </w:r>
    </w:p>
    <w:p w:rsidR="008316E7" w:rsidRDefault="003C3874" w:rsidP="003B1738">
      <w:pPr>
        <w:pStyle w:val="Teksts"/>
      </w:pPr>
      <w:r w:rsidRPr="003B1738">
        <w:t xml:space="preserve">Darba gaitā klients saprata, ka potenciāli varētu sasaistīt meklēšanas rīku ar inventarizācijas procesu, lai to vienkāršotu un nav jāveic manuāli ieraksti. Tas bija iemesls sākt pētīt un mēģināt ieviest </w:t>
      </w:r>
      <w:r w:rsidRPr="003B1738">
        <w:rPr>
          <w:i/>
        </w:rPr>
        <w:t>QR</w:t>
      </w:r>
      <w:r w:rsidRPr="003B1738">
        <w:t xml:space="preserve"> kodu skenēšanu darbā</w:t>
      </w:r>
      <w:r w:rsidR="00437DFA">
        <w:t xml:space="preserve"> (skat. 27. att.)</w:t>
      </w:r>
      <w:r w:rsidR="00357E33" w:rsidRPr="003B1738">
        <w:t>, tādējādi izmanot kārtību inventarizācijas procesam uzņēmumā.</w:t>
      </w:r>
      <w:r w:rsidR="00C24958">
        <w:t xml:space="preserve"> Pēc sarunas un saskaņošanas ar klientu tika lemts izmantot publiski pieejamo skenēšanas rīku, kuru ierīkot atsevišķā lapā</w:t>
      </w:r>
      <w:r w:rsidR="006E3A50">
        <w:t xml:space="preserve"> (</w:t>
      </w:r>
      <w:r w:rsidR="009D652C">
        <w:t>1.1.4. QR koda skenēšana</w:t>
      </w:r>
      <w:r w:rsidR="006E3A50">
        <w:t>)</w:t>
      </w:r>
      <w:r w:rsidR="00C24958">
        <w:t>.</w:t>
      </w:r>
    </w:p>
    <w:p w:rsidR="00E11A23" w:rsidRDefault="00E11A23" w:rsidP="00E11A23">
      <w:pPr>
        <w:pStyle w:val="Teksts"/>
        <w:ind w:firstLine="0"/>
      </w:pPr>
      <w:r>
        <w:rPr>
          <w:noProof/>
          <w:lang w:val="en-US" w:eastAsia="en-US"/>
        </w:rPr>
        <w:lastRenderedPageBreak/>
        <w:drawing>
          <wp:inline distT="0" distB="0" distL="0" distR="0">
            <wp:extent cx="5612130" cy="3164840"/>
            <wp:effectExtent l="19050" t="19050" r="26670" b="165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kiceQrKodam.png"/>
                    <pic:cNvPicPr/>
                  </pic:nvPicPr>
                  <pic:blipFill>
                    <a:blip r:embed="rId35">
                      <a:extLst>
                        <a:ext uri="{28A0092B-C50C-407E-A947-70E740481C1C}">
                          <a14:useLocalDpi xmlns:a14="http://schemas.microsoft.com/office/drawing/2010/main" val="0"/>
                        </a:ext>
                      </a:extLst>
                    </a:blip>
                    <a:stretch>
                      <a:fillRect/>
                    </a:stretch>
                  </pic:blipFill>
                  <pic:spPr>
                    <a:xfrm>
                      <a:off x="0" y="0"/>
                      <a:ext cx="5612130" cy="3164840"/>
                    </a:xfrm>
                    <a:prstGeom prst="rect">
                      <a:avLst/>
                    </a:prstGeom>
                    <a:ln>
                      <a:solidFill>
                        <a:schemeClr val="tx1"/>
                      </a:solidFill>
                    </a:ln>
                  </pic:spPr>
                </pic:pic>
              </a:graphicData>
            </a:graphic>
          </wp:inline>
        </w:drawing>
      </w:r>
    </w:p>
    <w:p w:rsidR="00E11A23" w:rsidRDefault="00E11A23" w:rsidP="00E11A23">
      <w:pPr>
        <w:pStyle w:val="Teksts"/>
        <w:ind w:firstLine="0"/>
        <w:jc w:val="center"/>
        <w:rPr>
          <w:b/>
        </w:rPr>
      </w:pPr>
      <w:r>
        <w:t xml:space="preserve">27. att. </w:t>
      </w:r>
      <w:r w:rsidRPr="00E11A23">
        <w:rPr>
          <w:b/>
        </w:rPr>
        <w:t>QR kodu skenēš</w:t>
      </w:r>
      <w:r>
        <w:rPr>
          <w:b/>
        </w:rPr>
        <w:t>a</w:t>
      </w:r>
      <w:r w:rsidRPr="00E11A23">
        <w:rPr>
          <w:b/>
        </w:rPr>
        <w:t>nas lapas skice.</w:t>
      </w:r>
    </w:p>
    <w:p w:rsidR="00E708A6" w:rsidRDefault="007A71A4" w:rsidP="00E708A6">
      <w:pPr>
        <w:pStyle w:val="Teksts"/>
        <w:ind w:firstLine="0"/>
      </w:pPr>
      <w:r>
        <w:t>Neilgi pēc skenēšanas lapas izstrādes sākuma, konsultējoties ar klientu tika rasts risinājums ērtākai lietošanai – pārvietot rezultātu tabulu no horizontāla stāvokļa uz vertikālu, lai tas atrastos lapas kreisajā malā. Kā arī sadalīt to 2 sarakstos, kur vienā tiek attēlots saraksts ar pieejamajām video iekārtām, otrā skenētie rezultāti ar pogām, kas noved pie ieraksta rediģēšanas.</w:t>
      </w:r>
      <w:r w:rsidR="0032765B">
        <w:t xml:space="preserve"> Pēc šīm izmaiņām arī nonācām pie aptuvenā gala rezultāta sadaļai (skat. 28. att.).</w:t>
      </w:r>
    </w:p>
    <w:p w:rsidR="00881625" w:rsidRDefault="00881625" w:rsidP="00881625">
      <w:pPr>
        <w:pStyle w:val="Teksts"/>
        <w:ind w:firstLine="0"/>
        <w:jc w:val="center"/>
      </w:pPr>
      <w:r>
        <w:rPr>
          <w:noProof/>
          <w:lang w:val="en-US" w:eastAsia="en-US"/>
        </w:rPr>
        <w:drawing>
          <wp:inline distT="0" distB="0" distL="0" distR="0">
            <wp:extent cx="4724400" cy="2694592"/>
            <wp:effectExtent l="19050" t="19050" r="19050" b="1079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qrskicenamba2.png"/>
                    <pic:cNvPicPr/>
                  </pic:nvPicPr>
                  <pic:blipFill rotWithShape="1">
                    <a:blip r:embed="rId36">
                      <a:extLst>
                        <a:ext uri="{28A0092B-C50C-407E-A947-70E740481C1C}">
                          <a14:useLocalDpi xmlns:a14="http://schemas.microsoft.com/office/drawing/2010/main" val="0"/>
                        </a:ext>
                      </a:extLst>
                    </a:blip>
                    <a:srcRect b="20617"/>
                    <a:stretch/>
                  </pic:blipFill>
                  <pic:spPr bwMode="auto">
                    <a:xfrm>
                      <a:off x="0" y="0"/>
                      <a:ext cx="4742347" cy="270482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881625" w:rsidRDefault="00881625" w:rsidP="00881625">
      <w:pPr>
        <w:pStyle w:val="Teksts"/>
        <w:ind w:firstLine="0"/>
        <w:jc w:val="center"/>
        <w:rPr>
          <w:b/>
        </w:rPr>
      </w:pPr>
      <w:r>
        <w:t xml:space="preserve">28. att. </w:t>
      </w:r>
      <w:r w:rsidRPr="00881625">
        <w:rPr>
          <w:b/>
        </w:rPr>
        <w:t>Gala skice QR sadaļai.</w:t>
      </w:r>
    </w:p>
    <w:p w:rsidR="000E239F" w:rsidRPr="000E239F" w:rsidRDefault="000E239F" w:rsidP="000E239F">
      <w:pPr>
        <w:pStyle w:val="Teksts"/>
        <w:ind w:firstLine="0"/>
      </w:pPr>
      <w:r w:rsidRPr="000E239F">
        <w:lastRenderedPageBreak/>
        <w:t xml:space="preserve">Pēdējā pievienotā daļa darbam bija </w:t>
      </w:r>
      <w:r>
        <w:t xml:space="preserve">vienkārša </w:t>
      </w:r>
      <w:r w:rsidRPr="000E239F">
        <w:t>lietotāju sistēma</w:t>
      </w:r>
      <w:r>
        <w:t>, ar kuras palīdzību tika nodrošināta neliela aizsardz</w:t>
      </w:r>
      <w:r w:rsidR="009A44D2">
        <w:t>ība, kas līdzīga arī citām iekārtām uzņēmumā.</w:t>
      </w:r>
    </w:p>
    <w:p w:rsidR="000E239F" w:rsidRDefault="000E239F" w:rsidP="000E239F">
      <w:pPr>
        <w:pStyle w:val="Heading2"/>
      </w:pPr>
      <w:r>
        <w:t>2.3. Back-end izveide</w:t>
      </w:r>
    </w:p>
    <w:p w:rsidR="000E239F" w:rsidRPr="00CC5B6B" w:rsidRDefault="000E239F" w:rsidP="00CC5B6B">
      <w:pPr>
        <w:pStyle w:val="Heading3"/>
        <w:tabs>
          <w:tab w:val="center" w:pos="4957"/>
        </w:tabs>
        <w:rPr>
          <w:lang w:val="lv-LV"/>
        </w:rPr>
      </w:pPr>
      <w:r>
        <w:t xml:space="preserve">2.3.1. </w:t>
      </w:r>
      <w:r w:rsidRPr="000E239F">
        <w:rPr>
          <w:lang w:val="lv-LV"/>
        </w:rPr>
        <w:t>Datubāze</w:t>
      </w:r>
      <w:r w:rsidR="00CC5B6B">
        <w:rPr>
          <w:lang w:val="lv-LV"/>
        </w:rPr>
        <w:tab/>
      </w:r>
    </w:p>
    <w:p w:rsidR="00667138" w:rsidRPr="0024462B" w:rsidRDefault="00667138" w:rsidP="0024462B">
      <w:pPr>
        <w:pStyle w:val="Teksts"/>
      </w:pPr>
      <w:r w:rsidRPr="0024462B">
        <w:t xml:space="preserve">Viena no sākotnējām prasībām bija izmantot </w:t>
      </w:r>
      <w:r w:rsidRPr="0024462B">
        <w:rPr>
          <w:i/>
        </w:rPr>
        <w:t>WAMP</w:t>
      </w:r>
      <w:r w:rsidR="00AD29F4" w:rsidRPr="0024462B">
        <w:t xml:space="preserve"> lokālo serveri</w:t>
      </w:r>
      <w:r w:rsidRPr="0024462B">
        <w:t xml:space="preserve"> šī projekta realizācijā, tāpēc arī datubāzei tika lemts izmantot </w:t>
      </w:r>
      <w:r w:rsidRPr="0024462B">
        <w:rPr>
          <w:i/>
        </w:rPr>
        <w:t>MariaDB</w:t>
      </w:r>
      <w:r w:rsidR="003824EA" w:rsidRPr="0024462B">
        <w:t>, kurā veidot datubāzi un</w:t>
      </w:r>
      <w:r w:rsidR="00CC5B6B" w:rsidRPr="0024462B">
        <w:t xml:space="preserve"> nepieciešamās</w:t>
      </w:r>
      <w:r w:rsidR="003824EA" w:rsidRPr="0024462B">
        <w:t xml:space="preserve"> tabulas</w:t>
      </w:r>
      <w:r w:rsidR="0000555B" w:rsidRPr="0024462B">
        <w:t xml:space="preserve"> (skat. 29.att.)</w:t>
      </w:r>
      <w:r w:rsidR="003824EA" w:rsidRPr="0024462B">
        <w:t xml:space="preserve">, kuras </w:t>
      </w:r>
      <w:r w:rsidR="00CC5B6B" w:rsidRPr="0024462B">
        <w:t>savienot ar inventarizācijas sistēmu un lietotāju sistēmu.</w:t>
      </w:r>
    </w:p>
    <w:p w:rsidR="00AD29F4" w:rsidRPr="0024462B" w:rsidRDefault="008C1A4A" w:rsidP="0024462B">
      <w:pPr>
        <w:pStyle w:val="Teksts"/>
      </w:pPr>
      <w:r w:rsidRPr="0024462B">
        <w:t>Pirmajā kārtā tiek izveidota datubāze „</w:t>
      </w:r>
      <w:r w:rsidRPr="0024462B">
        <w:rPr>
          <w:i/>
        </w:rPr>
        <w:t>invent</w:t>
      </w:r>
      <w:r w:rsidRPr="0024462B">
        <w:t>” ar div</w:t>
      </w:r>
      <w:r w:rsidR="002B2EA0">
        <w:t>ām tabu</w:t>
      </w:r>
      <w:r w:rsidRPr="0024462B">
        <w:t>lām – „</w:t>
      </w:r>
      <w:r w:rsidRPr="0024462B">
        <w:rPr>
          <w:i/>
        </w:rPr>
        <w:t>pamatlidzekli1</w:t>
      </w:r>
      <w:r w:rsidRPr="0024462B">
        <w:t>”</w:t>
      </w:r>
      <w:r w:rsidR="00F63941">
        <w:t xml:space="preserve"> (skat. 30. att.)</w:t>
      </w:r>
      <w:r w:rsidRPr="0024462B">
        <w:t xml:space="preserve"> un „</w:t>
      </w:r>
      <w:r w:rsidRPr="0024462B">
        <w:rPr>
          <w:i/>
        </w:rPr>
        <w:t>users</w:t>
      </w:r>
      <w:r w:rsidRPr="0024462B">
        <w:t>”</w:t>
      </w:r>
      <w:r w:rsidR="00F63941">
        <w:t xml:space="preserve"> (skat. 31. att.).</w:t>
      </w:r>
    </w:p>
    <w:p w:rsidR="00A349D0" w:rsidRDefault="00A349D0" w:rsidP="00A349D0">
      <w:pPr>
        <w:pStyle w:val="Teksts"/>
        <w:ind w:firstLine="0"/>
        <w:jc w:val="center"/>
      </w:pPr>
      <w:r>
        <w:rPr>
          <w:noProof/>
          <w:lang w:val="en-US" w:eastAsia="en-US"/>
        </w:rPr>
        <w:drawing>
          <wp:inline distT="0" distB="0" distL="0" distR="0">
            <wp:extent cx="2162175" cy="561975"/>
            <wp:effectExtent l="19050" t="19050" r="28575" b="285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atubaze.png"/>
                    <pic:cNvPicPr/>
                  </pic:nvPicPr>
                  <pic:blipFill rotWithShape="1">
                    <a:blip r:embed="rId37">
                      <a:extLst>
                        <a:ext uri="{28A0092B-C50C-407E-A947-70E740481C1C}">
                          <a14:useLocalDpi xmlns:a14="http://schemas.microsoft.com/office/drawing/2010/main" val="0"/>
                        </a:ext>
                      </a:extLst>
                    </a:blip>
                    <a:srcRect t="1" b="4838"/>
                    <a:stretch/>
                  </pic:blipFill>
                  <pic:spPr bwMode="auto">
                    <a:xfrm>
                      <a:off x="0" y="0"/>
                      <a:ext cx="2162477" cy="562053"/>
                    </a:xfrm>
                    <a:prstGeom prst="rect">
                      <a:avLst/>
                    </a:prstGeom>
                    <a:ln w="9525"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A349D0" w:rsidRDefault="00A349D0" w:rsidP="00A349D0">
      <w:pPr>
        <w:pStyle w:val="Teksts"/>
        <w:ind w:firstLine="0"/>
        <w:jc w:val="center"/>
        <w:rPr>
          <w:b/>
        </w:rPr>
      </w:pPr>
      <w:r>
        <w:t xml:space="preserve">29. att. </w:t>
      </w:r>
      <w:r w:rsidRPr="00A349D0">
        <w:rPr>
          <w:b/>
        </w:rPr>
        <w:t>Datubāze un tās tabulas.</w:t>
      </w:r>
    </w:p>
    <w:p w:rsidR="00F63941" w:rsidRDefault="00DE1061" w:rsidP="00DE1061">
      <w:pPr>
        <w:pStyle w:val="Teksts"/>
        <w:ind w:firstLine="0"/>
        <w:jc w:val="center"/>
      </w:pPr>
      <w:r>
        <w:rPr>
          <w:noProof/>
          <w:lang w:val="en-US" w:eastAsia="en-US"/>
        </w:rPr>
        <w:drawing>
          <wp:inline distT="0" distB="0" distL="0" distR="0">
            <wp:extent cx="5652000" cy="1284138"/>
            <wp:effectExtent l="19050" t="19050" r="25400" b="1143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amatlidzekli1Tabula.png"/>
                    <pic:cNvPicPr/>
                  </pic:nvPicPr>
                  <pic:blipFill>
                    <a:blip r:embed="rId38">
                      <a:extLst>
                        <a:ext uri="{28A0092B-C50C-407E-A947-70E740481C1C}">
                          <a14:useLocalDpi xmlns:a14="http://schemas.microsoft.com/office/drawing/2010/main" val="0"/>
                        </a:ext>
                      </a:extLst>
                    </a:blip>
                    <a:stretch>
                      <a:fillRect/>
                    </a:stretch>
                  </pic:blipFill>
                  <pic:spPr>
                    <a:xfrm>
                      <a:off x="0" y="0"/>
                      <a:ext cx="5652000" cy="1284138"/>
                    </a:xfrm>
                    <a:prstGeom prst="rect">
                      <a:avLst/>
                    </a:prstGeom>
                    <a:ln>
                      <a:solidFill>
                        <a:schemeClr val="tx1"/>
                      </a:solidFill>
                    </a:ln>
                  </pic:spPr>
                </pic:pic>
              </a:graphicData>
            </a:graphic>
          </wp:inline>
        </w:drawing>
      </w:r>
    </w:p>
    <w:p w:rsidR="00DE1061" w:rsidRDefault="00DE1061" w:rsidP="00DE1061">
      <w:pPr>
        <w:pStyle w:val="Teksts"/>
        <w:ind w:firstLine="0"/>
        <w:jc w:val="center"/>
        <w:rPr>
          <w:b/>
        </w:rPr>
      </w:pPr>
      <w:r>
        <w:t xml:space="preserve">30. att. </w:t>
      </w:r>
      <w:r w:rsidRPr="00DE1061">
        <w:rPr>
          <w:b/>
        </w:rPr>
        <w:t>Tabula „</w:t>
      </w:r>
      <w:r w:rsidRPr="00DE1061">
        <w:rPr>
          <w:b/>
          <w:i/>
        </w:rPr>
        <w:t>pamatlidzekli1</w:t>
      </w:r>
      <w:r w:rsidRPr="00DE1061">
        <w:rPr>
          <w:b/>
        </w:rPr>
        <w:t>”.</w:t>
      </w:r>
    </w:p>
    <w:p w:rsidR="00E70619" w:rsidRDefault="00C523CC" w:rsidP="007F272F">
      <w:pPr>
        <w:pStyle w:val="Teksts"/>
        <w:ind w:firstLine="0"/>
        <w:jc w:val="center"/>
      </w:pPr>
      <w:r>
        <w:rPr>
          <w:noProof/>
          <w:lang w:val="en-US" w:eastAsia="en-US"/>
        </w:rPr>
        <w:drawing>
          <wp:inline distT="0" distB="0" distL="0" distR="0">
            <wp:extent cx="5652000" cy="919887"/>
            <wp:effectExtent l="19050" t="19050" r="25400" b="139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usersTabula.png"/>
                    <pic:cNvPicPr/>
                  </pic:nvPicPr>
                  <pic:blipFill>
                    <a:blip r:embed="rId39">
                      <a:extLst>
                        <a:ext uri="{28A0092B-C50C-407E-A947-70E740481C1C}">
                          <a14:useLocalDpi xmlns:a14="http://schemas.microsoft.com/office/drawing/2010/main" val="0"/>
                        </a:ext>
                      </a:extLst>
                    </a:blip>
                    <a:stretch>
                      <a:fillRect/>
                    </a:stretch>
                  </pic:blipFill>
                  <pic:spPr>
                    <a:xfrm>
                      <a:off x="0" y="0"/>
                      <a:ext cx="5652000" cy="919887"/>
                    </a:xfrm>
                    <a:prstGeom prst="rect">
                      <a:avLst/>
                    </a:prstGeom>
                    <a:ln>
                      <a:solidFill>
                        <a:schemeClr val="tx1"/>
                      </a:solidFill>
                    </a:ln>
                  </pic:spPr>
                </pic:pic>
              </a:graphicData>
            </a:graphic>
          </wp:inline>
        </w:drawing>
      </w:r>
    </w:p>
    <w:p w:rsidR="00C523CC" w:rsidRDefault="00C523CC" w:rsidP="00DE1061">
      <w:pPr>
        <w:pStyle w:val="Teksts"/>
        <w:ind w:firstLine="0"/>
        <w:jc w:val="center"/>
        <w:rPr>
          <w:b/>
        </w:rPr>
      </w:pPr>
      <w:r>
        <w:t xml:space="preserve">31. att. </w:t>
      </w:r>
      <w:r w:rsidRPr="00C523CC">
        <w:rPr>
          <w:b/>
        </w:rPr>
        <w:t>Tabula „</w:t>
      </w:r>
      <w:r w:rsidRPr="00C523CC">
        <w:rPr>
          <w:b/>
          <w:i/>
        </w:rPr>
        <w:t>users</w:t>
      </w:r>
      <w:r w:rsidRPr="00C523CC">
        <w:rPr>
          <w:b/>
        </w:rPr>
        <w:t>”.</w:t>
      </w:r>
    </w:p>
    <w:p w:rsidR="00470EBD" w:rsidRDefault="004C236E" w:rsidP="003F071F">
      <w:pPr>
        <w:pStyle w:val="Teksts"/>
      </w:pPr>
      <w:r w:rsidRPr="003F071F">
        <w:t>„</w:t>
      </w:r>
      <w:r w:rsidRPr="00470EBD">
        <w:rPr>
          <w:i/>
        </w:rPr>
        <w:t>pamatlidzkeli1</w:t>
      </w:r>
      <w:r w:rsidRPr="003F071F">
        <w:t xml:space="preserve">” tabulā tiek veidoti lauki ar nosaukumiem – </w:t>
      </w:r>
      <w:r w:rsidRPr="00470EBD">
        <w:rPr>
          <w:i/>
        </w:rPr>
        <w:t>id, Inventara_nr, Nosaukums, Iegades_datums, Atbildiga_persona, Attels, Izveidots, Redigets, Parbaudits</w:t>
      </w:r>
      <w:r w:rsidRPr="003F071F">
        <w:t>, kur katram ir pretī atbilstošs datu tips</w:t>
      </w:r>
      <w:r w:rsidR="00470EBD">
        <w:t>.</w:t>
      </w:r>
    </w:p>
    <w:p w:rsidR="00470EBD" w:rsidRDefault="00470EBD" w:rsidP="00C35DEF">
      <w:pPr>
        <w:pStyle w:val="Teksts"/>
      </w:pPr>
      <w:r w:rsidRPr="00C35DEF">
        <w:rPr>
          <w:b/>
        </w:rPr>
        <w:t>ID</w:t>
      </w:r>
      <w:r w:rsidR="004F3FD6">
        <w:rPr>
          <w:b/>
        </w:rPr>
        <w:t xml:space="preserve"> </w:t>
      </w:r>
      <w:r w:rsidR="004F3FD6">
        <w:t>(skat. 32. att.)</w:t>
      </w:r>
      <w:r w:rsidRPr="00C35DEF">
        <w:t xml:space="preserve">. </w:t>
      </w:r>
      <w:r w:rsidR="00772C6E" w:rsidRPr="00C35DEF">
        <w:t xml:space="preserve">Ieraksta unikālais numurs, tā tips ir </w:t>
      </w:r>
      <w:r w:rsidR="00772C6E" w:rsidRPr="00C35DEF">
        <w:rPr>
          <w:i/>
        </w:rPr>
        <w:t>INT</w:t>
      </w:r>
      <w:r w:rsidR="00772C6E" w:rsidRPr="00C35DEF">
        <w:t xml:space="preserve"> jeb </w:t>
      </w:r>
      <w:r w:rsidR="00772C6E" w:rsidRPr="00C35DEF">
        <w:rPr>
          <w:i/>
        </w:rPr>
        <w:t>integer</w:t>
      </w:r>
      <w:r w:rsidR="00772C6E" w:rsidRPr="00C35DEF">
        <w:t xml:space="preserve">. Tas izvēlēts ar iemeslu, ka numerācijai netiks izmantots pārāk gara skaitļu virkne, taču vēl līdz galam nebija zināms, cik tieši, tāpēc norādītais skaitlis iekavās ir 11, kas arī nosaka ciparu daudzumu </w:t>
      </w:r>
      <w:r w:rsidR="00772C6E" w:rsidRPr="00C35DEF">
        <w:lastRenderedPageBreak/>
        <w:t>skaitlim.</w:t>
      </w:r>
      <w:r w:rsidR="00D17193" w:rsidRPr="00C35DEF">
        <w:t xml:space="preserve"> Laukam piešķirts noklusējumā </w:t>
      </w:r>
      <w:r w:rsidR="00D17193" w:rsidRPr="00C35DEF">
        <w:rPr>
          <w:i/>
        </w:rPr>
        <w:t>AUTO_INCREMENT</w:t>
      </w:r>
      <w:r w:rsidR="00D17193" w:rsidRPr="00C35DEF">
        <w:t>, kas piešķir iespēju automātiski katram nākamajam numuram</w:t>
      </w:r>
      <w:r w:rsidR="00FC50EE" w:rsidRPr="00C35DEF">
        <w:t xml:space="preserve"> (dotajā gadījumā - </w:t>
      </w:r>
      <w:r w:rsidR="00FC50EE" w:rsidRPr="00C35DEF">
        <w:rPr>
          <w:i/>
        </w:rPr>
        <w:t>ID</w:t>
      </w:r>
      <w:r w:rsidR="00FC50EE" w:rsidRPr="00C35DEF">
        <w:t>)</w:t>
      </w:r>
      <w:r w:rsidR="00D17193" w:rsidRPr="00C35DEF">
        <w:t xml:space="preserve"> piešķirt par vienu vērtību vairāk nekā iepriekšējam ierakstam.</w:t>
      </w:r>
      <w:r w:rsidR="003207C0">
        <w:t xml:space="preserve"> Šis lauks arī tiek definēts kā primārā atslēga noteiktajā tabulā.</w:t>
      </w:r>
    </w:p>
    <w:p w:rsidR="0062175D" w:rsidRDefault="00E30560" w:rsidP="00E30560">
      <w:pPr>
        <w:pStyle w:val="Teksts"/>
        <w:ind w:firstLine="0"/>
        <w:jc w:val="center"/>
      </w:pPr>
      <w:r>
        <w:rPr>
          <w:noProof/>
          <w:lang w:val="en-US" w:eastAsia="en-US"/>
        </w:rPr>
        <w:drawing>
          <wp:inline distT="0" distB="0" distL="0" distR="0">
            <wp:extent cx="5031337" cy="304800"/>
            <wp:effectExtent l="19050" t="19050" r="17145" b="190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dlauks.png"/>
                    <pic:cNvPicPr/>
                  </pic:nvPicPr>
                  <pic:blipFill rotWithShape="1">
                    <a:blip r:embed="rId40">
                      <a:extLst>
                        <a:ext uri="{28A0092B-C50C-407E-A947-70E740481C1C}">
                          <a14:useLocalDpi xmlns:a14="http://schemas.microsoft.com/office/drawing/2010/main" val="0"/>
                        </a:ext>
                      </a:extLst>
                    </a:blip>
                    <a:srcRect b="12088"/>
                    <a:stretch/>
                  </pic:blipFill>
                  <pic:spPr bwMode="auto">
                    <a:xfrm>
                      <a:off x="0" y="0"/>
                      <a:ext cx="5040000" cy="305325"/>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30560" w:rsidRPr="00C35DEF" w:rsidRDefault="00E30560" w:rsidP="00E30560">
      <w:pPr>
        <w:pStyle w:val="Teksts"/>
        <w:ind w:firstLine="0"/>
        <w:jc w:val="center"/>
      </w:pPr>
      <w:r>
        <w:t xml:space="preserve">32. att. </w:t>
      </w:r>
      <w:r w:rsidRPr="00E30560">
        <w:rPr>
          <w:b/>
        </w:rPr>
        <w:t>ID lauka īpašības.</w:t>
      </w:r>
    </w:p>
    <w:p w:rsidR="00C35DEF" w:rsidRDefault="00C35DEF" w:rsidP="00D10343">
      <w:pPr>
        <w:pStyle w:val="Teksts"/>
      </w:pPr>
      <w:r w:rsidRPr="00D10343">
        <w:rPr>
          <w:b/>
        </w:rPr>
        <w:t>Inventara_numurs</w:t>
      </w:r>
      <w:r w:rsidR="00E019ED">
        <w:t xml:space="preserve"> (skat. 33. att.)</w:t>
      </w:r>
      <w:r w:rsidRPr="00D10343">
        <w:t xml:space="preserve">. </w:t>
      </w:r>
      <w:r w:rsidR="00416E87" w:rsidRPr="00D10343">
        <w:t>Konkrētā invent</w:t>
      </w:r>
      <w:r w:rsidR="006A0374" w:rsidRPr="00D10343">
        <w:t>ār</w:t>
      </w:r>
      <w:r w:rsidR="00416E87" w:rsidRPr="00D10343">
        <w:t xml:space="preserve">a objekta numurs, pēc kura to atpazīst. </w:t>
      </w:r>
      <w:r w:rsidR="00C6513B" w:rsidRPr="00D10343">
        <w:t xml:space="preserve">Tips – </w:t>
      </w:r>
      <w:r w:rsidR="00C6513B" w:rsidRPr="00D10343">
        <w:rPr>
          <w:i/>
        </w:rPr>
        <w:t>VARCHAR</w:t>
      </w:r>
      <w:r w:rsidR="00C6513B" w:rsidRPr="00D10343">
        <w:t>, jo visbiežāk šim numuram tiks izmantoti cipari ar punktiem starp tiem (piemēram, 123.123.321), taču vēl pastāv iespēja, ka numura beigās tiek pievienots kāds latīņu alfabēta burts (piemēram, 123.123.123a)</w:t>
      </w:r>
      <w:r w:rsidR="002F5534" w:rsidRPr="00D10343">
        <w:t xml:space="preserve">. Maksimālais šī lauka garums ir noteikts ar skaitli 32, jo veidošanas brīdī uzņēmumā nepastāvēja numura ar vairāk nekā 16 simboliem, taču </w:t>
      </w:r>
      <w:r w:rsidR="00EA2FE8" w:rsidRPr="00D10343">
        <w:t>tiek ņemts vērā faktors, ka šie numuri tikai pagarinās.</w:t>
      </w:r>
    </w:p>
    <w:p w:rsidR="00BB7629" w:rsidRDefault="00E019ED" w:rsidP="00E019ED">
      <w:pPr>
        <w:pStyle w:val="Teksts"/>
        <w:ind w:firstLine="0"/>
        <w:jc w:val="center"/>
      </w:pPr>
      <w:r>
        <w:rPr>
          <w:noProof/>
          <w:lang w:val="en-US" w:eastAsia="en-US"/>
        </w:rPr>
        <w:drawing>
          <wp:inline distT="0" distB="0" distL="0" distR="0">
            <wp:extent cx="5040000" cy="378949"/>
            <wp:effectExtent l="19050" t="19050" r="8255" b="2159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nventaraNrLauks.png"/>
                    <pic:cNvPicPr/>
                  </pic:nvPicPr>
                  <pic:blipFill>
                    <a:blip r:embed="rId41">
                      <a:extLst>
                        <a:ext uri="{28A0092B-C50C-407E-A947-70E740481C1C}">
                          <a14:useLocalDpi xmlns:a14="http://schemas.microsoft.com/office/drawing/2010/main" val="0"/>
                        </a:ext>
                      </a:extLst>
                    </a:blip>
                    <a:stretch>
                      <a:fillRect/>
                    </a:stretch>
                  </pic:blipFill>
                  <pic:spPr>
                    <a:xfrm>
                      <a:off x="0" y="0"/>
                      <a:ext cx="5040000" cy="378949"/>
                    </a:xfrm>
                    <a:prstGeom prst="rect">
                      <a:avLst/>
                    </a:prstGeom>
                    <a:ln>
                      <a:solidFill>
                        <a:schemeClr val="tx1"/>
                      </a:solidFill>
                    </a:ln>
                  </pic:spPr>
                </pic:pic>
              </a:graphicData>
            </a:graphic>
          </wp:inline>
        </w:drawing>
      </w:r>
    </w:p>
    <w:p w:rsidR="00E019ED" w:rsidRPr="00D10343" w:rsidRDefault="002511BE" w:rsidP="00E019ED">
      <w:pPr>
        <w:pStyle w:val="Teksts"/>
        <w:ind w:firstLine="0"/>
        <w:jc w:val="center"/>
      </w:pPr>
      <w:r>
        <w:t xml:space="preserve">33. att. </w:t>
      </w:r>
      <w:r w:rsidRPr="002511BE">
        <w:rPr>
          <w:b/>
        </w:rPr>
        <w:t>Inventāra numura lauka īpašības.</w:t>
      </w:r>
    </w:p>
    <w:p w:rsidR="00A16C54" w:rsidRDefault="00D10343" w:rsidP="003F071F">
      <w:pPr>
        <w:pStyle w:val="Teksts"/>
      </w:pPr>
      <w:r w:rsidRPr="00423BA8">
        <w:rPr>
          <w:b/>
        </w:rPr>
        <w:t>Nosaukums</w:t>
      </w:r>
      <w:r w:rsidR="00A6651A">
        <w:t xml:space="preserve"> (</w:t>
      </w:r>
      <w:r w:rsidR="0055530E">
        <w:t>skat. 34. att.</w:t>
      </w:r>
      <w:r w:rsidR="00A6651A">
        <w:t>)</w:t>
      </w:r>
      <w:r>
        <w:t xml:space="preserve">. </w:t>
      </w:r>
      <w:r w:rsidR="00EB160D">
        <w:t>Šis lauks tiks izmantots, lai aprakstītu inventāra objektu, tā nosaukumu vai detalizētāku informāciju. Konsultējoties ar klientu, īsti netika precizēts, cik apjomīgs var būt šis lauks, tāpēc tas tika atstāts bez noteikta garuma</w:t>
      </w:r>
      <w:r w:rsidR="00576102">
        <w:t>, tam automātiski tiem piešķirta noklusējuma maksimālā vērtība - 256</w:t>
      </w:r>
      <w:r w:rsidR="00EB160D">
        <w:t>.</w:t>
      </w:r>
    </w:p>
    <w:p w:rsidR="00A236DC" w:rsidRDefault="00A236DC" w:rsidP="00A236DC">
      <w:pPr>
        <w:pStyle w:val="Teksts"/>
        <w:ind w:firstLine="0"/>
        <w:jc w:val="center"/>
      </w:pPr>
      <w:r>
        <w:rPr>
          <w:noProof/>
          <w:lang w:val="en-US" w:eastAsia="en-US"/>
        </w:rPr>
        <w:drawing>
          <wp:inline distT="0" distB="0" distL="0" distR="0">
            <wp:extent cx="5040000" cy="408905"/>
            <wp:effectExtent l="19050" t="19050" r="8255" b="1079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nosaukumslauks.png"/>
                    <pic:cNvPicPr/>
                  </pic:nvPicPr>
                  <pic:blipFill>
                    <a:blip r:embed="rId42">
                      <a:extLst>
                        <a:ext uri="{28A0092B-C50C-407E-A947-70E740481C1C}">
                          <a14:useLocalDpi xmlns:a14="http://schemas.microsoft.com/office/drawing/2010/main" val="0"/>
                        </a:ext>
                      </a:extLst>
                    </a:blip>
                    <a:stretch>
                      <a:fillRect/>
                    </a:stretch>
                  </pic:blipFill>
                  <pic:spPr>
                    <a:xfrm>
                      <a:off x="0" y="0"/>
                      <a:ext cx="5040000" cy="408905"/>
                    </a:xfrm>
                    <a:prstGeom prst="rect">
                      <a:avLst/>
                    </a:prstGeom>
                    <a:ln>
                      <a:solidFill>
                        <a:schemeClr val="tx1"/>
                      </a:solidFill>
                    </a:ln>
                  </pic:spPr>
                </pic:pic>
              </a:graphicData>
            </a:graphic>
          </wp:inline>
        </w:drawing>
      </w:r>
    </w:p>
    <w:p w:rsidR="00A236DC" w:rsidRDefault="00A236DC" w:rsidP="00A236DC">
      <w:pPr>
        <w:pStyle w:val="Teksts"/>
        <w:ind w:firstLine="0"/>
        <w:jc w:val="center"/>
      </w:pPr>
      <w:r>
        <w:t xml:space="preserve">34. att. </w:t>
      </w:r>
      <w:r w:rsidRPr="00201CDB">
        <w:rPr>
          <w:b/>
        </w:rPr>
        <w:t>Nosaukuma lauka īpašības.</w:t>
      </w:r>
    </w:p>
    <w:p w:rsidR="009B608D" w:rsidRDefault="009B608D" w:rsidP="003F071F">
      <w:pPr>
        <w:pStyle w:val="Teksts"/>
      </w:pPr>
      <w:r w:rsidRPr="004B18CA">
        <w:rPr>
          <w:b/>
        </w:rPr>
        <w:t>Iegades_datums</w:t>
      </w:r>
      <w:r w:rsidR="00994ED0">
        <w:t xml:space="preserve"> (skat. 35. att.)</w:t>
      </w:r>
      <w:r>
        <w:t xml:space="preserve">. Šim laukam izvēlēts datu tips </w:t>
      </w:r>
      <w:r w:rsidRPr="00C53630">
        <w:rPr>
          <w:i/>
        </w:rPr>
        <w:t>DATE</w:t>
      </w:r>
      <w:r w:rsidR="003713C6">
        <w:t>, kurā tiks atzīmēts</w:t>
      </w:r>
      <w:r>
        <w:t xml:space="preserve"> datums</w:t>
      </w:r>
      <w:r w:rsidR="003713C6">
        <w:t>, kurā tika iegādāts noteiktais inventāra objekts</w:t>
      </w:r>
      <w:r>
        <w:t xml:space="preserve">. </w:t>
      </w:r>
      <w:r w:rsidR="000C68C0">
        <w:t xml:space="preserve">Tam netiek piešķirtas papildu īpašības, pamatojoties uz to, ka ievades formā lietotājs izvēlas attēlotajā logā datumu, kurš arī tiek saglabāts datubāzes tabulā ar formātu </w:t>
      </w:r>
      <w:r w:rsidR="00983CC6">
        <w:t>YYYY-MM-DD.</w:t>
      </w:r>
    </w:p>
    <w:p w:rsidR="00994ED0" w:rsidRDefault="00994ED0" w:rsidP="00994ED0">
      <w:pPr>
        <w:pStyle w:val="Teksts"/>
        <w:ind w:firstLine="0"/>
        <w:jc w:val="center"/>
      </w:pPr>
      <w:r>
        <w:rPr>
          <w:noProof/>
          <w:lang w:val="en-US" w:eastAsia="en-US"/>
        </w:rPr>
        <w:drawing>
          <wp:inline distT="0" distB="0" distL="0" distR="0">
            <wp:extent cx="5040000" cy="387693"/>
            <wp:effectExtent l="19050" t="19050" r="8255" b="1270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egadesdatumslauks.png"/>
                    <pic:cNvPicPr/>
                  </pic:nvPicPr>
                  <pic:blipFill>
                    <a:blip r:embed="rId43">
                      <a:extLst>
                        <a:ext uri="{28A0092B-C50C-407E-A947-70E740481C1C}">
                          <a14:useLocalDpi xmlns:a14="http://schemas.microsoft.com/office/drawing/2010/main" val="0"/>
                        </a:ext>
                      </a:extLst>
                    </a:blip>
                    <a:stretch>
                      <a:fillRect/>
                    </a:stretch>
                  </pic:blipFill>
                  <pic:spPr>
                    <a:xfrm>
                      <a:off x="0" y="0"/>
                      <a:ext cx="5040000" cy="387693"/>
                    </a:xfrm>
                    <a:prstGeom prst="rect">
                      <a:avLst/>
                    </a:prstGeom>
                    <a:ln>
                      <a:solidFill>
                        <a:schemeClr val="tx1"/>
                      </a:solidFill>
                    </a:ln>
                  </pic:spPr>
                </pic:pic>
              </a:graphicData>
            </a:graphic>
          </wp:inline>
        </w:drawing>
      </w:r>
    </w:p>
    <w:p w:rsidR="00994ED0" w:rsidRDefault="000E179F" w:rsidP="00994ED0">
      <w:pPr>
        <w:pStyle w:val="Teksts"/>
        <w:ind w:firstLine="0"/>
        <w:jc w:val="center"/>
      </w:pPr>
      <w:r>
        <w:t xml:space="preserve">35. att. </w:t>
      </w:r>
      <w:r w:rsidRPr="00863B0B">
        <w:rPr>
          <w:b/>
        </w:rPr>
        <w:t>Iegādes datuma lauka īpašības.</w:t>
      </w:r>
    </w:p>
    <w:p w:rsidR="00211089" w:rsidRDefault="00F563DF" w:rsidP="003F071F">
      <w:pPr>
        <w:pStyle w:val="Teksts"/>
      </w:pPr>
      <w:r w:rsidRPr="00387E48">
        <w:rPr>
          <w:b/>
        </w:rPr>
        <w:lastRenderedPageBreak/>
        <w:t>Atbildiga_persona</w:t>
      </w:r>
      <w:r w:rsidR="00A314EB">
        <w:rPr>
          <w:b/>
        </w:rPr>
        <w:t xml:space="preserve"> </w:t>
      </w:r>
      <w:r w:rsidR="00A314EB">
        <w:t>(skat. 36. att.)</w:t>
      </w:r>
      <w:r>
        <w:t xml:space="preserve">. Izvēlētais datu tips ir </w:t>
      </w:r>
      <w:r w:rsidRPr="00F563DF">
        <w:rPr>
          <w:i/>
        </w:rPr>
        <w:t>TEXT</w:t>
      </w:r>
      <w:r w:rsidR="000D06A6">
        <w:rPr>
          <w:i/>
        </w:rPr>
        <w:t xml:space="preserve">, </w:t>
      </w:r>
      <w:r w:rsidR="000D06A6">
        <w:t>kurā var tikt ievadīts personas vārds, uzvārds, ieņemamais amats un nodaļa, kurā strādā</w:t>
      </w:r>
      <w:r w:rsidR="00E951EB">
        <w:t>, lai precizētu, kura persona ir atbildīga par noteiktu inventāra daļu/objektu</w:t>
      </w:r>
      <w:r w:rsidR="000D06A6">
        <w:t xml:space="preserve">, tāpēc ir izveidots līdzīgi ar nosaukuma lauku, kad nav piešķirts noteikts garums, bet tiek izmantots noklusējuma maksimālais garums </w:t>
      </w:r>
      <w:r w:rsidR="00211089">
        <w:t>–</w:t>
      </w:r>
      <w:r w:rsidR="000D06A6">
        <w:t xml:space="preserve"> 256</w:t>
      </w:r>
      <w:r w:rsidR="00211089">
        <w:t>.</w:t>
      </w:r>
    </w:p>
    <w:p w:rsidR="00C40BDC" w:rsidRDefault="00C40BDC" w:rsidP="00C40BDC">
      <w:pPr>
        <w:pStyle w:val="Teksts"/>
        <w:ind w:firstLine="0"/>
        <w:jc w:val="center"/>
      </w:pPr>
      <w:r>
        <w:rPr>
          <w:noProof/>
          <w:lang w:val="en-US" w:eastAsia="en-US"/>
        </w:rPr>
        <w:drawing>
          <wp:inline distT="0" distB="0" distL="0" distR="0">
            <wp:extent cx="5039428" cy="409632"/>
            <wp:effectExtent l="19050" t="19050" r="27940" b="2857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Atbildigapersonalauks.png"/>
                    <pic:cNvPicPr/>
                  </pic:nvPicPr>
                  <pic:blipFill>
                    <a:blip r:embed="rId44">
                      <a:extLst>
                        <a:ext uri="{28A0092B-C50C-407E-A947-70E740481C1C}">
                          <a14:useLocalDpi xmlns:a14="http://schemas.microsoft.com/office/drawing/2010/main" val="0"/>
                        </a:ext>
                      </a:extLst>
                    </a:blip>
                    <a:stretch>
                      <a:fillRect/>
                    </a:stretch>
                  </pic:blipFill>
                  <pic:spPr>
                    <a:xfrm>
                      <a:off x="0" y="0"/>
                      <a:ext cx="5039428" cy="409632"/>
                    </a:xfrm>
                    <a:prstGeom prst="rect">
                      <a:avLst/>
                    </a:prstGeom>
                    <a:ln>
                      <a:solidFill>
                        <a:schemeClr val="tx1"/>
                      </a:solidFill>
                    </a:ln>
                  </pic:spPr>
                </pic:pic>
              </a:graphicData>
            </a:graphic>
          </wp:inline>
        </w:drawing>
      </w:r>
    </w:p>
    <w:p w:rsidR="00C40BDC" w:rsidRDefault="00C40BDC" w:rsidP="00C40BDC">
      <w:pPr>
        <w:pStyle w:val="Teksts"/>
        <w:ind w:firstLine="0"/>
        <w:jc w:val="center"/>
      </w:pPr>
      <w:r>
        <w:t xml:space="preserve">36. att. </w:t>
      </w:r>
      <w:r w:rsidRPr="00C40BDC">
        <w:rPr>
          <w:b/>
        </w:rPr>
        <w:t>Atbildīgās personas lauka īpašības.</w:t>
      </w:r>
    </w:p>
    <w:p w:rsidR="00F563DF" w:rsidRPr="007A0058" w:rsidRDefault="000D06A6" w:rsidP="003F071F">
      <w:pPr>
        <w:pStyle w:val="Teksts"/>
      </w:pPr>
      <w:r>
        <w:t xml:space="preserve"> </w:t>
      </w:r>
      <w:r w:rsidR="0021192C" w:rsidRPr="00D93F8F">
        <w:rPr>
          <w:b/>
        </w:rPr>
        <w:t>Attels</w:t>
      </w:r>
      <w:r w:rsidR="008B2FC3">
        <w:rPr>
          <w:b/>
        </w:rPr>
        <w:t xml:space="preserve"> </w:t>
      </w:r>
      <w:r w:rsidR="008B2FC3">
        <w:t>(skat. 37. att.)</w:t>
      </w:r>
      <w:r w:rsidR="0021192C">
        <w:t xml:space="preserve">. Šim laukam piešķirts datu tips </w:t>
      </w:r>
      <w:r w:rsidR="0021192C" w:rsidRPr="0021192C">
        <w:rPr>
          <w:i/>
        </w:rPr>
        <w:t>VARCHAR</w:t>
      </w:r>
      <w:r w:rsidR="00120065">
        <w:rPr>
          <w:i/>
        </w:rPr>
        <w:t xml:space="preserve">, </w:t>
      </w:r>
      <w:r w:rsidR="00120065">
        <w:t>kas ievietoto attēlu saglabā kā simbolu virkni</w:t>
      </w:r>
      <w:r w:rsidR="008E3C60">
        <w:t>, kas iekļauj ciparu un burtu virkni, kā arī attēla nosaukumu.</w:t>
      </w:r>
      <w:r w:rsidR="00D93F8F">
        <w:t xml:space="preserve"> </w:t>
      </w:r>
      <w:r w:rsidR="00664EA6">
        <w:t xml:space="preserve">Šim laukam piešķirtais garums ir 512, tāpēc ka nosaukums ar pievienoto virkni spēj savienoties kā diezgan apjomīgs nosaukums šim laukam. </w:t>
      </w:r>
      <w:r w:rsidR="002B13A6">
        <w:t>Pagaidām tas tika novērtēts kā optimālais variants.</w:t>
      </w:r>
      <w:r w:rsidR="007A0058">
        <w:t xml:space="preserve"> Kā arī šim laukam noteikta noklusējuma vērtība </w:t>
      </w:r>
      <w:r w:rsidR="007A0058" w:rsidRPr="007A0058">
        <w:rPr>
          <w:i/>
        </w:rPr>
        <w:t>NULL</w:t>
      </w:r>
      <w:r w:rsidR="007A0058">
        <w:t>, jo tas nav obligāti aizpildāms lauks un var palikt tukšs.</w:t>
      </w:r>
    </w:p>
    <w:p w:rsidR="00A238E8" w:rsidRDefault="00BE585B" w:rsidP="00BE585B">
      <w:pPr>
        <w:pStyle w:val="Teksts"/>
        <w:ind w:firstLine="0"/>
        <w:jc w:val="center"/>
      </w:pPr>
      <w:r>
        <w:rPr>
          <w:noProof/>
          <w:lang w:val="en-US" w:eastAsia="en-US"/>
        </w:rPr>
        <w:drawing>
          <wp:inline distT="0" distB="0" distL="0" distR="0">
            <wp:extent cx="5040000" cy="393752"/>
            <wp:effectExtent l="19050" t="19050" r="27305" b="2540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attelalauks.png"/>
                    <pic:cNvPicPr/>
                  </pic:nvPicPr>
                  <pic:blipFill>
                    <a:blip r:embed="rId45">
                      <a:extLst>
                        <a:ext uri="{28A0092B-C50C-407E-A947-70E740481C1C}">
                          <a14:useLocalDpi xmlns:a14="http://schemas.microsoft.com/office/drawing/2010/main" val="0"/>
                        </a:ext>
                      </a:extLst>
                    </a:blip>
                    <a:stretch>
                      <a:fillRect/>
                    </a:stretch>
                  </pic:blipFill>
                  <pic:spPr>
                    <a:xfrm>
                      <a:off x="0" y="0"/>
                      <a:ext cx="5040000" cy="393752"/>
                    </a:xfrm>
                    <a:prstGeom prst="rect">
                      <a:avLst/>
                    </a:prstGeom>
                    <a:ln>
                      <a:solidFill>
                        <a:schemeClr val="tx1"/>
                      </a:solidFill>
                    </a:ln>
                  </pic:spPr>
                </pic:pic>
              </a:graphicData>
            </a:graphic>
          </wp:inline>
        </w:drawing>
      </w:r>
    </w:p>
    <w:p w:rsidR="00BE585B" w:rsidRDefault="00BE585B" w:rsidP="00BE585B">
      <w:pPr>
        <w:pStyle w:val="Teksts"/>
        <w:ind w:firstLine="0"/>
        <w:jc w:val="center"/>
      </w:pPr>
      <w:r>
        <w:t xml:space="preserve">37. att. </w:t>
      </w:r>
      <w:r w:rsidRPr="00BE585B">
        <w:rPr>
          <w:b/>
        </w:rPr>
        <w:t>Attēla lauks īpašības.</w:t>
      </w:r>
    </w:p>
    <w:p w:rsidR="00782DBF" w:rsidRDefault="00EC4DB0" w:rsidP="003F071F">
      <w:pPr>
        <w:pStyle w:val="Teksts"/>
      </w:pPr>
      <w:r w:rsidRPr="00250533">
        <w:rPr>
          <w:b/>
        </w:rPr>
        <w:t>Izveidots</w:t>
      </w:r>
      <w:r w:rsidR="00607816">
        <w:rPr>
          <w:b/>
        </w:rPr>
        <w:t xml:space="preserve"> </w:t>
      </w:r>
      <w:r w:rsidR="00607816">
        <w:t>(skat. 38. att.)</w:t>
      </w:r>
      <w:r>
        <w:t xml:space="preserve">. </w:t>
      </w:r>
      <w:r w:rsidR="0044228E">
        <w:t>Š</w:t>
      </w:r>
      <w:r w:rsidR="00250533">
        <w:t xml:space="preserve">im laukam tiek piešķirts </w:t>
      </w:r>
      <w:r w:rsidR="00250533" w:rsidRPr="00250533">
        <w:rPr>
          <w:i/>
        </w:rPr>
        <w:t>DATE</w:t>
      </w:r>
      <w:r w:rsidR="0044228E">
        <w:rPr>
          <w:i/>
        </w:rPr>
        <w:t>TIME</w:t>
      </w:r>
      <w:r w:rsidR="0044228E">
        <w:t xml:space="preserve"> </w:t>
      </w:r>
      <w:r w:rsidR="00250533">
        <w:t>tips</w:t>
      </w:r>
      <w:r w:rsidR="0044228E">
        <w:t>, kas attēlos gan datumu, gan laiku</w:t>
      </w:r>
      <w:r w:rsidR="00250533">
        <w:t>, kurš ievadē parādās kā logs, taču tabulas pusē kā YYYY-MM-DD</w:t>
      </w:r>
      <w:r w:rsidR="0044228E">
        <w:t xml:space="preserve"> HH:MM:SS</w:t>
      </w:r>
      <w:r w:rsidR="00250533">
        <w:t xml:space="preserve"> formāta datums</w:t>
      </w:r>
      <w:r w:rsidR="0044228E">
        <w:t xml:space="preserve"> ar laiku</w:t>
      </w:r>
      <w:r w:rsidR="00250533">
        <w:t>.</w:t>
      </w:r>
      <w:r w:rsidR="00524061">
        <w:t xml:space="preserve"> Lietotājs šajā laukā saglabā datumu kurā tika izveidots ieraksts sistēmā par kādu no inventāra objektiem.</w:t>
      </w:r>
    </w:p>
    <w:p w:rsidR="00607816" w:rsidRDefault="004B4CA4" w:rsidP="004B4CA4">
      <w:pPr>
        <w:pStyle w:val="Teksts"/>
        <w:ind w:firstLine="0"/>
        <w:jc w:val="center"/>
      </w:pPr>
      <w:r>
        <w:rPr>
          <w:noProof/>
          <w:lang w:val="en-US" w:eastAsia="en-US"/>
        </w:rPr>
        <w:drawing>
          <wp:inline distT="0" distB="0" distL="0" distR="0">
            <wp:extent cx="5040000" cy="376822"/>
            <wp:effectExtent l="19050" t="19050" r="8255" b="2349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zveidotslauks.png"/>
                    <pic:cNvPicPr/>
                  </pic:nvPicPr>
                  <pic:blipFill>
                    <a:blip r:embed="rId46">
                      <a:extLst>
                        <a:ext uri="{28A0092B-C50C-407E-A947-70E740481C1C}">
                          <a14:useLocalDpi xmlns:a14="http://schemas.microsoft.com/office/drawing/2010/main" val="0"/>
                        </a:ext>
                      </a:extLst>
                    </a:blip>
                    <a:stretch>
                      <a:fillRect/>
                    </a:stretch>
                  </pic:blipFill>
                  <pic:spPr>
                    <a:xfrm>
                      <a:off x="0" y="0"/>
                      <a:ext cx="5040000" cy="376822"/>
                    </a:xfrm>
                    <a:prstGeom prst="rect">
                      <a:avLst/>
                    </a:prstGeom>
                    <a:ln>
                      <a:solidFill>
                        <a:schemeClr val="tx1"/>
                      </a:solidFill>
                    </a:ln>
                  </pic:spPr>
                </pic:pic>
              </a:graphicData>
            </a:graphic>
          </wp:inline>
        </w:drawing>
      </w:r>
    </w:p>
    <w:p w:rsidR="004B4CA4" w:rsidRDefault="004B4CA4" w:rsidP="004B4CA4">
      <w:pPr>
        <w:pStyle w:val="Teksts"/>
        <w:ind w:firstLine="0"/>
        <w:jc w:val="center"/>
      </w:pPr>
      <w:r>
        <w:t xml:space="preserve">38. att. </w:t>
      </w:r>
      <w:r w:rsidRPr="004B4CA4">
        <w:rPr>
          <w:b/>
        </w:rPr>
        <w:t>Izveidošanas datuma lauka īpašības.</w:t>
      </w:r>
    </w:p>
    <w:p w:rsidR="003D0E03" w:rsidRDefault="003D0E03" w:rsidP="003F071F">
      <w:pPr>
        <w:pStyle w:val="Teksts"/>
      </w:pPr>
      <w:r w:rsidRPr="00D1366B">
        <w:rPr>
          <w:b/>
        </w:rPr>
        <w:t>Redigets</w:t>
      </w:r>
      <w:r w:rsidR="00C12F26">
        <w:rPr>
          <w:b/>
        </w:rPr>
        <w:t xml:space="preserve"> </w:t>
      </w:r>
      <w:r w:rsidR="00C12F26">
        <w:t>(skat. 39. att.)</w:t>
      </w:r>
      <w:r>
        <w:t>.</w:t>
      </w:r>
      <w:r w:rsidR="0044228E">
        <w:t xml:space="preserve"> </w:t>
      </w:r>
      <w:r w:rsidR="00D67D73">
        <w:t xml:space="preserve">Līdzīgi kā ar iepriekšējo jeb izveidošanas lauku, šim laukam tiek piešķirts </w:t>
      </w:r>
      <w:r w:rsidR="00D67D73">
        <w:rPr>
          <w:i/>
        </w:rPr>
        <w:t>DATETIME</w:t>
      </w:r>
      <w:r w:rsidR="00D67D73">
        <w:t xml:space="preserve"> </w:t>
      </w:r>
      <w:r w:rsidR="00605740">
        <w:t>formāts ar papildus nosacījumu (</w:t>
      </w:r>
      <w:r w:rsidR="00605740" w:rsidRPr="00D1366B">
        <w:rPr>
          <w:i/>
        </w:rPr>
        <w:t>CURRENT_TIMESTAMP</w:t>
      </w:r>
      <w:r w:rsidR="00605740">
        <w:t xml:space="preserve">; </w:t>
      </w:r>
      <w:r w:rsidR="00605740" w:rsidRPr="00D1366B">
        <w:rPr>
          <w:i/>
        </w:rPr>
        <w:t>ON UPDATE CURRENT_TIMESTAMP</w:t>
      </w:r>
      <w:r w:rsidR="00605740">
        <w:t>), kas pie izmaiņu saglabāšanas rediģēšanas laukā, nomainīs šo vērtību uz tā brīža lietotāja sistēmas datumu un laiku ar formātu YYYY-MM-DD HH:MM:SS.</w:t>
      </w:r>
    </w:p>
    <w:p w:rsidR="00C12F26" w:rsidRDefault="00F4739B" w:rsidP="00F4739B">
      <w:pPr>
        <w:pStyle w:val="Teksts"/>
        <w:ind w:firstLine="0"/>
        <w:jc w:val="center"/>
      </w:pPr>
      <w:r>
        <w:rPr>
          <w:noProof/>
          <w:lang w:val="en-US" w:eastAsia="en-US"/>
        </w:rPr>
        <w:drawing>
          <wp:inline distT="0" distB="0" distL="0" distR="0">
            <wp:extent cx="5040000" cy="290841"/>
            <wp:effectExtent l="19050" t="19050" r="27305" b="1397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redigetslauks.png"/>
                    <pic:cNvPicPr/>
                  </pic:nvPicPr>
                  <pic:blipFill>
                    <a:blip r:embed="rId47">
                      <a:extLst>
                        <a:ext uri="{28A0092B-C50C-407E-A947-70E740481C1C}">
                          <a14:useLocalDpi xmlns:a14="http://schemas.microsoft.com/office/drawing/2010/main" val="0"/>
                        </a:ext>
                      </a:extLst>
                    </a:blip>
                    <a:stretch>
                      <a:fillRect/>
                    </a:stretch>
                  </pic:blipFill>
                  <pic:spPr>
                    <a:xfrm>
                      <a:off x="0" y="0"/>
                      <a:ext cx="5040000" cy="290841"/>
                    </a:xfrm>
                    <a:prstGeom prst="rect">
                      <a:avLst/>
                    </a:prstGeom>
                    <a:ln>
                      <a:solidFill>
                        <a:schemeClr val="tx1"/>
                      </a:solidFill>
                    </a:ln>
                  </pic:spPr>
                </pic:pic>
              </a:graphicData>
            </a:graphic>
          </wp:inline>
        </w:drawing>
      </w:r>
    </w:p>
    <w:p w:rsidR="00F4739B" w:rsidRDefault="00F4739B" w:rsidP="00F4739B">
      <w:pPr>
        <w:pStyle w:val="Teksts"/>
        <w:ind w:firstLine="0"/>
        <w:jc w:val="center"/>
      </w:pPr>
      <w:r>
        <w:lastRenderedPageBreak/>
        <w:t xml:space="preserve">39. att. </w:t>
      </w:r>
      <w:r w:rsidRPr="00F4739B">
        <w:rPr>
          <w:b/>
        </w:rPr>
        <w:t>Rediģēšanas datuma lauka īpašības.</w:t>
      </w:r>
    </w:p>
    <w:p w:rsidR="00450B4B" w:rsidRDefault="00450B4B" w:rsidP="003F071F">
      <w:pPr>
        <w:pStyle w:val="Teksts"/>
      </w:pPr>
      <w:r w:rsidRPr="006578F2">
        <w:rPr>
          <w:b/>
        </w:rPr>
        <w:t>Parbaudits</w:t>
      </w:r>
      <w:r>
        <w:t xml:space="preserve"> (</w:t>
      </w:r>
      <w:r w:rsidR="006578F2">
        <w:t>skat. 40. att.</w:t>
      </w:r>
      <w:r>
        <w:t>).</w:t>
      </w:r>
      <w:r w:rsidR="0079442E">
        <w:t xml:space="preserve"> Šim laukam piešķirtais tips ir DATE, kuram tiek izmantots jau iepriekš minētais YYYY-MM-DD formāts, lai attēlotu datumu, kurā ir veikta inventarizācija un šī objekta esamības un stāvokļa pārbaude. </w:t>
      </w:r>
      <w:r w:rsidR="00905FBC">
        <w:t xml:space="preserve">Sākotnēji tiek piešķirta noklusējuma īpašība </w:t>
      </w:r>
      <w:r w:rsidR="00905FBC" w:rsidRPr="00905FBC">
        <w:rPr>
          <w:i/>
        </w:rPr>
        <w:t>NULL</w:t>
      </w:r>
      <w:r w:rsidR="00905FBC">
        <w:t xml:space="preserve">, kas ļauj šīm laukam būt neaizpildītam, ņemot vērā faktu, ka inventarizācija var notikt kādu laiku pēc šī ieraksta </w:t>
      </w:r>
      <w:r w:rsidR="001576C7">
        <w:t>iz</w:t>
      </w:r>
      <w:r w:rsidR="00905FBC">
        <w:t>veidošanas.</w:t>
      </w:r>
    </w:p>
    <w:p w:rsidR="00D4499E" w:rsidRDefault="00857CAA" w:rsidP="00857CAA">
      <w:pPr>
        <w:pStyle w:val="Teksts"/>
        <w:ind w:firstLine="0"/>
        <w:jc w:val="center"/>
      </w:pPr>
      <w:r>
        <w:rPr>
          <w:noProof/>
          <w:lang w:val="en-US" w:eastAsia="en-US"/>
        </w:rPr>
        <w:drawing>
          <wp:inline distT="0" distB="0" distL="0" distR="0">
            <wp:extent cx="5040000" cy="451929"/>
            <wp:effectExtent l="19050" t="19050" r="8255" b="2476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arbauditslauks.png"/>
                    <pic:cNvPicPr/>
                  </pic:nvPicPr>
                  <pic:blipFill>
                    <a:blip r:embed="rId48">
                      <a:extLst>
                        <a:ext uri="{28A0092B-C50C-407E-A947-70E740481C1C}">
                          <a14:useLocalDpi xmlns:a14="http://schemas.microsoft.com/office/drawing/2010/main" val="0"/>
                        </a:ext>
                      </a:extLst>
                    </a:blip>
                    <a:stretch>
                      <a:fillRect/>
                    </a:stretch>
                  </pic:blipFill>
                  <pic:spPr>
                    <a:xfrm>
                      <a:off x="0" y="0"/>
                      <a:ext cx="5040000" cy="451929"/>
                    </a:xfrm>
                    <a:prstGeom prst="rect">
                      <a:avLst/>
                    </a:prstGeom>
                    <a:ln>
                      <a:solidFill>
                        <a:schemeClr val="tx1"/>
                      </a:solidFill>
                    </a:ln>
                  </pic:spPr>
                </pic:pic>
              </a:graphicData>
            </a:graphic>
          </wp:inline>
        </w:drawing>
      </w:r>
    </w:p>
    <w:p w:rsidR="00857CAA" w:rsidRPr="00905FBC" w:rsidRDefault="00857CAA" w:rsidP="00857CAA">
      <w:pPr>
        <w:pStyle w:val="Teksts"/>
        <w:ind w:firstLine="0"/>
        <w:jc w:val="center"/>
      </w:pPr>
      <w:r>
        <w:t xml:space="preserve">40. att. </w:t>
      </w:r>
      <w:r w:rsidRPr="00857CAA">
        <w:rPr>
          <w:b/>
        </w:rPr>
        <w:t>Pārbaudes datuma lauka īpašības.</w:t>
      </w:r>
    </w:p>
    <w:p w:rsidR="003F071F" w:rsidRDefault="00470EBD" w:rsidP="00470EBD">
      <w:pPr>
        <w:pStyle w:val="Teksts"/>
      </w:pPr>
      <w:r>
        <w:t>L</w:t>
      </w:r>
      <w:r w:rsidR="004C236E" w:rsidRPr="003F071F">
        <w:t>īdzīgi ir ar otru tabulu „</w:t>
      </w:r>
      <w:r w:rsidR="004C236E" w:rsidRPr="00470EBD">
        <w:rPr>
          <w:i/>
        </w:rPr>
        <w:t>users</w:t>
      </w:r>
      <w:r w:rsidR="004C236E" w:rsidRPr="003F071F">
        <w:t>”, taču tajā ir lauki ar nos</w:t>
      </w:r>
      <w:r w:rsidR="002C52DD">
        <w:t>au</w:t>
      </w:r>
      <w:bookmarkStart w:id="0" w:name="_GoBack"/>
      <w:bookmarkEnd w:id="0"/>
      <w:r w:rsidR="004C236E" w:rsidRPr="003F071F">
        <w:t>kumiem – </w:t>
      </w:r>
      <w:r w:rsidR="004C236E" w:rsidRPr="00470EBD">
        <w:rPr>
          <w:i/>
        </w:rPr>
        <w:t>id, username, password, created_at</w:t>
      </w:r>
      <w:r w:rsidR="004C236E" w:rsidRPr="003F071F">
        <w:t>.</w:t>
      </w:r>
    </w:p>
    <w:p w:rsidR="003207C0" w:rsidRDefault="00B46D6C" w:rsidP="006D268A">
      <w:pPr>
        <w:pStyle w:val="Teksts"/>
      </w:pPr>
      <w:r w:rsidRPr="00C35DEF">
        <w:rPr>
          <w:b/>
        </w:rPr>
        <w:t>ID</w:t>
      </w:r>
      <w:r>
        <w:rPr>
          <w:b/>
        </w:rPr>
        <w:t xml:space="preserve"> </w:t>
      </w:r>
      <w:r>
        <w:t>(skat. 41. att.)</w:t>
      </w:r>
      <w:r w:rsidRPr="00C35DEF">
        <w:t xml:space="preserve">. Ieraksta unikālais numurs, tā tips ir </w:t>
      </w:r>
      <w:r w:rsidRPr="00C35DEF">
        <w:rPr>
          <w:i/>
        </w:rPr>
        <w:t>INT</w:t>
      </w:r>
      <w:r w:rsidRPr="00C35DEF">
        <w:t xml:space="preserve"> jeb </w:t>
      </w:r>
      <w:r w:rsidRPr="00C35DEF">
        <w:rPr>
          <w:i/>
        </w:rPr>
        <w:t>integer</w:t>
      </w:r>
      <w:r w:rsidRPr="00C35DEF">
        <w:t xml:space="preserve">. Tas izvēlēts ar iemeslu, ka numerācijai netiks izmantots pārāk gara skaitļu virkne, taču vēl līdz galam nebija zināms, cik tieši, tāpēc norādītais skaitlis iekavās ir </w:t>
      </w:r>
      <w:r>
        <w:t>4</w:t>
      </w:r>
      <w:r w:rsidRPr="00C35DEF">
        <w:t xml:space="preserve">, kas </w:t>
      </w:r>
      <w:r>
        <w:t>nosaka to, ka šis skaitlis nevar p</w:t>
      </w:r>
      <w:r w:rsidR="00325A2F">
        <w:t>ārsniegt 9999 daudzumu</w:t>
      </w:r>
      <w:r w:rsidRPr="00C35DEF">
        <w:t>.</w:t>
      </w:r>
      <w:r w:rsidR="00D84DF1">
        <w:t xml:space="preserve"> Šis lauks tiek definēts kā primārās atslēgas lauks, pēc kura vadīties.</w:t>
      </w:r>
      <w:r w:rsidRPr="00C35DEF">
        <w:t xml:space="preserve"> Laukam piešķirts</w:t>
      </w:r>
      <w:r w:rsidR="003A1E40">
        <w:t xml:space="preserve"> pēc</w:t>
      </w:r>
      <w:r w:rsidRPr="00C35DEF">
        <w:t xml:space="preserve"> noklusējum</w:t>
      </w:r>
      <w:r w:rsidR="003A1E40">
        <w:t>a</w:t>
      </w:r>
      <w:r w:rsidRPr="00C35DEF">
        <w:t xml:space="preserve"> </w:t>
      </w:r>
      <w:r w:rsidRPr="00C35DEF">
        <w:rPr>
          <w:i/>
        </w:rPr>
        <w:t>AUTO_INCREMENT</w:t>
      </w:r>
      <w:r w:rsidRPr="00C35DEF">
        <w:t>, kas pie</w:t>
      </w:r>
      <w:r w:rsidR="003A1E40">
        <w:t>šķir</w:t>
      </w:r>
      <w:r w:rsidRPr="00C35DEF">
        <w:t xml:space="preserve"> iespēju automātiski katram nākamajam numuram (dotajā gadījumā - </w:t>
      </w:r>
      <w:r w:rsidRPr="00C35DEF">
        <w:rPr>
          <w:i/>
        </w:rPr>
        <w:t>ID</w:t>
      </w:r>
      <w:r w:rsidRPr="00C35DEF">
        <w:t xml:space="preserve">) </w:t>
      </w:r>
      <w:r w:rsidR="003A1E40">
        <w:t>pievienot</w:t>
      </w:r>
      <w:r w:rsidRPr="00C35DEF">
        <w:t xml:space="preserve"> par vienu vērtību vairāk nekā iepriekšējam ierakstam.</w:t>
      </w:r>
    </w:p>
    <w:p w:rsidR="006D268A" w:rsidRDefault="008E6FC0" w:rsidP="008E6FC0">
      <w:pPr>
        <w:pStyle w:val="Teksts"/>
        <w:ind w:firstLine="0"/>
        <w:jc w:val="center"/>
      </w:pPr>
      <w:r>
        <w:rPr>
          <w:noProof/>
          <w:lang w:val="en-US" w:eastAsia="en-US"/>
        </w:rPr>
        <w:drawing>
          <wp:inline distT="0" distB="0" distL="0" distR="0">
            <wp:extent cx="5040000" cy="335317"/>
            <wp:effectExtent l="19050" t="19050" r="27305" b="266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useridlauks.png"/>
                    <pic:cNvPicPr/>
                  </pic:nvPicPr>
                  <pic:blipFill>
                    <a:blip r:embed="rId49">
                      <a:extLst>
                        <a:ext uri="{28A0092B-C50C-407E-A947-70E740481C1C}">
                          <a14:useLocalDpi xmlns:a14="http://schemas.microsoft.com/office/drawing/2010/main" val="0"/>
                        </a:ext>
                      </a:extLst>
                    </a:blip>
                    <a:stretch>
                      <a:fillRect/>
                    </a:stretch>
                  </pic:blipFill>
                  <pic:spPr>
                    <a:xfrm>
                      <a:off x="0" y="0"/>
                      <a:ext cx="5040000" cy="335317"/>
                    </a:xfrm>
                    <a:prstGeom prst="rect">
                      <a:avLst/>
                    </a:prstGeom>
                    <a:ln>
                      <a:solidFill>
                        <a:schemeClr val="tx1"/>
                      </a:solidFill>
                    </a:ln>
                  </pic:spPr>
                </pic:pic>
              </a:graphicData>
            </a:graphic>
          </wp:inline>
        </w:drawing>
      </w:r>
    </w:p>
    <w:p w:rsidR="008E6FC0" w:rsidRDefault="008E6FC0" w:rsidP="008E6FC0">
      <w:pPr>
        <w:pStyle w:val="Teksts"/>
        <w:ind w:firstLine="0"/>
        <w:jc w:val="center"/>
        <w:rPr>
          <w:b/>
        </w:rPr>
      </w:pPr>
      <w:r>
        <w:t xml:space="preserve">41. att. </w:t>
      </w:r>
      <w:r w:rsidRPr="0049283A">
        <w:rPr>
          <w:b/>
        </w:rPr>
        <w:t>Lietotāja ID lauka īpašības.</w:t>
      </w:r>
    </w:p>
    <w:p w:rsidR="009C396A" w:rsidRDefault="009C396A" w:rsidP="009C396A">
      <w:pPr>
        <w:pStyle w:val="Teksts"/>
      </w:pPr>
      <w:r w:rsidRPr="009C396A">
        <w:rPr>
          <w:b/>
        </w:rPr>
        <w:t>Username</w:t>
      </w:r>
      <w:r>
        <w:t xml:space="preserve"> (skat. 42. att.). </w:t>
      </w:r>
      <w:r w:rsidR="004507FA">
        <w:t xml:space="preserve">Laukam tiek piešķirts </w:t>
      </w:r>
      <w:r w:rsidR="004507FA" w:rsidRPr="00B725E4">
        <w:rPr>
          <w:i/>
        </w:rPr>
        <w:t>VARCHAR</w:t>
      </w:r>
      <w:r w:rsidR="004507FA">
        <w:t xml:space="preserve"> tips, ņemot vērā to, ka lietotājvārdā var tikt iekļauti arī cipari. Tā garums tiek noteikts kā 50, taču tas ir ar rezervi, ņemot vērā klienta lūgumu par šī lauka īpatnību. Šis lauks tiek pievienots kā sekundārā atslēga, kas nepieciešams, pieslēdzot lietotāju sistēmu.</w:t>
      </w:r>
    </w:p>
    <w:p w:rsidR="009B6E2A" w:rsidRDefault="00673E8B" w:rsidP="00673E8B">
      <w:pPr>
        <w:pStyle w:val="Teksts"/>
        <w:ind w:firstLine="0"/>
        <w:jc w:val="center"/>
      </w:pPr>
      <w:r>
        <w:rPr>
          <w:noProof/>
          <w:lang w:val="en-US" w:eastAsia="en-US"/>
        </w:rPr>
        <w:drawing>
          <wp:inline distT="0" distB="0" distL="0" distR="0">
            <wp:extent cx="5040000" cy="362530"/>
            <wp:effectExtent l="19050" t="19050" r="8255" b="190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usernamelauks.png"/>
                    <pic:cNvPicPr/>
                  </pic:nvPicPr>
                  <pic:blipFill>
                    <a:blip r:embed="rId50">
                      <a:extLst>
                        <a:ext uri="{28A0092B-C50C-407E-A947-70E740481C1C}">
                          <a14:useLocalDpi xmlns:a14="http://schemas.microsoft.com/office/drawing/2010/main" val="0"/>
                        </a:ext>
                      </a:extLst>
                    </a:blip>
                    <a:stretch>
                      <a:fillRect/>
                    </a:stretch>
                  </pic:blipFill>
                  <pic:spPr>
                    <a:xfrm>
                      <a:off x="0" y="0"/>
                      <a:ext cx="5040000" cy="362530"/>
                    </a:xfrm>
                    <a:prstGeom prst="rect">
                      <a:avLst/>
                    </a:prstGeom>
                    <a:ln>
                      <a:solidFill>
                        <a:schemeClr val="tx1"/>
                      </a:solidFill>
                    </a:ln>
                  </pic:spPr>
                </pic:pic>
              </a:graphicData>
            </a:graphic>
          </wp:inline>
        </w:drawing>
      </w:r>
    </w:p>
    <w:p w:rsidR="00673E8B" w:rsidRDefault="00673E8B" w:rsidP="00673E8B">
      <w:pPr>
        <w:pStyle w:val="Teksts"/>
        <w:ind w:firstLine="0"/>
        <w:jc w:val="center"/>
        <w:rPr>
          <w:b/>
        </w:rPr>
      </w:pPr>
      <w:r>
        <w:t xml:space="preserve">42. att. </w:t>
      </w:r>
      <w:r w:rsidRPr="001903D1">
        <w:rPr>
          <w:b/>
        </w:rPr>
        <w:t>Lietotājvārda lauka īpašības.</w:t>
      </w:r>
    </w:p>
    <w:p w:rsidR="00B725E4" w:rsidRDefault="00B725E4" w:rsidP="00B725E4">
      <w:pPr>
        <w:pStyle w:val="Teksts"/>
      </w:pPr>
      <w:r w:rsidRPr="009C119A">
        <w:rPr>
          <w:b/>
        </w:rPr>
        <w:t>Password</w:t>
      </w:r>
      <w:r>
        <w:t xml:space="preserve"> (skat. 43. att.). Paroles laukam tiek piešķirts </w:t>
      </w:r>
      <w:r w:rsidRPr="00263FFD">
        <w:rPr>
          <w:i/>
        </w:rPr>
        <w:t>VARCHAR</w:t>
      </w:r>
      <w:r>
        <w:t xml:space="preserve"> tips</w:t>
      </w:r>
      <w:r w:rsidR="00713EA1">
        <w:t>, jo lietotājs var rakstīt gan ciparus, gan burtus, gan arī simbolus, piemēram, izsaukuma zīmi „!”.</w:t>
      </w:r>
      <w:r w:rsidR="0041321F">
        <w:t xml:space="preserve"> Šī lauka </w:t>
      </w:r>
      <w:r w:rsidR="0041321F">
        <w:lastRenderedPageBreak/>
        <w:t>garums tiek limitēts ar 255 vērtību, ņemot vērā to, ka paroles tiek nedaudz šifrētas, pirms saglabātas tabulā, tāpēc to garums mainās.</w:t>
      </w:r>
    </w:p>
    <w:p w:rsidR="009C119A" w:rsidRDefault="000A3C0D" w:rsidP="000A3C0D">
      <w:pPr>
        <w:pStyle w:val="Teksts"/>
        <w:ind w:firstLine="0"/>
        <w:jc w:val="center"/>
      </w:pPr>
      <w:r>
        <w:rPr>
          <w:noProof/>
          <w:lang w:val="en-US" w:eastAsia="en-US"/>
        </w:rPr>
        <w:drawing>
          <wp:inline distT="0" distB="0" distL="0" distR="0">
            <wp:extent cx="5032605" cy="361950"/>
            <wp:effectExtent l="19050" t="19050" r="15875" b="190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asswordlauks.png"/>
                    <pic:cNvPicPr/>
                  </pic:nvPicPr>
                  <pic:blipFill rotWithShape="1">
                    <a:blip r:embed="rId51">
                      <a:extLst>
                        <a:ext uri="{28A0092B-C50C-407E-A947-70E740481C1C}">
                          <a14:useLocalDpi xmlns:a14="http://schemas.microsoft.com/office/drawing/2010/main" val="0"/>
                        </a:ext>
                      </a:extLst>
                    </a:blip>
                    <a:srcRect b="11353"/>
                    <a:stretch/>
                  </pic:blipFill>
                  <pic:spPr bwMode="auto">
                    <a:xfrm>
                      <a:off x="0" y="0"/>
                      <a:ext cx="5040000" cy="362482"/>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0A3C0D" w:rsidRDefault="000A3C0D" w:rsidP="000A3C0D">
      <w:pPr>
        <w:pStyle w:val="Teksts"/>
        <w:ind w:firstLine="0"/>
        <w:jc w:val="center"/>
        <w:rPr>
          <w:b/>
        </w:rPr>
      </w:pPr>
      <w:r>
        <w:t xml:space="preserve">43. att. </w:t>
      </w:r>
      <w:r w:rsidRPr="009F1CAF">
        <w:rPr>
          <w:b/>
        </w:rPr>
        <w:t>Paroles lauka īpašības.</w:t>
      </w:r>
    </w:p>
    <w:p w:rsidR="002738CD" w:rsidRDefault="002738CD" w:rsidP="002738CD">
      <w:pPr>
        <w:pStyle w:val="Teksts"/>
      </w:pPr>
      <w:r w:rsidRPr="00601FF6">
        <w:rPr>
          <w:b/>
        </w:rPr>
        <w:t>Created_at</w:t>
      </w:r>
      <w:r>
        <w:t xml:space="preserve"> (skat. 44. att.) Šis lauks tiek definēts ar tipu </w:t>
      </w:r>
      <w:r w:rsidRPr="002738CD">
        <w:rPr>
          <w:i/>
        </w:rPr>
        <w:t>DATETIME</w:t>
      </w:r>
      <w:r>
        <w:t>, jo tiks izmantots, lai datubāzē saglabātu datumu un laiku ar formātu YYYY-MM-DD HH:MM:SS, kurā attēlojas, kad tika izveidots noteiktais lietotājs.</w:t>
      </w:r>
      <w:r w:rsidR="009F2213">
        <w:t xml:space="preserve"> Ar pamatojumu, ka ir noteikts tips, kas nosaka būtībā pats savu garumu, netiek norādīts arī konkrēts lauka garums.</w:t>
      </w:r>
    </w:p>
    <w:p w:rsidR="00811DF1" w:rsidRDefault="00811DF1" w:rsidP="00811DF1">
      <w:pPr>
        <w:pStyle w:val="Teksts"/>
        <w:ind w:firstLine="0"/>
        <w:jc w:val="center"/>
      </w:pPr>
      <w:r>
        <w:rPr>
          <w:noProof/>
          <w:lang w:val="en-US" w:eastAsia="en-US"/>
        </w:rPr>
        <w:drawing>
          <wp:inline distT="0" distB="0" distL="0" distR="0">
            <wp:extent cx="5040000" cy="349571"/>
            <wp:effectExtent l="19050" t="19050" r="8255" b="1270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createdatlauks.png"/>
                    <pic:cNvPicPr/>
                  </pic:nvPicPr>
                  <pic:blipFill>
                    <a:blip r:embed="rId52">
                      <a:extLst>
                        <a:ext uri="{28A0092B-C50C-407E-A947-70E740481C1C}">
                          <a14:useLocalDpi xmlns:a14="http://schemas.microsoft.com/office/drawing/2010/main" val="0"/>
                        </a:ext>
                      </a:extLst>
                    </a:blip>
                    <a:stretch>
                      <a:fillRect/>
                    </a:stretch>
                  </pic:blipFill>
                  <pic:spPr>
                    <a:xfrm>
                      <a:off x="0" y="0"/>
                      <a:ext cx="5040000" cy="349571"/>
                    </a:xfrm>
                    <a:prstGeom prst="rect">
                      <a:avLst/>
                    </a:prstGeom>
                    <a:ln>
                      <a:solidFill>
                        <a:schemeClr val="tx1"/>
                      </a:solidFill>
                    </a:ln>
                  </pic:spPr>
                </pic:pic>
              </a:graphicData>
            </a:graphic>
          </wp:inline>
        </w:drawing>
      </w:r>
    </w:p>
    <w:p w:rsidR="00811DF1" w:rsidRDefault="00811DF1" w:rsidP="00811DF1">
      <w:pPr>
        <w:pStyle w:val="Teksts"/>
        <w:ind w:firstLine="0"/>
        <w:jc w:val="center"/>
        <w:rPr>
          <w:b/>
        </w:rPr>
      </w:pPr>
      <w:r>
        <w:t xml:space="preserve">44. att. </w:t>
      </w:r>
      <w:r w:rsidRPr="00811DF1">
        <w:rPr>
          <w:b/>
        </w:rPr>
        <w:t>Lietotāja izveidošanas datuma lauka īpašības.</w:t>
      </w:r>
    </w:p>
    <w:p w:rsidR="00565BE2" w:rsidRPr="002738CD" w:rsidRDefault="00565BE2" w:rsidP="00565BE2">
      <w:pPr>
        <w:pStyle w:val="Teksts"/>
        <w:ind w:firstLine="0"/>
      </w:pPr>
    </w:p>
    <w:sectPr w:rsidR="00565BE2" w:rsidRPr="002738CD" w:rsidSect="005E25C9">
      <w:footerReference w:type="default" r:id="rId53"/>
      <w:pgSz w:w="12240" w:h="15840"/>
      <w:pgMar w:top="1418" w:right="1701" w:bottom="1418" w:left="1134" w:header="720" w:footer="720" w:gutter="567"/>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6FD3" w:rsidRDefault="006F6FD3" w:rsidP="00EC654C">
      <w:pPr>
        <w:spacing w:line="240" w:lineRule="auto"/>
      </w:pPr>
      <w:r>
        <w:separator/>
      </w:r>
    </w:p>
  </w:endnote>
  <w:endnote w:type="continuationSeparator" w:id="0">
    <w:p w:rsidR="006F6FD3" w:rsidRDefault="006F6FD3" w:rsidP="00EC65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54C" w:rsidRPr="00EC654C" w:rsidRDefault="00EC654C" w:rsidP="00EC654C">
    <w:pPr>
      <w:pStyle w:val="Footer"/>
      <w:ind w:left="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7323293"/>
      <w:docPartObj>
        <w:docPartGallery w:val="Page Numbers (Bottom of Page)"/>
        <w:docPartUnique/>
      </w:docPartObj>
    </w:sdtPr>
    <w:sdtEndPr>
      <w:rPr>
        <w:noProof/>
      </w:rPr>
    </w:sdtEndPr>
    <w:sdtContent>
      <w:p w:rsidR="00EC654C" w:rsidRDefault="00EC654C" w:rsidP="00EC654C">
        <w:pPr>
          <w:pStyle w:val="Footer"/>
          <w:ind w:left="0" w:firstLine="0"/>
        </w:pPr>
      </w:p>
      <w:p w:rsidR="00EC654C" w:rsidRDefault="00EC654C" w:rsidP="00EC654C">
        <w:pPr>
          <w:pStyle w:val="Footer"/>
          <w:jc w:val="right"/>
        </w:pPr>
        <w:r>
          <w:fldChar w:fldCharType="begin"/>
        </w:r>
        <w:r>
          <w:instrText xml:space="preserve"> PAGE   \* MERGEFORMAT </w:instrText>
        </w:r>
        <w:r>
          <w:fldChar w:fldCharType="separate"/>
        </w:r>
        <w:r w:rsidR="002C52DD">
          <w:rPr>
            <w:noProof/>
          </w:rPr>
          <w:t>26</w:t>
        </w:r>
        <w:r>
          <w:rPr>
            <w:noProof/>
          </w:rPr>
          <w:fldChar w:fldCharType="end"/>
        </w:r>
      </w:p>
    </w:sdtContent>
  </w:sdt>
  <w:p w:rsidR="00EC654C" w:rsidRDefault="00EC65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6FD3" w:rsidRDefault="006F6FD3" w:rsidP="00EC654C">
      <w:pPr>
        <w:spacing w:line="240" w:lineRule="auto"/>
      </w:pPr>
      <w:r>
        <w:separator/>
      </w:r>
    </w:p>
  </w:footnote>
  <w:footnote w:type="continuationSeparator" w:id="0">
    <w:p w:rsidR="006F6FD3" w:rsidRDefault="006F6FD3" w:rsidP="00EC654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C1339"/>
    <w:multiLevelType w:val="hybridMultilevel"/>
    <w:tmpl w:val="3528B640"/>
    <w:lvl w:ilvl="0" w:tplc="0409000F">
      <w:start w:val="1"/>
      <w:numFmt w:val="decimal"/>
      <w:lvlText w:val="%1."/>
      <w:lvlJc w:val="left"/>
      <w:pPr>
        <w:ind w:left="179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D94DD4"/>
    <w:multiLevelType w:val="hybridMultilevel"/>
    <w:tmpl w:val="0CCE9F4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nsid w:val="14094387"/>
    <w:multiLevelType w:val="hybridMultilevel"/>
    <w:tmpl w:val="B476A52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nsid w:val="272B66B1"/>
    <w:multiLevelType w:val="hybridMultilevel"/>
    <w:tmpl w:val="DC02E102"/>
    <w:lvl w:ilvl="0" w:tplc="04090011">
      <w:start w:val="1"/>
      <w:numFmt w:val="decimal"/>
      <w:lvlText w:val="%1)"/>
      <w:lvlJc w:val="left"/>
      <w:pPr>
        <w:ind w:left="1797"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D7C1904"/>
    <w:multiLevelType w:val="hybridMultilevel"/>
    <w:tmpl w:val="C1DE1A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4555A52"/>
    <w:multiLevelType w:val="hybridMultilevel"/>
    <w:tmpl w:val="C02E4FA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nsid w:val="77EF51E2"/>
    <w:multiLevelType w:val="hybridMultilevel"/>
    <w:tmpl w:val="0BFC267C"/>
    <w:lvl w:ilvl="0" w:tplc="0409000F">
      <w:start w:val="1"/>
      <w:numFmt w:val="decimal"/>
      <w:lvlText w:val="%1."/>
      <w:lvlJc w:val="left"/>
      <w:pPr>
        <w:ind w:left="1287" w:hanging="360"/>
      </w:pPr>
      <w:rPr>
        <w:rFonts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4"/>
  </w:num>
  <w:num w:numId="2">
    <w:abstractNumId w:val="2"/>
  </w:num>
  <w:num w:numId="3">
    <w:abstractNumId w:val="5"/>
  </w:num>
  <w:num w:numId="4">
    <w:abstractNumId w:val="1"/>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CEC"/>
    <w:rsid w:val="00001113"/>
    <w:rsid w:val="00003298"/>
    <w:rsid w:val="0000555B"/>
    <w:rsid w:val="00012361"/>
    <w:rsid w:val="00017578"/>
    <w:rsid w:val="00020132"/>
    <w:rsid w:val="000228AF"/>
    <w:rsid w:val="00025EC4"/>
    <w:rsid w:val="0003440E"/>
    <w:rsid w:val="00045576"/>
    <w:rsid w:val="00064046"/>
    <w:rsid w:val="00064325"/>
    <w:rsid w:val="00065D88"/>
    <w:rsid w:val="00066E9B"/>
    <w:rsid w:val="00071DDF"/>
    <w:rsid w:val="0007418A"/>
    <w:rsid w:val="0007640C"/>
    <w:rsid w:val="0007681E"/>
    <w:rsid w:val="000770A2"/>
    <w:rsid w:val="00083B52"/>
    <w:rsid w:val="00086465"/>
    <w:rsid w:val="00086BB9"/>
    <w:rsid w:val="000914BF"/>
    <w:rsid w:val="00091BEA"/>
    <w:rsid w:val="00092BAC"/>
    <w:rsid w:val="00094432"/>
    <w:rsid w:val="0009459B"/>
    <w:rsid w:val="00095059"/>
    <w:rsid w:val="00097270"/>
    <w:rsid w:val="000A3C0D"/>
    <w:rsid w:val="000A7D15"/>
    <w:rsid w:val="000B158F"/>
    <w:rsid w:val="000B2A04"/>
    <w:rsid w:val="000B3BB8"/>
    <w:rsid w:val="000C68C0"/>
    <w:rsid w:val="000D03FA"/>
    <w:rsid w:val="000D06A6"/>
    <w:rsid w:val="000D1159"/>
    <w:rsid w:val="000D2155"/>
    <w:rsid w:val="000D55F4"/>
    <w:rsid w:val="000D6FFC"/>
    <w:rsid w:val="000E179F"/>
    <w:rsid w:val="000E2209"/>
    <w:rsid w:val="000E239F"/>
    <w:rsid w:val="000E7164"/>
    <w:rsid w:val="000F2FB4"/>
    <w:rsid w:val="000F31C2"/>
    <w:rsid w:val="000F322C"/>
    <w:rsid w:val="000F68F4"/>
    <w:rsid w:val="000F781D"/>
    <w:rsid w:val="00100890"/>
    <w:rsid w:val="00101DAE"/>
    <w:rsid w:val="001033A3"/>
    <w:rsid w:val="0010413F"/>
    <w:rsid w:val="00105918"/>
    <w:rsid w:val="00107053"/>
    <w:rsid w:val="00107A59"/>
    <w:rsid w:val="0011355A"/>
    <w:rsid w:val="00117305"/>
    <w:rsid w:val="001174AB"/>
    <w:rsid w:val="00117CC1"/>
    <w:rsid w:val="00120065"/>
    <w:rsid w:val="001215CF"/>
    <w:rsid w:val="00121D5A"/>
    <w:rsid w:val="001254EC"/>
    <w:rsid w:val="00127B67"/>
    <w:rsid w:val="00132A15"/>
    <w:rsid w:val="0013631B"/>
    <w:rsid w:val="00141FCE"/>
    <w:rsid w:val="001420AC"/>
    <w:rsid w:val="00157019"/>
    <w:rsid w:val="001576C7"/>
    <w:rsid w:val="001661D5"/>
    <w:rsid w:val="001730AF"/>
    <w:rsid w:val="001903D1"/>
    <w:rsid w:val="001A2D38"/>
    <w:rsid w:val="001A40D1"/>
    <w:rsid w:val="001A5A61"/>
    <w:rsid w:val="001B06CB"/>
    <w:rsid w:val="001B1E8C"/>
    <w:rsid w:val="001B2AB4"/>
    <w:rsid w:val="001B58FD"/>
    <w:rsid w:val="001B6361"/>
    <w:rsid w:val="001C1591"/>
    <w:rsid w:val="001E3A23"/>
    <w:rsid w:val="001F1B0F"/>
    <w:rsid w:val="001F3068"/>
    <w:rsid w:val="00201CDB"/>
    <w:rsid w:val="00211089"/>
    <w:rsid w:val="0021192C"/>
    <w:rsid w:val="0021266A"/>
    <w:rsid w:val="002150BC"/>
    <w:rsid w:val="00221470"/>
    <w:rsid w:val="00236BD8"/>
    <w:rsid w:val="00243853"/>
    <w:rsid w:val="00243FF4"/>
    <w:rsid w:val="0024462B"/>
    <w:rsid w:val="00245377"/>
    <w:rsid w:val="00246B5D"/>
    <w:rsid w:val="00247A1B"/>
    <w:rsid w:val="00250533"/>
    <w:rsid w:val="002511BE"/>
    <w:rsid w:val="002512F5"/>
    <w:rsid w:val="0025272A"/>
    <w:rsid w:val="00254196"/>
    <w:rsid w:val="00261B12"/>
    <w:rsid w:val="00263FFD"/>
    <w:rsid w:val="002678AE"/>
    <w:rsid w:val="00271E27"/>
    <w:rsid w:val="002738CD"/>
    <w:rsid w:val="00276825"/>
    <w:rsid w:val="00276BA8"/>
    <w:rsid w:val="0027775F"/>
    <w:rsid w:val="00282187"/>
    <w:rsid w:val="0028424B"/>
    <w:rsid w:val="00284FD2"/>
    <w:rsid w:val="0028728F"/>
    <w:rsid w:val="00287C05"/>
    <w:rsid w:val="00297A86"/>
    <w:rsid w:val="00297C69"/>
    <w:rsid w:val="002A5361"/>
    <w:rsid w:val="002A7EDB"/>
    <w:rsid w:val="002B13A6"/>
    <w:rsid w:val="002B2EA0"/>
    <w:rsid w:val="002B3C7C"/>
    <w:rsid w:val="002B5C7D"/>
    <w:rsid w:val="002C0287"/>
    <w:rsid w:val="002C1FA7"/>
    <w:rsid w:val="002C52DD"/>
    <w:rsid w:val="002D2179"/>
    <w:rsid w:val="002D7D65"/>
    <w:rsid w:val="002D7E22"/>
    <w:rsid w:val="002E2696"/>
    <w:rsid w:val="002F17C6"/>
    <w:rsid w:val="002F37DE"/>
    <w:rsid w:val="002F5534"/>
    <w:rsid w:val="003009A1"/>
    <w:rsid w:val="00306CDB"/>
    <w:rsid w:val="00311F14"/>
    <w:rsid w:val="00315054"/>
    <w:rsid w:val="003207C0"/>
    <w:rsid w:val="003214AB"/>
    <w:rsid w:val="00323FCD"/>
    <w:rsid w:val="00325A2F"/>
    <w:rsid w:val="00326AE2"/>
    <w:rsid w:val="0032765B"/>
    <w:rsid w:val="00333956"/>
    <w:rsid w:val="00334118"/>
    <w:rsid w:val="0033559B"/>
    <w:rsid w:val="003357DD"/>
    <w:rsid w:val="003373CA"/>
    <w:rsid w:val="00343EEE"/>
    <w:rsid w:val="00353F70"/>
    <w:rsid w:val="00357E33"/>
    <w:rsid w:val="0036194D"/>
    <w:rsid w:val="0036448C"/>
    <w:rsid w:val="00367832"/>
    <w:rsid w:val="003700A9"/>
    <w:rsid w:val="003713C6"/>
    <w:rsid w:val="003714E1"/>
    <w:rsid w:val="00372988"/>
    <w:rsid w:val="00377693"/>
    <w:rsid w:val="003816AA"/>
    <w:rsid w:val="00381868"/>
    <w:rsid w:val="003824EA"/>
    <w:rsid w:val="00382F61"/>
    <w:rsid w:val="003830D5"/>
    <w:rsid w:val="00383C70"/>
    <w:rsid w:val="00387093"/>
    <w:rsid w:val="00387E48"/>
    <w:rsid w:val="003A1E40"/>
    <w:rsid w:val="003A412C"/>
    <w:rsid w:val="003A586C"/>
    <w:rsid w:val="003A6B92"/>
    <w:rsid w:val="003B1738"/>
    <w:rsid w:val="003B76A8"/>
    <w:rsid w:val="003B7980"/>
    <w:rsid w:val="003C3874"/>
    <w:rsid w:val="003C7165"/>
    <w:rsid w:val="003D0E03"/>
    <w:rsid w:val="003D605D"/>
    <w:rsid w:val="003D673A"/>
    <w:rsid w:val="003E4634"/>
    <w:rsid w:val="003E4B06"/>
    <w:rsid w:val="003F071F"/>
    <w:rsid w:val="003F6F3B"/>
    <w:rsid w:val="003F7DB7"/>
    <w:rsid w:val="00403866"/>
    <w:rsid w:val="00404139"/>
    <w:rsid w:val="0041321F"/>
    <w:rsid w:val="00416E87"/>
    <w:rsid w:val="00423BA8"/>
    <w:rsid w:val="00431774"/>
    <w:rsid w:val="004325B2"/>
    <w:rsid w:val="0043548D"/>
    <w:rsid w:val="00437CBC"/>
    <w:rsid w:val="00437DFA"/>
    <w:rsid w:val="00440319"/>
    <w:rsid w:val="0044228E"/>
    <w:rsid w:val="00443327"/>
    <w:rsid w:val="004507FA"/>
    <w:rsid w:val="00450B4B"/>
    <w:rsid w:val="00452E66"/>
    <w:rsid w:val="00455561"/>
    <w:rsid w:val="00457379"/>
    <w:rsid w:val="004575EB"/>
    <w:rsid w:val="00460835"/>
    <w:rsid w:val="004638B5"/>
    <w:rsid w:val="004643CD"/>
    <w:rsid w:val="00465E15"/>
    <w:rsid w:val="00467260"/>
    <w:rsid w:val="00470EBD"/>
    <w:rsid w:val="0047267F"/>
    <w:rsid w:val="00472F40"/>
    <w:rsid w:val="004744A4"/>
    <w:rsid w:val="004758C6"/>
    <w:rsid w:val="0047760E"/>
    <w:rsid w:val="00480AF7"/>
    <w:rsid w:val="0049283A"/>
    <w:rsid w:val="00493DD3"/>
    <w:rsid w:val="004A1C16"/>
    <w:rsid w:val="004A408D"/>
    <w:rsid w:val="004B0C37"/>
    <w:rsid w:val="004B18CA"/>
    <w:rsid w:val="004B22D5"/>
    <w:rsid w:val="004B25E8"/>
    <w:rsid w:val="004B383D"/>
    <w:rsid w:val="004B4CA4"/>
    <w:rsid w:val="004B69FF"/>
    <w:rsid w:val="004B7C0F"/>
    <w:rsid w:val="004C236E"/>
    <w:rsid w:val="004C754C"/>
    <w:rsid w:val="004D2A66"/>
    <w:rsid w:val="004D2F4E"/>
    <w:rsid w:val="004D6440"/>
    <w:rsid w:val="004E4BD0"/>
    <w:rsid w:val="004E590D"/>
    <w:rsid w:val="004E6103"/>
    <w:rsid w:val="004E7FA7"/>
    <w:rsid w:val="004F17C2"/>
    <w:rsid w:val="004F28BC"/>
    <w:rsid w:val="004F3CEC"/>
    <w:rsid w:val="004F3FD6"/>
    <w:rsid w:val="004F5847"/>
    <w:rsid w:val="00500AE5"/>
    <w:rsid w:val="005014EB"/>
    <w:rsid w:val="00507345"/>
    <w:rsid w:val="00512271"/>
    <w:rsid w:val="0051649E"/>
    <w:rsid w:val="00524061"/>
    <w:rsid w:val="005243C1"/>
    <w:rsid w:val="0052480A"/>
    <w:rsid w:val="00526268"/>
    <w:rsid w:val="005312D0"/>
    <w:rsid w:val="005325E3"/>
    <w:rsid w:val="0053769C"/>
    <w:rsid w:val="005404FE"/>
    <w:rsid w:val="005424DA"/>
    <w:rsid w:val="005427B2"/>
    <w:rsid w:val="00542A81"/>
    <w:rsid w:val="0054683D"/>
    <w:rsid w:val="005524D0"/>
    <w:rsid w:val="0055530E"/>
    <w:rsid w:val="00557DC4"/>
    <w:rsid w:val="00557F91"/>
    <w:rsid w:val="00560F39"/>
    <w:rsid w:val="005611AC"/>
    <w:rsid w:val="00563CAF"/>
    <w:rsid w:val="00565B3F"/>
    <w:rsid w:val="00565BE2"/>
    <w:rsid w:val="005675FD"/>
    <w:rsid w:val="00572BF6"/>
    <w:rsid w:val="00572D09"/>
    <w:rsid w:val="00576102"/>
    <w:rsid w:val="00576A3E"/>
    <w:rsid w:val="00587D86"/>
    <w:rsid w:val="0059748B"/>
    <w:rsid w:val="00597831"/>
    <w:rsid w:val="005A6B93"/>
    <w:rsid w:val="005B6B11"/>
    <w:rsid w:val="005C03BF"/>
    <w:rsid w:val="005C3126"/>
    <w:rsid w:val="005C7923"/>
    <w:rsid w:val="005E25C9"/>
    <w:rsid w:val="005E2914"/>
    <w:rsid w:val="005E3055"/>
    <w:rsid w:val="005E30DD"/>
    <w:rsid w:val="005F6925"/>
    <w:rsid w:val="006004C3"/>
    <w:rsid w:val="00601FF6"/>
    <w:rsid w:val="0060212B"/>
    <w:rsid w:val="0060288D"/>
    <w:rsid w:val="0060373E"/>
    <w:rsid w:val="00605740"/>
    <w:rsid w:val="006062D9"/>
    <w:rsid w:val="00607816"/>
    <w:rsid w:val="0061169F"/>
    <w:rsid w:val="00612DFA"/>
    <w:rsid w:val="00613FEA"/>
    <w:rsid w:val="00614BF7"/>
    <w:rsid w:val="00620DDE"/>
    <w:rsid w:val="0062175D"/>
    <w:rsid w:val="00622243"/>
    <w:rsid w:val="006245B1"/>
    <w:rsid w:val="006252B2"/>
    <w:rsid w:val="00625F63"/>
    <w:rsid w:val="0063314C"/>
    <w:rsid w:val="00636C1B"/>
    <w:rsid w:val="006458FD"/>
    <w:rsid w:val="00647FFC"/>
    <w:rsid w:val="0065044B"/>
    <w:rsid w:val="006536EB"/>
    <w:rsid w:val="00653938"/>
    <w:rsid w:val="006546C6"/>
    <w:rsid w:val="006578F2"/>
    <w:rsid w:val="00661907"/>
    <w:rsid w:val="006634D3"/>
    <w:rsid w:val="006641C7"/>
    <w:rsid w:val="00664EA6"/>
    <w:rsid w:val="006666B8"/>
    <w:rsid w:val="00666D42"/>
    <w:rsid w:val="00667138"/>
    <w:rsid w:val="00673815"/>
    <w:rsid w:val="00673E8B"/>
    <w:rsid w:val="0067428D"/>
    <w:rsid w:val="0068049C"/>
    <w:rsid w:val="00683BF7"/>
    <w:rsid w:val="0069501F"/>
    <w:rsid w:val="00696DFD"/>
    <w:rsid w:val="006A0273"/>
    <w:rsid w:val="006A0374"/>
    <w:rsid w:val="006A3224"/>
    <w:rsid w:val="006B04C2"/>
    <w:rsid w:val="006B3122"/>
    <w:rsid w:val="006B35B5"/>
    <w:rsid w:val="006C2E91"/>
    <w:rsid w:val="006C788B"/>
    <w:rsid w:val="006C7C8F"/>
    <w:rsid w:val="006D0AE4"/>
    <w:rsid w:val="006D15EC"/>
    <w:rsid w:val="006D1C77"/>
    <w:rsid w:val="006D268A"/>
    <w:rsid w:val="006D387B"/>
    <w:rsid w:val="006E3A50"/>
    <w:rsid w:val="006E3DC0"/>
    <w:rsid w:val="006E57A9"/>
    <w:rsid w:val="006E799F"/>
    <w:rsid w:val="006F5D57"/>
    <w:rsid w:val="006F6FD3"/>
    <w:rsid w:val="00701342"/>
    <w:rsid w:val="007020C2"/>
    <w:rsid w:val="007053E2"/>
    <w:rsid w:val="00713EA1"/>
    <w:rsid w:val="00722194"/>
    <w:rsid w:val="00724071"/>
    <w:rsid w:val="00734B2A"/>
    <w:rsid w:val="00737E44"/>
    <w:rsid w:val="0074245F"/>
    <w:rsid w:val="007448A1"/>
    <w:rsid w:val="00746E13"/>
    <w:rsid w:val="00752796"/>
    <w:rsid w:val="00755665"/>
    <w:rsid w:val="00757821"/>
    <w:rsid w:val="0076239C"/>
    <w:rsid w:val="0076287C"/>
    <w:rsid w:val="00770E3F"/>
    <w:rsid w:val="00772C6E"/>
    <w:rsid w:val="00774529"/>
    <w:rsid w:val="007754A9"/>
    <w:rsid w:val="00782DBF"/>
    <w:rsid w:val="00790591"/>
    <w:rsid w:val="0079442E"/>
    <w:rsid w:val="007A0058"/>
    <w:rsid w:val="007A50FA"/>
    <w:rsid w:val="007A5AAC"/>
    <w:rsid w:val="007A71A4"/>
    <w:rsid w:val="007B418F"/>
    <w:rsid w:val="007B5146"/>
    <w:rsid w:val="007B5463"/>
    <w:rsid w:val="007B56B4"/>
    <w:rsid w:val="007B682B"/>
    <w:rsid w:val="007C3F52"/>
    <w:rsid w:val="007C7509"/>
    <w:rsid w:val="007D1EF4"/>
    <w:rsid w:val="007D60B7"/>
    <w:rsid w:val="007E050B"/>
    <w:rsid w:val="007E1C55"/>
    <w:rsid w:val="007E2622"/>
    <w:rsid w:val="007E3D60"/>
    <w:rsid w:val="007E4480"/>
    <w:rsid w:val="007E5A61"/>
    <w:rsid w:val="007E6A0D"/>
    <w:rsid w:val="007E74BC"/>
    <w:rsid w:val="007F272F"/>
    <w:rsid w:val="007F294D"/>
    <w:rsid w:val="007F3714"/>
    <w:rsid w:val="007F546F"/>
    <w:rsid w:val="00802B54"/>
    <w:rsid w:val="00802D3B"/>
    <w:rsid w:val="0080789E"/>
    <w:rsid w:val="008110A8"/>
    <w:rsid w:val="00811DF1"/>
    <w:rsid w:val="00813801"/>
    <w:rsid w:val="00816374"/>
    <w:rsid w:val="0083020A"/>
    <w:rsid w:val="00830CC2"/>
    <w:rsid w:val="008316E7"/>
    <w:rsid w:val="0083672C"/>
    <w:rsid w:val="0084594F"/>
    <w:rsid w:val="0085158E"/>
    <w:rsid w:val="00855261"/>
    <w:rsid w:val="00857CAA"/>
    <w:rsid w:val="00863B0B"/>
    <w:rsid w:val="00864D93"/>
    <w:rsid w:val="008704F9"/>
    <w:rsid w:val="00870CFE"/>
    <w:rsid w:val="00877EB0"/>
    <w:rsid w:val="00881625"/>
    <w:rsid w:val="00886FA0"/>
    <w:rsid w:val="0088761E"/>
    <w:rsid w:val="0089063D"/>
    <w:rsid w:val="008910D5"/>
    <w:rsid w:val="008921B9"/>
    <w:rsid w:val="008A1BD9"/>
    <w:rsid w:val="008A3CA3"/>
    <w:rsid w:val="008B1AC3"/>
    <w:rsid w:val="008B2FC3"/>
    <w:rsid w:val="008B4822"/>
    <w:rsid w:val="008B7642"/>
    <w:rsid w:val="008B781C"/>
    <w:rsid w:val="008B78C9"/>
    <w:rsid w:val="008C1A4A"/>
    <w:rsid w:val="008C27C0"/>
    <w:rsid w:val="008C3A38"/>
    <w:rsid w:val="008D36CC"/>
    <w:rsid w:val="008D40EA"/>
    <w:rsid w:val="008D7E61"/>
    <w:rsid w:val="008E1C36"/>
    <w:rsid w:val="008E3C60"/>
    <w:rsid w:val="008E65C3"/>
    <w:rsid w:val="008E6FC0"/>
    <w:rsid w:val="008E7F58"/>
    <w:rsid w:val="008F2DA5"/>
    <w:rsid w:val="009008B9"/>
    <w:rsid w:val="009048A0"/>
    <w:rsid w:val="00904F38"/>
    <w:rsid w:val="00905FBC"/>
    <w:rsid w:val="00914CB7"/>
    <w:rsid w:val="009159AF"/>
    <w:rsid w:val="00915FB7"/>
    <w:rsid w:val="00916DB1"/>
    <w:rsid w:val="00920333"/>
    <w:rsid w:val="00920E84"/>
    <w:rsid w:val="00922C0C"/>
    <w:rsid w:val="009265D9"/>
    <w:rsid w:val="009279DB"/>
    <w:rsid w:val="009341CA"/>
    <w:rsid w:val="00935F3E"/>
    <w:rsid w:val="00936729"/>
    <w:rsid w:val="0094018D"/>
    <w:rsid w:val="009422A6"/>
    <w:rsid w:val="00942787"/>
    <w:rsid w:val="009457D9"/>
    <w:rsid w:val="00950258"/>
    <w:rsid w:val="009603D5"/>
    <w:rsid w:val="0096149A"/>
    <w:rsid w:val="00962375"/>
    <w:rsid w:val="0096313D"/>
    <w:rsid w:val="009649BB"/>
    <w:rsid w:val="009663FD"/>
    <w:rsid w:val="009670D4"/>
    <w:rsid w:val="00967C15"/>
    <w:rsid w:val="00971941"/>
    <w:rsid w:val="009728FE"/>
    <w:rsid w:val="00972F99"/>
    <w:rsid w:val="00975949"/>
    <w:rsid w:val="00976A7B"/>
    <w:rsid w:val="00980988"/>
    <w:rsid w:val="00981348"/>
    <w:rsid w:val="00981A99"/>
    <w:rsid w:val="0098255C"/>
    <w:rsid w:val="00983CC6"/>
    <w:rsid w:val="00984265"/>
    <w:rsid w:val="00985612"/>
    <w:rsid w:val="009865C7"/>
    <w:rsid w:val="0099347F"/>
    <w:rsid w:val="009939CD"/>
    <w:rsid w:val="00994ED0"/>
    <w:rsid w:val="00996569"/>
    <w:rsid w:val="00997B84"/>
    <w:rsid w:val="009A0ECD"/>
    <w:rsid w:val="009A2B86"/>
    <w:rsid w:val="009A44D2"/>
    <w:rsid w:val="009B1FB2"/>
    <w:rsid w:val="009B608D"/>
    <w:rsid w:val="009B6E2A"/>
    <w:rsid w:val="009C119A"/>
    <w:rsid w:val="009C396A"/>
    <w:rsid w:val="009C49DC"/>
    <w:rsid w:val="009C59B8"/>
    <w:rsid w:val="009C5D2A"/>
    <w:rsid w:val="009C764F"/>
    <w:rsid w:val="009D0699"/>
    <w:rsid w:val="009D0B9D"/>
    <w:rsid w:val="009D2AA1"/>
    <w:rsid w:val="009D3E8B"/>
    <w:rsid w:val="009D652C"/>
    <w:rsid w:val="009D7351"/>
    <w:rsid w:val="009E1D3F"/>
    <w:rsid w:val="009E2B42"/>
    <w:rsid w:val="009F12F9"/>
    <w:rsid w:val="009F1CAF"/>
    <w:rsid w:val="009F2213"/>
    <w:rsid w:val="009F27E8"/>
    <w:rsid w:val="009F4159"/>
    <w:rsid w:val="009F6C33"/>
    <w:rsid w:val="00A003B5"/>
    <w:rsid w:val="00A00633"/>
    <w:rsid w:val="00A01D81"/>
    <w:rsid w:val="00A032B6"/>
    <w:rsid w:val="00A105F4"/>
    <w:rsid w:val="00A11D4A"/>
    <w:rsid w:val="00A13AD3"/>
    <w:rsid w:val="00A16C54"/>
    <w:rsid w:val="00A236DC"/>
    <w:rsid w:val="00A238E8"/>
    <w:rsid w:val="00A25CCC"/>
    <w:rsid w:val="00A314EB"/>
    <w:rsid w:val="00A349D0"/>
    <w:rsid w:val="00A4186C"/>
    <w:rsid w:val="00A47460"/>
    <w:rsid w:val="00A5133F"/>
    <w:rsid w:val="00A53BDE"/>
    <w:rsid w:val="00A5551C"/>
    <w:rsid w:val="00A568A4"/>
    <w:rsid w:val="00A56C3A"/>
    <w:rsid w:val="00A60DA0"/>
    <w:rsid w:val="00A6651A"/>
    <w:rsid w:val="00A67938"/>
    <w:rsid w:val="00A67BDF"/>
    <w:rsid w:val="00A70244"/>
    <w:rsid w:val="00A704A3"/>
    <w:rsid w:val="00A750E4"/>
    <w:rsid w:val="00A7547E"/>
    <w:rsid w:val="00A839CC"/>
    <w:rsid w:val="00A85852"/>
    <w:rsid w:val="00A939BE"/>
    <w:rsid w:val="00A96FA0"/>
    <w:rsid w:val="00AA02A7"/>
    <w:rsid w:val="00AA31C3"/>
    <w:rsid w:val="00AA6557"/>
    <w:rsid w:val="00AA7AAE"/>
    <w:rsid w:val="00AB0629"/>
    <w:rsid w:val="00AB677D"/>
    <w:rsid w:val="00AC23FD"/>
    <w:rsid w:val="00AC5264"/>
    <w:rsid w:val="00AD0A45"/>
    <w:rsid w:val="00AD29F4"/>
    <w:rsid w:val="00AD5A0D"/>
    <w:rsid w:val="00AE29B9"/>
    <w:rsid w:val="00AF010A"/>
    <w:rsid w:val="00AF0D9A"/>
    <w:rsid w:val="00AF4182"/>
    <w:rsid w:val="00B06259"/>
    <w:rsid w:val="00B11B88"/>
    <w:rsid w:val="00B137FE"/>
    <w:rsid w:val="00B2044D"/>
    <w:rsid w:val="00B23DEB"/>
    <w:rsid w:val="00B23FF5"/>
    <w:rsid w:val="00B263AF"/>
    <w:rsid w:val="00B3595E"/>
    <w:rsid w:val="00B40A87"/>
    <w:rsid w:val="00B416F5"/>
    <w:rsid w:val="00B45B0E"/>
    <w:rsid w:val="00B460DE"/>
    <w:rsid w:val="00B46D6C"/>
    <w:rsid w:val="00B52FFE"/>
    <w:rsid w:val="00B66D1F"/>
    <w:rsid w:val="00B71775"/>
    <w:rsid w:val="00B725E4"/>
    <w:rsid w:val="00B74B12"/>
    <w:rsid w:val="00B76EB1"/>
    <w:rsid w:val="00B83F4F"/>
    <w:rsid w:val="00B944EE"/>
    <w:rsid w:val="00BA21E6"/>
    <w:rsid w:val="00BA741B"/>
    <w:rsid w:val="00BB00BD"/>
    <w:rsid w:val="00BB7629"/>
    <w:rsid w:val="00BC2FDA"/>
    <w:rsid w:val="00BC4028"/>
    <w:rsid w:val="00BC5CF7"/>
    <w:rsid w:val="00BD0173"/>
    <w:rsid w:val="00BD0C6B"/>
    <w:rsid w:val="00BD0DC8"/>
    <w:rsid w:val="00BD593A"/>
    <w:rsid w:val="00BD7385"/>
    <w:rsid w:val="00BE1BB2"/>
    <w:rsid w:val="00BE4113"/>
    <w:rsid w:val="00BE4801"/>
    <w:rsid w:val="00BE585B"/>
    <w:rsid w:val="00BE7212"/>
    <w:rsid w:val="00BE7FEC"/>
    <w:rsid w:val="00BF076C"/>
    <w:rsid w:val="00BF1F68"/>
    <w:rsid w:val="00BF4CF8"/>
    <w:rsid w:val="00BF4E14"/>
    <w:rsid w:val="00BF4ED5"/>
    <w:rsid w:val="00BF50C8"/>
    <w:rsid w:val="00BF61F0"/>
    <w:rsid w:val="00C02AA4"/>
    <w:rsid w:val="00C12F26"/>
    <w:rsid w:val="00C12F92"/>
    <w:rsid w:val="00C1799A"/>
    <w:rsid w:val="00C20947"/>
    <w:rsid w:val="00C248E2"/>
    <w:rsid w:val="00C24958"/>
    <w:rsid w:val="00C323F4"/>
    <w:rsid w:val="00C35DEF"/>
    <w:rsid w:val="00C40BDC"/>
    <w:rsid w:val="00C41B18"/>
    <w:rsid w:val="00C41D6E"/>
    <w:rsid w:val="00C430A6"/>
    <w:rsid w:val="00C444BA"/>
    <w:rsid w:val="00C44B45"/>
    <w:rsid w:val="00C5139A"/>
    <w:rsid w:val="00C523CC"/>
    <w:rsid w:val="00C52773"/>
    <w:rsid w:val="00C53630"/>
    <w:rsid w:val="00C547E8"/>
    <w:rsid w:val="00C54F2E"/>
    <w:rsid w:val="00C5582A"/>
    <w:rsid w:val="00C57814"/>
    <w:rsid w:val="00C6513B"/>
    <w:rsid w:val="00C67646"/>
    <w:rsid w:val="00C732FE"/>
    <w:rsid w:val="00C75D37"/>
    <w:rsid w:val="00C761C5"/>
    <w:rsid w:val="00C83A39"/>
    <w:rsid w:val="00C8554B"/>
    <w:rsid w:val="00C85ACE"/>
    <w:rsid w:val="00C94B65"/>
    <w:rsid w:val="00CA0B0A"/>
    <w:rsid w:val="00CA55FE"/>
    <w:rsid w:val="00CA60AC"/>
    <w:rsid w:val="00CB0EE2"/>
    <w:rsid w:val="00CB3B71"/>
    <w:rsid w:val="00CB6E30"/>
    <w:rsid w:val="00CC0186"/>
    <w:rsid w:val="00CC04DD"/>
    <w:rsid w:val="00CC5B6B"/>
    <w:rsid w:val="00CC7922"/>
    <w:rsid w:val="00CD6245"/>
    <w:rsid w:val="00CE166F"/>
    <w:rsid w:val="00CE242E"/>
    <w:rsid w:val="00CE27ED"/>
    <w:rsid w:val="00CF18B9"/>
    <w:rsid w:val="00CF3266"/>
    <w:rsid w:val="00CF55E8"/>
    <w:rsid w:val="00D04AA1"/>
    <w:rsid w:val="00D06E9E"/>
    <w:rsid w:val="00D10343"/>
    <w:rsid w:val="00D124F0"/>
    <w:rsid w:val="00D1366B"/>
    <w:rsid w:val="00D15EE0"/>
    <w:rsid w:val="00D17193"/>
    <w:rsid w:val="00D20C02"/>
    <w:rsid w:val="00D230A3"/>
    <w:rsid w:val="00D24BE7"/>
    <w:rsid w:val="00D25CE3"/>
    <w:rsid w:val="00D26E0E"/>
    <w:rsid w:val="00D27C17"/>
    <w:rsid w:val="00D300C5"/>
    <w:rsid w:val="00D31EC1"/>
    <w:rsid w:val="00D37DA9"/>
    <w:rsid w:val="00D41FD0"/>
    <w:rsid w:val="00D4499E"/>
    <w:rsid w:val="00D552D8"/>
    <w:rsid w:val="00D55D28"/>
    <w:rsid w:val="00D5676C"/>
    <w:rsid w:val="00D56953"/>
    <w:rsid w:val="00D5722E"/>
    <w:rsid w:val="00D67CBA"/>
    <w:rsid w:val="00D67D73"/>
    <w:rsid w:val="00D745F7"/>
    <w:rsid w:val="00D746AC"/>
    <w:rsid w:val="00D76076"/>
    <w:rsid w:val="00D77D40"/>
    <w:rsid w:val="00D84DF1"/>
    <w:rsid w:val="00D85873"/>
    <w:rsid w:val="00D87AA6"/>
    <w:rsid w:val="00D87FA7"/>
    <w:rsid w:val="00D93221"/>
    <w:rsid w:val="00D938B4"/>
    <w:rsid w:val="00D93F8F"/>
    <w:rsid w:val="00DA389D"/>
    <w:rsid w:val="00DA3B5F"/>
    <w:rsid w:val="00DA5E2F"/>
    <w:rsid w:val="00DB2011"/>
    <w:rsid w:val="00DB2876"/>
    <w:rsid w:val="00DC20F6"/>
    <w:rsid w:val="00DC382D"/>
    <w:rsid w:val="00DC3E17"/>
    <w:rsid w:val="00DC44CC"/>
    <w:rsid w:val="00DC5620"/>
    <w:rsid w:val="00DC57EC"/>
    <w:rsid w:val="00DD20E4"/>
    <w:rsid w:val="00DD4BCF"/>
    <w:rsid w:val="00DD4E16"/>
    <w:rsid w:val="00DD4E5C"/>
    <w:rsid w:val="00DD6D73"/>
    <w:rsid w:val="00DE1061"/>
    <w:rsid w:val="00DE309D"/>
    <w:rsid w:val="00DE33C7"/>
    <w:rsid w:val="00DE57F8"/>
    <w:rsid w:val="00DE7754"/>
    <w:rsid w:val="00DF1B31"/>
    <w:rsid w:val="00DF1BD8"/>
    <w:rsid w:val="00DF5F5A"/>
    <w:rsid w:val="00E019ED"/>
    <w:rsid w:val="00E02D30"/>
    <w:rsid w:val="00E03738"/>
    <w:rsid w:val="00E05CCE"/>
    <w:rsid w:val="00E05CF7"/>
    <w:rsid w:val="00E11A23"/>
    <w:rsid w:val="00E127BC"/>
    <w:rsid w:val="00E133F2"/>
    <w:rsid w:val="00E134F8"/>
    <w:rsid w:val="00E2235C"/>
    <w:rsid w:val="00E25E39"/>
    <w:rsid w:val="00E30560"/>
    <w:rsid w:val="00E3376A"/>
    <w:rsid w:val="00E42EA0"/>
    <w:rsid w:val="00E55777"/>
    <w:rsid w:val="00E62D80"/>
    <w:rsid w:val="00E70619"/>
    <w:rsid w:val="00E708A6"/>
    <w:rsid w:val="00E77E17"/>
    <w:rsid w:val="00E825DE"/>
    <w:rsid w:val="00E91852"/>
    <w:rsid w:val="00E9302D"/>
    <w:rsid w:val="00E951EB"/>
    <w:rsid w:val="00E9772E"/>
    <w:rsid w:val="00EA06D6"/>
    <w:rsid w:val="00EA19D6"/>
    <w:rsid w:val="00EA2FE8"/>
    <w:rsid w:val="00EA4514"/>
    <w:rsid w:val="00EB160D"/>
    <w:rsid w:val="00EB2E59"/>
    <w:rsid w:val="00EB3A67"/>
    <w:rsid w:val="00EB56BF"/>
    <w:rsid w:val="00EC0FAE"/>
    <w:rsid w:val="00EC4DB0"/>
    <w:rsid w:val="00EC654C"/>
    <w:rsid w:val="00EC6755"/>
    <w:rsid w:val="00ED484F"/>
    <w:rsid w:val="00EE1819"/>
    <w:rsid w:val="00EE3274"/>
    <w:rsid w:val="00EE70A8"/>
    <w:rsid w:val="00EF12A3"/>
    <w:rsid w:val="00EF25D1"/>
    <w:rsid w:val="00EF27E9"/>
    <w:rsid w:val="00EF6583"/>
    <w:rsid w:val="00F01814"/>
    <w:rsid w:val="00F06865"/>
    <w:rsid w:val="00F149E5"/>
    <w:rsid w:val="00F16FF6"/>
    <w:rsid w:val="00F21427"/>
    <w:rsid w:val="00F223D5"/>
    <w:rsid w:val="00F267D9"/>
    <w:rsid w:val="00F26C2E"/>
    <w:rsid w:val="00F30BD7"/>
    <w:rsid w:val="00F34797"/>
    <w:rsid w:val="00F40BED"/>
    <w:rsid w:val="00F43844"/>
    <w:rsid w:val="00F4565D"/>
    <w:rsid w:val="00F4739B"/>
    <w:rsid w:val="00F47AD0"/>
    <w:rsid w:val="00F47B88"/>
    <w:rsid w:val="00F563DF"/>
    <w:rsid w:val="00F5778C"/>
    <w:rsid w:val="00F604EB"/>
    <w:rsid w:val="00F6104F"/>
    <w:rsid w:val="00F63941"/>
    <w:rsid w:val="00F664DD"/>
    <w:rsid w:val="00F714C2"/>
    <w:rsid w:val="00F83146"/>
    <w:rsid w:val="00F83A4E"/>
    <w:rsid w:val="00F846F6"/>
    <w:rsid w:val="00F8792E"/>
    <w:rsid w:val="00F90F40"/>
    <w:rsid w:val="00F923EA"/>
    <w:rsid w:val="00F9572E"/>
    <w:rsid w:val="00F95E0E"/>
    <w:rsid w:val="00FA3807"/>
    <w:rsid w:val="00FB17C6"/>
    <w:rsid w:val="00FB23AF"/>
    <w:rsid w:val="00FB2FDD"/>
    <w:rsid w:val="00FB7C49"/>
    <w:rsid w:val="00FC10A3"/>
    <w:rsid w:val="00FC5022"/>
    <w:rsid w:val="00FC50EE"/>
    <w:rsid w:val="00FC7EB7"/>
    <w:rsid w:val="00FD3425"/>
    <w:rsid w:val="00FD686D"/>
    <w:rsid w:val="00FE3FA2"/>
    <w:rsid w:val="00FF098A"/>
    <w:rsid w:val="00FF2803"/>
    <w:rsid w:val="00FF66BE"/>
    <w:rsid w:val="00FF7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E659D1-7FC9-4B05-9AE2-56C035D1B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360" w:lineRule="auto"/>
        <w:ind w:left="1434" w:hanging="35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6313D"/>
    <w:rPr>
      <w:rFonts w:ascii="Times New Roman" w:eastAsia="Arial" w:hAnsi="Times New Roman" w:cs="Arial"/>
      <w:sz w:val="24"/>
      <w:lang w:val="en" w:eastAsia="lv-LV"/>
    </w:rPr>
  </w:style>
  <w:style w:type="paragraph" w:styleId="Heading1">
    <w:name w:val="heading 1"/>
    <w:basedOn w:val="Normal"/>
    <w:next w:val="Normal"/>
    <w:link w:val="Heading1Char"/>
    <w:uiPriority w:val="9"/>
    <w:qFormat/>
    <w:rsid w:val="0027775F"/>
    <w:pPr>
      <w:keepNext/>
      <w:keepLines/>
      <w:spacing w:before="240"/>
      <w:jc w:val="center"/>
      <w:outlineLvl w:val="0"/>
    </w:pPr>
    <w:rPr>
      <w:rFonts w:eastAsiaTheme="majorEastAsia" w:cstheme="majorBidi"/>
      <w:b/>
      <w:caps/>
      <w:sz w:val="36"/>
      <w:szCs w:val="32"/>
    </w:rPr>
  </w:style>
  <w:style w:type="paragraph" w:styleId="Heading2">
    <w:name w:val="heading 2"/>
    <w:basedOn w:val="Normal"/>
    <w:next w:val="Normal"/>
    <w:link w:val="Heading2Char"/>
    <w:uiPriority w:val="9"/>
    <w:unhideWhenUsed/>
    <w:qFormat/>
    <w:rsid w:val="006A0273"/>
    <w:pPr>
      <w:keepNext/>
      <w:keepLines/>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DF1BD8"/>
    <w:pPr>
      <w:keepNext/>
      <w:keepLines/>
      <w:spacing w:before="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AD5A0D"/>
    <w:pPr>
      <w:keepNext/>
      <w:keepLines/>
      <w:spacing w:before="40"/>
      <w:outlineLvl w:val="3"/>
    </w:pPr>
    <w:rPr>
      <w:rFonts w:eastAsiaTheme="majorEastAsia" w:cstheme="majorBidi"/>
      <w:b/>
      <w:i/>
      <w:iCs/>
    </w:rPr>
  </w:style>
  <w:style w:type="paragraph" w:styleId="Heading5">
    <w:name w:val="heading 5"/>
    <w:basedOn w:val="Normal"/>
    <w:next w:val="Normal"/>
    <w:link w:val="Heading5Char"/>
    <w:uiPriority w:val="9"/>
    <w:unhideWhenUsed/>
    <w:qFormat/>
    <w:rsid w:val="0013631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69C"/>
    <w:pPr>
      <w:ind w:firstLine="567"/>
      <w:jc w:val="both"/>
    </w:pPr>
    <w:rPr>
      <w:rFonts w:ascii="Times New Roman" w:eastAsia="Arial" w:hAnsi="Times New Roman" w:cs="Arial"/>
      <w:sz w:val="24"/>
      <w:lang w:val="en" w:eastAsia="lv-LV"/>
    </w:rPr>
  </w:style>
  <w:style w:type="character" w:customStyle="1" w:styleId="Heading1Char">
    <w:name w:val="Heading 1 Char"/>
    <w:basedOn w:val="DefaultParagraphFont"/>
    <w:link w:val="Heading1"/>
    <w:uiPriority w:val="9"/>
    <w:rsid w:val="0027775F"/>
    <w:rPr>
      <w:rFonts w:ascii="Times New Roman" w:eastAsiaTheme="majorEastAsia" w:hAnsi="Times New Roman" w:cstheme="majorBidi"/>
      <w:b/>
      <w:caps/>
      <w:sz w:val="36"/>
      <w:szCs w:val="32"/>
      <w:lang w:val="en" w:eastAsia="lv-LV"/>
    </w:rPr>
  </w:style>
  <w:style w:type="paragraph" w:styleId="ListParagraph">
    <w:name w:val="List Paragraph"/>
    <w:basedOn w:val="Normal"/>
    <w:uiPriority w:val="34"/>
    <w:qFormat/>
    <w:rsid w:val="00DF1B31"/>
    <w:pPr>
      <w:ind w:left="720"/>
      <w:contextualSpacing/>
    </w:pPr>
  </w:style>
  <w:style w:type="character" w:customStyle="1" w:styleId="Heading2Char">
    <w:name w:val="Heading 2 Char"/>
    <w:basedOn w:val="DefaultParagraphFont"/>
    <w:link w:val="Heading2"/>
    <w:uiPriority w:val="9"/>
    <w:rsid w:val="006A0273"/>
    <w:rPr>
      <w:rFonts w:ascii="Times New Roman" w:eastAsiaTheme="majorEastAsia" w:hAnsi="Times New Roman" w:cstheme="majorBidi"/>
      <w:b/>
      <w:sz w:val="28"/>
      <w:szCs w:val="26"/>
      <w:lang w:val="en" w:eastAsia="lv-LV"/>
    </w:rPr>
  </w:style>
  <w:style w:type="character" w:customStyle="1" w:styleId="Heading3Char">
    <w:name w:val="Heading 3 Char"/>
    <w:basedOn w:val="DefaultParagraphFont"/>
    <w:link w:val="Heading3"/>
    <w:uiPriority w:val="9"/>
    <w:rsid w:val="00DF1BD8"/>
    <w:rPr>
      <w:rFonts w:ascii="Times New Roman" w:eastAsiaTheme="majorEastAsia" w:hAnsi="Times New Roman" w:cstheme="majorBidi"/>
      <w:b/>
      <w:sz w:val="24"/>
      <w:szCs w:val="24"/>
      <w:lang w:val="en" w:eastAsia="lv-LV"/>
    </w:rPr>
  </w:style>
  <w:style w:type="paragraph" w:customStyle="1" w:styleId="Teksts">
    <w:name w:val="Teksts"/>
    <w:basedOn w:val="Normal"/>
    <w:rsid w:val="009457D9"/>
    <w:pPr>
      <w:ind w:left="0" w:firstLine="567"/>
      <w:jc w:val="both"/>
    </w:pPr>
    <w:rPr>
      <w:lang w:val="lv-LV"/>
    </w:rPr>
  </w:style>
  <w:style w:type="paragraph" w:styleId="TOCHeading">
    <w:name w:val="TOC Heading"/>
    <w:basedOn w:val="Heading1"/>
    <w:next w:val="Normal"/>
    <w:uiPriority w:val="39"/>
    <w:unhideWhenUsed/>
    <w:qFormat/>
    <w:rsid w:val="003A586C"/>
    <w:pPr>
      <w:spacing w:line="259" w:lineRule="auto"/>
      <w:ind w:left="0" w:firstLine="0"/>
      <w:jc w:val="left"/>
      <w:outlineLvl w:val="9"/>
    </w:pPr>
    <w:rPr>
      <w:rFonts w:asciiTheme="majorHAnsi" w:hAnsiTheme="majorHAnsi"/>
      <w:b w:val="0"/>
      <w:caps w:val="0"/>
      <w:color w:val="2E74B5" w:themeColor="accent1" w:themeShade="BF"/>
      <w:sz w:val="32"/>
      <w:lang w:val="en-US" w:eastAsia="en-US"/>
    </w:rPr>
  </w:style>
  <w:style w:type="paragraph" w:styleId="TOC1">
    <w:name w:val="toc 1"/>
    <w:basedOn w:val="Normal"/>
    <w:next w:val="Normal"/>
    <w:autoRedefine/>
    <w:uiPriority w:val="39"/>
    <w:unhideWhenUsed/>
    <w:rsid w:val="003A586C"/>
    <w:pPr>
      <w:spacing w:after="100"/>
      <w:ind w:left="0"/>
    </w:pPr>
  </w:style>
  <w:style w:type="paragraph" w:styleId="TOC2">
    <w:name w:val="toc 2"/>
    <w:basedOn w:val="Normal"/>
    <w:next w:val="Normal"/>
    <w:autoRedefine/>
    <w:uiPriority w:val="39"/>
    <w:unhideWhenUsed/>
    <w:rsid w:val="003A586C"/>
    <w:pPr>
      <w:spacing w:after="100"/>
      <w:ind w:left="240"/>
    </w:pPr>
  </w:style>
  <w:style w:type="paragraph" w:styleId="TOC3">
    <w:name w:val="toc 3"/>
    <w:basedOn w:val="Normal"/>
    <w:next w:val="Normal"/>
    <w:autoRedefine/>
    <w:uiPriority w:val="39"/>
    <w:unhideWhenUsed/>
    <w:rsid w:val="003A586C"/>
    <w:pPr>
      <w:spacing w:after="100"/>
      <w:ind w:left="480"/>
    </w:pPr>
  </w:style>
  <w:style w:type="character" w:styleId="Hyperlink">
    <w:name w:val="Hyperlink"/>
    <w:basedOn w:val="DefaultParagraphFont"/>
    <w:uiPriority w:val="99"/>
    <w:unhideWhenUsed/>
    <w:rsid w:val="003A586C"/>
    <w:rPr>
      <w:color w:val="0563C1" w:themeColor="hyperlink"/>
      <w:u w:val="single"/>
    </w:rPr>
  </w:style>
  <w:style w:type="character" w:customStyle="1" w:styleId="Heading4Char">
    <w:name w:val="Heading 4 Char"/>
    <w:basedOn w:val="DefaultParagraphFont"/>
    <w:link w:val="Heading4"/>
    <w:uiPriority w:val="9"/>
    <w:rsid w:val="00AD5A0D"/>
    <w:rPr>
      <w:rFonts w:ascii="Times New Roman" w:eastAsiaTheme="majorEastAsia" w:hAnsi="Times New Roman" w:cstheme="majorBidi"/>
      <w:b/>
      <w:i/>
      <w:iCs/>
      <w:sz w:val="24"/>
      <w:lang w:val="en" w:eastAsia="lv-LV"/>
    </w:rPr>
  </w:style>
  <w:style w:type="character" w:customStyle="1" w:styleId="Heading5Char">
    <w:name w:val="Heading 5 Char"/>
    <w:basedOn w:val="DefaultParagraphFont"/>
    <w:link w:val="Heading5"/>
    <w:uiPriority w:val="9"/>
    <w:rsid w:val="0013631B"/>
    <w:rPr>
      <w:rFonts w:asciiTheme="majorHAnsi" w:eastAsiaTheme="majorEastAsia" w:hAnsiTheme="majorHAnsi" w:cstheme="majorBidi"/>
      <w:color w:val="2E74B5" w:themeColor="accent1" w:themeShade="BF"/>
      <w:sz w:val="24"/>
      <w:lang w:val="en" w:eastAsia="lv-LV"/>
    </w:rPr>
  </w:style>
  <w:style w:type="paragraph" w:styleId="Header">
    <w:name w:val="header"/>
    <w:basedOn w:val="Normal"/>
    <w:link w:val="HeaderChar"/>
    <w:uiPriority w:val="99"/>
    <w:unhideWhenUsed/>
    <w:rsid w:val="00EC654C"/>
    <w:pPr>
      <w:tabs>
        <w:tab w:val="center" w:pos="4320"/>
        <w:tab w:val="right" w:pos="8640"/>
      </w:tabs>
      <w:spacing w:line="240" w:lineRule="auto"/>
    </w:pPr>
  </w:style>
  <w:style w:type="character" w:customStyle="1" w:styleId="HeaderChar">
    <w:name w:val="Header Char"/>
    <w:basedOn w:val="DefaultParagraphFont"/>
    <w:link w:val="Header"/>
    <w:uiPriority w:val="99"/>
    <w:rsid w:val="00EC654C"/>
    <w:rPr>
      <w:rFonts w:ascii="Times New Roman" w:eastAsia="Arial" w:hAnsi="Times New Roman" w:cs="Arial"/>
      <w:sz w:val="24"/>
      <w:lang w:val="en" w:eastAsia="lv-LV"/>
    </w:rPr>
  </w:style>
  <w:style w:type="paragraph" w:styleId="Footer">
    <w:name w:val="footer"/>
    <w:basedOn w:val="Normal"/>
    <w:link w:val="FooterChar"/>
    <w:uiPriority w:val="99"/>
    <w:unhideWhenUsed/>
    <w:rsid w:val="00EC654C"/>
    <w:pPr>
      <w:tabs>
        <w:tab w:val="center" w:pos="4320"/>
        <w:tab w:val="right" w:pos="8640"/>
      </w:tabs>
      <w:spacing w:line="240" w:lineRule="auto"/>
    </w:pPr>
  </w:style>
  <w:style w:type="character" w:customStyle="1" w:styleId="FooterChar">
    <w:name w:val="Footer Char"/>
    <w:basedOn w:val="DefaultParagraphFont"/>
    <w:link w:val="Footer"/>
    <w:uiPriority w:val="99"/>
    <w:rsid w:val="00EC654C"/>
    <w:rPr>
      <w:rFonts w:ascii="Times New Roman" w:eastAsia="Arial" w:hAnsi="Times New Roman" w:cs="Arial"/>
      <w:sz w:val="24"/>
      <w:lang w:val="en" w:eastAsia="lv-LV"/>
    </w:rPr>
  </w:style>
  <w:style w:type="table" w:styleId="TableGrid">
    <w:name w:val="Table Grid"/>
    <w:basedOn w:val="TableNormal"/>
    <w:uiPriority w:val="39"/>
    <w:rsid w:val="00BC4028"/>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footer" Target="footer1.xml"/><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8301C-4C37-49C2-A763-991644D7A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1719</TotalTime>
  <Pages>29</Pages>
  <Words>4108</Words>
  <Characters>23416</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Mareks Mateša</dc:creator>
  <cp:keywords/>
  <dc:description/>
  <cp:lastModifiedBy>Mareks Mateša</cp:lastModifiedBy>
  <cp:revision>877</cp:revision>
  <dcterms:created xsi:type="dcterms:W3CDTF">2021-05-03T09:25:00Z</dcterms:created>
  <dcterms:modified xsi:type="dcterms:W3CDTF">2021-05-23T10:12:00Z</dcterms:modified>
</cp:coreProperties>
</file>