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B1AC7F4" w14:textId="0248AF0E" w:rsidR="000213A0" w:rsidRPr="006A5C71" w:rsidRDefault="000213A0" w:rsidP="00591DE5">
      <w:pPr>
        <w:pStyle w:val="Heading3"/>
        <w:jc w:val="center"/>
        <w:rPr>
          <w:sz w:val="36"/>
          <w:szCs w:val="36"/>
        </w:rPr>
      </w:pPr>
      <w:bookmarkStart w:id="0" w:name="_Hlk73556534"/>
      <w:r w:rsidRPr="006A5C71">
        <w:rPr>
          <w:sz w:val="36"/>
          <w:szCs w:val="36"/>
        </w:rPr>
        <w:t>Jelgavas Tehnikums</w:t>
      </w:r>
    </w:p>
    <w:p w14:paraId="4D75D2A0" w14:textId="77777777" w:rsidR="000213A0" w:rsidRPr="00E373F7" w:rsidRDefault="000213A0" w:rsidP="000213A0">
      <w:pPr>
        <w:pStyle w:val="Standard"/>
        <w:rPr>
          <w:rFonts w:eastAsia="Times New Roman" w:cs="Times New Roman"/>
          <w:b/>
          <w:bCs/>
          <w:sz w:val="32"/>
          <w:szCs w:val="32"/>
          <w:lang w:val="lv-LV"/>
        </w:rPr>
      </w:pPr>
    </w:p>
    <w:p w14:paraId="3C1E2F0C" w14:textId="77777777" w:rsidR="000213A0" w:rsidRPr="00E373F7" w:rsidRDefault="000213A0" w:rsidP="000213A0">
      <w:pPr>
        <w:pStyle w:val="Standard"/>
        <w:rPr>
          <w:rFonts w:eastAsia="Times New Roman" w:cs="Times New Roman"/>
          <w:b/>
          <w:bCs/>
          <w:sz w:val="32"/>
          <w:szCs w:val="32"/>
          <w:lang w:val="lv-LV"/>
        </w:rPr>
      </w:pPr>
    </w:p>
    <w:p w14:paraId="6CFFC0EA" w14:textId="77777777" w:rsidR="000213A0" w:rsidRPr="00E373F7" w:rsidRDefault="000213A0" w:rsidP="000213A0">
      <w:pPr>
        <w:pStyle w:val="Standard"/>
        <w:rPr>
          <w:rFonts w:eastAsia="Times New Roman" w:cs="Times New Roman"/>
          <w:b/>
          <w:bCs/>
          <w:sz w:val="32"/>
          <w:szCs w:val="32"/>
          <w:lang w:val="lv-LV"/>
        </w:rPr>
      </w:pPr>
    </w:p>
    <w:p w14:paraId="2A98BDE1" w14:textId="77777777" w:rsidR="000213A0" w:rsidRPr="00E373F7" w:rsidRDefault="000213A0" w:rsidP="000213A0">
      <w:pPr>
        <w:pStyle w:val="Standard"/>
        <w:rPr>
          <w:rFonts w:eastAsia="Times New Roman" w:cs="Times New Roman"/>
          <w:b/>
          <w:bCs/>
          <w:sz w:val="32"/>
          <w:szCs w:val="32"/>
          <w:lang w:val="lv-LV"/>
        </w:rPr>
      </w:pPr>
    </w:p>
    <w:p w14:paraId="40B937BB" w14:textId="77777777" w:rsidR="000213A0" w:rsidRPr="00E373F7" w:rsidRDefault="000213A0" w:rsidP="000213A0">
      <w:pPr>
        <w:pStyle w:val="Standard"/>
        <w:tabs>
          <w:tab w:val="left" w:pos="5349"/>
        </w:tabs>
        <w:rPr>
          <w:rFonts w:eastAsia="Times New Roman" w:cs="Times New Roman"/>
          <w:b/>
          <w:bCs/>
          <w:sz w:val="32"/>
          <w:szCs w:val="32"/>
          <w:lang w:val="lv-LV"/>
        </w:rPr>
      </w:pPr>
    </w:p>
    <w:p w14:paraId="1C9BD65B" w14:textId="77777777" w:rsidR="000213A0" w:rsidRPr="00E373F7" w:rsidRDefault="000213A0" w:rsidP="000213A0">
      <w:pPr>
        <w:pStyle w:val="Standard"/>
        <w:jc w:val="center"/>
        <w:rPr>
          <w:rFonts w:eastAsia="Times New Roman" w:cs="Times New Roman"/>
          <w:b/>
          <w:bCs/>
          <w:sz w:val="40"/>
          <w:szCs w:val="40"/>
          <w:lang w:val="lv-LV"/>
        </w:rPr>
      </w:pPr>
    </w:p>
    <w:p w14:paraId="217B173C" w14:textId="77777777" w:rsidR="000213A0" w:rsidRPr="00E373F7" w:rsidRDefault="000213A0" w:rsidP="000213A0">
      <w:pPr>
        <w:pStyle w:val="Standard"/>
        <w:jc w:val="center"/>
        <w:rPr>
          <w:rFonts w:eastAsia="Times New Roman" w:cs="Times New Roman"/>
          <w:b/>
          <w:bCs/>
          <w:sz w:val="36"/>
          <w:szCs w:val="36"/>
          <w:lang w:val="lv-LV"/>
        </w:rPr>
      </w:pPr>
      <w:r w:rsidRPr="00E373F7">
        <w:rPr>
          <w:rFonts w:eastAsia="Times New Roman" w:cs="Times New Roman"/>
          <w:b/>
          <w:bCs/>
          <w:sz w:val="36"/>
          <w:szCs w:val="36"/>
          <w:lang w:val="lv-LV"/>
        </w:rPr>
        <w:t>Alekss Matjuhovs</w:t>
      </w:r>
    </w:p>
    <w:p w14:paraId="0A3718CA" w14:textId="77777777" w:rsidR="000213A0" w:rsidRDefault="000213A0" w:rsidP="000213A0">
      <w:pPr>
        <w:pStyle w:val="Standard"/>
        <w:jc w:val="center"/>
        <w:rPr>
          <w:rFonts w:eastAsia="Times New Roman" w:cs="Times New Roman"/>
          <w:b/>
          <w:bCs/>
          <w:sz w:val="36"/>
          <w:szCs w:val="36"/>
          <w:lang w:val="lv-LV"/>
        </w:rPr>
      </w:pPr>
    </w:p>
    <w:p w14:paraId="7EBEB580" w14:textId="77777777" w:rsidR="000213A0" w:rsidRPr="00E373F7" w:rsidRDefault="000213A0" w:rsidP="000213A0">
      <w:pPr>
        <w:pStyle w:val="Standard"/>
        <w:jc w:val="center"/>
        <w:rPr>
          <w:rFonts w:eastAsia="Times New Roman" w:cs="Times New Roman"/>
          <w:b/>
          <w:bCs/>
          <w:sz w:val="36"/>
          <w:szCs w:val="36"/>
          <w:lang w:val="lv-LV"/>
        </w:rPr>
      </w:pPr>
      <w:r>
        <w:rPr>
          <w:rFonts w:eastAsia="Times New Roman" w:cs="Times New Roman"/>
          <w:b/>
          <w:bCs/>
          <w:sz w:val="36"/>
          <w:szCs w:val="36"/>
          <w:lang w:val="lv-LV"/>
        </w:rPr>
        <w:t>Datorspēle</w:t>
      </w:r>
    </w:p>
    <w:p w14:paraId="7545F193" w14:textId="77777777" w:rsidR="000213A0" w:rsidRPr="00E373F7" w:rsidRDefault="000213A0" w:rsidP="000213A0">
      <w:pPr>
        <w:pStyle w:val="Standard"/>
        <w:spacing w:line="360" w:lineRule="auto"/>
        <w:jc w:val="center"/>
        <w:rPr>
          <w:rFonts w:eastAsia="Times New Roman" w:cs="Times New Roman"/>
          <w:b/>
          <w:bCs/>
          <w:sz w:val="36"/>
          <w:szCs w:val="36"/>
          <w:lang w:val="lv-LV"/>
        </w:rPr>
      </w:pPr>
      <w:r>
        <w:rPr>
          <w:rFonts w:eastAsia="Times New Roman" w:cs="Times New Roman"/>
          <w:b/>
          <w:bCs/>
          <w:sz w:val="36"/>
          <w:szCs w:val="36"/>
          <w:lang w:val="lv-LV"/>
        </w:rPr>
        <w:t>“</w:t>
      </w:r>
      <w:proofErr w:type="spellStart"/>
      <w:r w:rsidRPr="00B115EB">
        <w:rPr>
          <w:rFonts w:eastAsia="Times New Roman" w:cs="Times New Roman"/>
          <w:b/>
          <w:bCs/>
          <w:i/>
          <w:sz w:val="36"/>
          <w:szCs w:val="36"/>
          <w:lang w:val="en-US"/>
        </w:rPr>
        <w:t>Emoniem</w:t>
      </w:r>
      <w:proofErr w:type="spellEnd"/>
      <w:r w:rsidRPr="00B115EB">
        <w:rPr>
          <w:rFonts w:eastAsia="Times New Roman" w:cs="Times New Roman"/>
          <w:b/>
          <w:bCs/>
          <w:i/>
          <w:sz w:val="36"/>
          <w:szCs w:val="36"/>
          <w:lang w:val="en-US"/>
        </w:rPr>
        <w:t xml:space="preserve"> adventures</w:t>
      </w:r>
      <w:r w:rsidRPr="00E373F7">
        <w:rPr>
          <w:rFonts w:eastAsia="Times New Roman" w:cs="Times New Roman"/>
          <w:b/>
          <w:bCs/>
          <w:sz w:val="36"/>
          <w:szCs w:val="36"/>
          <w:lang w:val="lv-LV"/>
        </w:rPr>
        <w:t>”</w:t>
      </w:r>
    </w:p>
    <w:p w14:paraId="17517AD5" w14:textId="77777777" w:rsidR="000213A0" w:rsidRPr="00E373F7" w:rsidRDefault="000213A0" w:rsidP="000213A0">
      <w:pPr>
        <w:pStyle w:val="Standard"/>
        <w:spacing w:line="360" w:lineRule="auto"/>
        <w:jc w:val="center"/>
        <w:rPr>
          <w:sz w:val="36"/>
          <w:szCs w:val="36"/>
          <w:lang w:val="lv-LV"/>
        </w:rPr>
      </w:pPr>
    </w:p>
    <w:p w14:paraId="2BE1FC8C" w14:textId="77777777" w:rsidR="000213A0" w:rsidRPr="00E373F7" w:rsidRDefault="000213A0" w:rsidP="000213A0">
      <w:pPr>
        <w:pStyle w:val="Standard"/>
        <w:spacing w:line="276" w:lineRule="auto"/>
        <w:jc w:val="center"/>
        <w:rPr>
          <w:rFonts w:eastAsia="Times New Roman" w:cs="Times New Roman"/>
          <w:b/>
          <w:bCs/>
          <w:sz w:val="36"/>
          <w:szCs w:val="36"/>
          <w:lang w:val="lv-LV"/>
        </w:rPr>
      </w:pPr>
      <w:r w:rsidRPr="00E373F7">
        <w:rPr>
          <w:rFonts w:eastAsia="Times New Roman" w:cs="Times New Roman"/>
          <w:b/>
          <w:bCs/>
          <w:sz w:val="36"/>
          <w:szCs w:val="36"/>
          <w:lang w:val="lv-LV"/>
        </w:rPr>
        <w:t>Kvalifikācijas darbs</w:t>
      </w:r>
    </w:p>
    <w:p w14:paraId="17A23F0F" w14:textId="77777777" w:rsidR="000213A0" w:rsidRPr="00E373F7" w:rsidRDefault="000213A0" w:rsidP="000213A0">
      <w:pPr>
        <w:pStyle w:val="Standard"/>
        <w:spacing w:line="276" w:lineRule="auto"/>
        <w:jc w:val="center"/>
        <w:rPr>
          <w:rFonts w:eastAsia="Times New Roman" w:cs="Times New Roman"/>
          <w:b/>
          <w:bCs/>
          <w:sz w:val="36"/>
          <w:szCs w:val="36"/>
          <w:lang w:val="lv-LV"/>
        </w:rPr>
      </w:pPr>
      <w:r w:rsidRPr="00E373F7">
        <w:rPr>
          <w:rFonts w:eastAsia="Times New Roman" w:cs="Times New Roman"/>
          <w:b/>
          <w:bCs/>
          <w:sz w:val="36"/>
          <w:szCs w:val="36"/>
          <w:lang w:val="lv-LV"/>
        </w:rPr>
        <w:t>kvalifikācijas ieguvei</w:t>
      </w:r>
    </w:p>
    <w:p w14:paraId="4659DEC4" w14:textId="77777777" w:rsidR="000213A0" w:rsidRPr="00E373F7" w:rsidRDefault="000213A0" w:rsidP="000213A0">
      <w:pPr>
        <w:pStyle w:val="Standard"/>
        <w:spacing w:line="276" w:lineRule="auto"/>
        <w:jc w:val="center"/>
        <w:rPr>
          <w:rFonts w:eastAsia="Times New Roman" w:cs="Times New Roman"/>
          <w:b/>
          <w:bCs/>
          <w:sz w:val="36"/>
          <w:szCs w:val="36"/>
          <w:lang w:val="lv-LV"/>
        </w:rPr>
      </w:pPr>
      <w:r w:rsidRPr="00E373F7">
        <w:rPr>
          <w:rFonts w:eastAsia="Times New Roman" w:cs="Times New Roman"/>
          <w:b/>
          <w:bCs/>
          <w:sz w:val="36"/>
          <w:szCs w:val="36"/>
          <w:lang w:val="lv-LV"/>
        </w:rPr>
        <w:t>programmēšanas tehniķis</w:t>
      </w:r>
    </w:p>
    <w:p w14:paraId="00C3E783" w14:textId="77777777" w:rsidR="000213A0" w:rsidRPr="00E373F7" w:rsidRDefault="000213A0" w:rsidP="000213A0">
      <w:pPr>
        <w:pStyle w:val="Standard"/>
        <w:spacing w:line="360" w:lineRule="auto"/>
        <w:rPr>
          <w:sz w:val="36"/>
          <w:szCs w:val="36"/>
          <w:lang w:val="lv-LV"/>
        </w:rPr>
      </w:pPr>
    </w:p>
    <w:p w14:paraId="76954C0D" w14:textId="77777777" w:rsidR="000213A0" w:rsidRPr="00E373F7" w:rsidRDefault="000213A0" w:rsidP="000213A0">
      <w:pPr>
        <w:pStyle w:val="Standard"/>
        <w:jc w:val="both"/>
        <w:rPr>
          <w:rFonts w:eastAsia="Times New Roman" w:cs="Times New Roman"/>
          <w:b/>
          <w:bCs/>
          <w:sz w:val="32"/>
          <w:szCs w:val="32"/>
          <w:lang w:val="lv-LV"/>
        </w:rPr>
      </w:pPr>
    </w:p>
    <w:p w14:paraId="58938928" w14:textId="77777777" w:rsidR="000213A0" w:rsidRPr="00E373F7" w:rsidRDefault="000213A0" w:rsidP="000213A0">
      <w:pPr>
        <w:pStyle w:val="Standard"/>
        <w:jc w:val="both"/>
        <w:rPr>
          <w:rFonts w:eastAsia="Times New Roman" w:cs="Times New Roman"/>
          <w:b/>
          <w:bCs/>
          <w:sz w:val="32"/>
          <w:szCs w:val="32"/>
          <w:lang w:val="lv-LV"/>
        </w:rPr>
      </w:pPr>
    </w:p>
    <w:p w14:paraId="2F01A145" w14:textId="77777777" w:rsidR="000213A0" w:rsidRPr="00E373F7" w:rsidRDefault="000213A0" w:rsidP="000213A0">
      <w:pPr>
        <w:pStyle w:val="Standard"/>
        <w:jc w:val="both"/>
        <w:rPr>
          <w:rFonts w:eastAsia="Times New Roman" w:cs="Times New Roman"/>
          <w:b/>
          <w:bCs/>
          <w:sz w:val="32"/>
          <w:szCs w:val="32"/>
          <w:lang w:val="lv-LV"/>
        </w:rPr>
      </w:pPr>
    </w:p>
    <w:p w14:paraId="6C949075" w14:textId="77777777" w:rsidR="000213A0" w:rsidRPr="00E373F7" w:rsidRDefault="000213A0" w:rsidP="000213A0">
      <w:pPr>
        <w:pStyle w:val="Standard"/>
        <w:tabs>
          <w:tab w:val="center" w:pos="3686"/>
        </w:tabs>
        <w:spacing w:line="600" w:lineRule="atLeast"/>
        <w:jc w:val="both"/>
        <w:rPr>
          <w:rFonts w:eastAsia="Times New Roman" w:cs="Times New Roman"/>
          <w:sz w:val="32"/>
          <w:szCs w:val="32"/>
          <w:lang w:val="lv-LV"/>
        </w:rPr>
      </w:pPr>
    </w:p>
    <w:p w14:paraId="1A76C1C8" w14:textId="77777777" w:rsidR="000213A0" w:rsidRPr="00E373F7" w:rsidRDefault="000213A0" w:rsidP="000213A0">
      <w:pPr>
        <w:pStyle w:val="Standard"/>
        <w:tabs>
          <w:tab w:val="center" w:pos="3686"/>
        </w:tabs>
        <w:spacing w:line="600" w:lineRule="atLeast"/>
        <w:jc w:val="both"/>
        <w:rPr>
          <w:lang w:val="lv-LV"/>
        </w:rPr>
      </w:pPr>
      <w:r w:rsidRPr="00E373F7">
        <w:rPr>
          <w:rFonts w:eastAsia="Times New Roman" w:cs="Times New Roman"/>
          <w:sz w:val="32"/>
          <w:szCs w:val="32"/>
          <w:lang w:val="lv-LV"/>
        </w:rPr>
        <w:tab/>
      </w:r>
      <w:r w:rsidRPr="00E373F7">
        <w:rPr>
          <w:rFonts w:eastAsia="Times New Roman" w:cs="Times New Roman"/>
          <w:i/>
          <w:iCs/>
          <w:sz w:val="20"/>
          <w:szCs w:val="20"/>
          <w:lang w:val="lv-LV"/>
        </w:rPr>
        <w:t>paraksts, datums</w:t>
      </w:r>
    </w:p>
    <w:p w14:paraId="58F4D113" w14:textId="783A8FB5" w:rsidR="000213A0" w:rsidRPr="00E373F7" w:rsidRDefault="000213A0" w:rsidP="000213A0">
      <w:pPr>
        <w:pStyle w:val="Standard"/>
        <w:tabs>
          <w:tab w:val="left" w:pos="2410"/>
          <w:tab w:val="right" w:leader="dot" w:pos="4820"/>
        </w:tabs>
        <w:jc w:val="both"/>
        <w:rPr>
          <w:lang w:val="lv-LV"/>
        </w:rPr>
      </w:pPr>
      <w:r w:rsidRPr="00E373F7">
        <w:rPr>
          <w:rFonts w:eastAsia="Times New Roman" w:cs="Times New Roman"/>
          <w:b/>
          <w:bCs/>
          <w:lang w:val="lv-LV"/>
        </w:rPr>
        <w:t xml:space="preserve">Darba </w:t>
      </w:r>
      <w:r w:rsidR="00B115EB" w:rsidRPr="00E373F7">
        <w:rPr>
          <w:rFonts w:eastAsia="Times New Roman" w:cs="Times New Roman"/>
          <w:b/>
          <w:bCs/>
          <w:lang w:val="lv-LV"/>
        </w:rPr>
        <w:t>izpildītājs</w:t>
      </w:r>
      <w:r w:rsidRPr="00E373F7">
        <w:rPr>
          <w:rFonts w:eastAsia="Times New Roman" w:cs="Times New Roman"/>
          <w:b/>
          <w:bCs/>
          <w:lang w:val="lv-LV"/>
        </w:rPr>
        <w:t>:</w:t>
      </w:r>
      <w:r w:rsidRPr="00E373F7">
        <w:rPr>
          <w:rFonts w:eastAsia="Times New Roman" w:cs="Times New Roman"/>
          <w:lang w:val="lv-LV"/>
        </w:rPr>
        <w:tab/>
      </w:r>
      <w:r w:rsidRPr="00E373F7">
        <w:rPr>
          <w:rFonts w:eastAsia="Times New Roman" w:cs="Times New Roman"/>
          <w:lang w:val="lv-LV"/>
        </w:rPr>
        <w:tab/>
      </w:r>
      <w:r w:rsidRPr="00E373F7">
        <w:rPr>
          <w:rFonts w:eastAsia="Times New Roman" w:cs="Times New Roman"/>
          <w:lang w:val="lv-LV"/>
        </w:rPr>
        <w:tab/>
        <w:t xml:space="preserve"> </w:t>
      </w:r>
      <w:r w:rsidRPr="00E373F7">
        <w:rPr>
          <w:rFonts w:eastAsia="Times New Roman" w:cs="Times New Roman"/>
          <w:sz w:val="20"/>
          <w:szCs w:val="20"/>
          <w:lang w:val="lv-LV"/>
        </w:rPr>
        <w:t>410.grupas students, Alekss Matjuhovs.</w:t>
      </w:r>
    </w:p>
    <w:p w14:paraId="4305A151" w14:textId="77777777" w:rsidR="000213A0" w:rsidRPr="00E373F7" w:rsidRDefault="000213A0" w:rsidP="000213A0">
      <w:pPr>
        <w:pStyle w:val="Standard"/>
        <w:tabs>
          <w:tab w:val="center" w:pos="3686"/>
        </w:tabs>
        <w:spacing w:line="600" w:lineRule="atLeast"/>
        <w:jc w:val="both"/>
        <w:rPr>
          <w:lang w:val="lv-LV"/>
        </w:rPr>
      </w:pPr>
      <w:r w:rsidRPr="00E373F7">
        <w:rPr>
          <w:rFonts w:eastAsia="Times New Roman" w:cs="Times New Roman"/>
          <w:sz w:val="32"/>
          <w:szCs w:val="32"/>
          <w:lang w:val="lv-LV"/>
        </w:rPr>
        <w:tab/>
      </w:r>
    </w:p>
    <w:p w14:paraId="4A0A6AFB" w14:textId="77777777" w:rsidR="000213A0" w:rsidRPr="00E373F7" w:rsidRDefault="000213A0" w:rsidP="000213A0">
      <w:pPr>
        <w:pStyle w:val="Standard"/>
        <w:tabs>
          <w:tab w:val="left" w:pos="2410"/>
          <w:tab w:val="right" w:leader="dot" w:pos="4820"/>
        </w:tabs>
        <w:jc w:val="both"/>
        <w:rPr>
          <w:lang w:val="lv-LV"/>
        </w:rPr>
      </w:pPr>
    </w:p>
    <w:p w14:paraId="0CB6EEC3" w14:textId="77777777" w:rsidR="000213A0" w:rsidRPr="00E373F7" w:rsidRDefault="000213A0" w:rsidP="000213A0">
      <w:pPr>
        <w:pStyle w:val="Standard"/>
        <w:rPr>
          <w:rFonts w:eastAsia="Times New Roman" w:cs="Times New Roman"/>
          <w:b/>
          <w:bCs/>
          <w:sz w:val="32"/>
          <w:szCs w:val="32"/>
          <w:lang w:val="lv-LV"/>
        </w:rPr>
      </w:pPr>
    </w:p>
    <w:p w14:paraId="60F25E91" w14:textId="77777777" w:rsidR="000213A0" w:rsidRPr="00E373F7" w:rsidRDefault="000213A0" w:rsidP="000213A0">
      <w:pPr>
        <w:pStyle w:val="Standard"/>
        <w:tabs>
          <w:tab w:val="center" w:pos="4819"/>
          <w:tab w:val="left" w:pos="6232"/>
        </w:tabs>
        <w:rPr>
          <w:rFonts w:eastAsia="Times New Roman" w:cs="Times New Roman"/>
          <w:b/>
          <w:bCs/>
          <w:sz w:val="32"/>
          <w:szCs w:val="32"/>
          <w:lang w:val="lv-LV"/>
        </w:rPr>
      </w:pPr>
    </w:p>
    <w:p w14:paraId="4D22D590" w14:textId="77777777" w:rsidR="000213A0" w:rsidRPr="00E373F7" w:rsidRDefault="000213A0" w:rsidP="000213A0">
      <w:pPr>
        <w:pStyle w:val="Standard"/>
        <w:tabs>
          <w:tab w:val="center" w:pos="4819"/>
          <w:tab w:val="left" w:pos="6232"/>
        </w:tabs>
        <w:rPr>
          <w:rFonts w:eastAsia="Times New Roman" w:cs="Times New Roman"/>
          <w:b/>
          <w:bCs/>
          <w:sz w:val="32"/>
          <w:szCs w:val="32"/>
          <w:lang w:val="lv-LV"/>
        </w:rPr>
      </w:pPr>
    </w:p>
    <w:p w14:paraId="4C67DCF0" w14:textId="77777777" w:rsidR="000213A0" w:rsidRDefault="000213A0" w:rsidP="000213A0">
      <w:pPr>
        <w:pStyle w:val="Standard"/>
        <w:tabs>
          <w:tab w:val="center" w:pos="4819"/>
          <w:tab w:val="left" w:pos="6232"/>
        </w:tabs>
        <w:rPr>
          <w:rFonts w:eastAsia="Times New Roman" w:cs="Times New Roman"/>
          <w:b/>
          <w:bCs/>
          <w:sz w:val="32"/>
          <w:szCs w:val="32"/>
          <w:lang w:val="lv-LV"/>
        </w:rPr>
      </w:pPr>
    </w:p>
    <w:p w14:paraId="4793C50B" w14:textId="77777777" w:rsidR="000213A0" w:rsidRPr="00E373F7" w:rsidRDefault="000213A0" w:rsidP="000213A0">
      <w:pPr>
        <w:pStyle w:val="Standard"/>
        <w:tabs>
          <w:tab w:val="center" w:pos="4819"/>
          <w:tab w:val="left" w:pos="6232"/>
        </w:tabs>
        <w:rPr>
          <w:rFonts w:eastAsia="Times New Roman" w:cs="Times New Roman"/>
          <w:b/>
          <w:bCs/>
          <w:sz w:val="32"/>
          <w:szCs w:val="32"/>
          <w:lang w:val="lv-LV"/>
        </w:rPr>
      </w:pPr>
    </w:p>
    <w:p w14:paraId="0AFB1961" w14:textId="77777777" w:rsidR="000213A0" w:rsidRPr="00E373F7" w:rsidRDefault="000213A0" w:rsidP="000213A0">
      <w:pPr>
        <w:pStyle w:val="Standard"/>
        <w:tabs>
          <w:tab w:val="center" w:pos="4819"/>
          <w:tab w:val="left" w:pos="6232"/>
        </w:tabs>
        <w:rPr>
          <w:rFonts w:eastAsia="Times New Roman" w:cs="Times New Roman"/>
          <w:b/>
          <w:bCs/>
          <w:sz w:val="32"/>
          <w:szCs w:val="32"/>
          <w:lang w:val="lv-LV"/>
        </w:rPr>
      </w:pPr>
    </w:p>
    <w:p w14:paraId="5E0964AB" w14:textId="77777777" w:rsidR="000213A0" w:rsidRDefault="000213A0" w:rsidP="000213A0">
      <w:pPr>
        <w:pStyle w:val="Standard"/>
        <w:tabs>
          <w:tab w:val="center" w:pos="4819"/>
          <w:tab w:val="left" w:pos="6232"/>
        </w:tabs>
        <w:jc w:val="center"/>
        <w:rPr>
          <w:rFonts w:eastAsia="Times New Roman" w:cs="Times New Roman"/>
          <w:b/>
          <w:bCs/>
          <w:sz w:val="28"/>
          <w:szCs w:val="28"/>
          <w:lang w:val="lv-LV"/>
        </w:rPr>
      </w:pPr>
      <w:r w:rsidRPr="00E373F7">
        <w:rPr>
          <w:rFonts w:eastAsia="Times New Roman" w:cs="Times New Roman"/>
          <w:b/>
          <w:bCs/>
          <w:sz w:val="28"/>
          <w:szCs w:val="28"/>
          <w:lang w:val="lv-LV"/>
        </w:rPr>
        <w:t xml:space="preserve">Jelgava </w:t>
      </w:r>
    </w:p>
    <w:p w14:paraId="21A3B390" w14:textId="67B52401" w:rsidR="000213A0" w:rsidRPr="006A5C71" w:rsidRDefault="000213A0" w:rsidP="006A5C71">
      <w:pPr>
        <w:pStyle w:val="Standard"/>
        <w:tabs>
          <w:tab w:val="center" w:pos="4819"/>
          <w:tab w:val="left" w:pos="6232"/>
        </w:tabs>
        <w:jc w:val="center"/>
        <w:rPr>
          <w:rFonts w:eastAsia="Times New Roman" w:cs="Times New Roman"/>
          <w:b/>
          <w:bCs/>
          <w:sz w:val="28"/>
          <w:szCs w:val="28"/>
          <w:lang w:val="lv-LV"/>
        </w:rPr>
      </w:pPr>
      <w:r w:rsidRPr="00E373F7">
        <w:rPr>
          <w:rFonts w:eastAsia="Times New Roman" w:cs="Times New Roman"/>
          <w:b/>
          <w:bCs/>
          <w:sz w:val="28"/>
          <w:szCs w:val="28"/>
          <w:lang w:val="lv-LV"/>
        </w:rPr>
        <w:t>202</w:t>
      </w:r>
      <w:r>
        <w:rPr>
          <w:rFonts w:eastAsia="Times New Roman" w:cs="Times New Roman"/>
          <w:b/>
          <w:bCs/>
          <w:sz w:val="28"/>
          <w:szCs w:val="28"/>
          <w:lang w:val="lv-LV"/>
        </w:rPr>
        <w:t>1</w:t>
      </w:r>
      <w:r>
        <w:rPr>
          <w:rFonts w:eastAsia="Times New Roman" w:cs="Times New Roman"/>
          <w:b/>
          <w:bCs/>
          <w:sz w:val="40"/>
          <w:szCs w:val="36"/>
        </w:rPr>
        <w:br w:type="page"/>
      </w:r>
    </w:p>
    <w:p w14:paraId="54161ED7" w14:textId="23FC505D" w:rsidR="000213A0" w:rsidRPr="00E373F7" w:rsidRDefault="000213A0" w:rsidP="000213A0">
      <w:pPr>
        <w:spacing w:line="360" w:lineRule="auto"/>
        <w:jc w:val="center"/>
        <w:rPr>
          <w:rFonts w:eastAsia="Times New Roman" w:cs="Times New Roman"/>
          <w:b/>
          <w:bCs/>
          <w:sz w:val="40"/>
          <w:szCs w:val="36"/>
        </w:rPr>
      </w:pPr>
      <w:r w:rsidRPr="00E373F7">
        <w:rPr>
          <w:rFonts w:eastAsia="Times New Roman" w:cs="Times New Roman"/>
          <w:b/>
          <w:bCs/>
          <w:sz w:val="40"/>
          <w:szCs w:val="36"/>
        </w:rPr>
        <w:lastRenderedPageBreak/>
        <w:t>ANOTĀCIJA</w:t>
      </w:r>
    </w:p>
    <w:p w14:paraId="6FA9F0E6" w14:textId="4C17D4B7" w:rsidR="000213A0" w:rsidRPr="00E373F7" w:rsidRDefault="000213A0" w:rsidP="000213A0">
      <w:pPr>
        <w:spacing w:line="360" w:lineRule="auto"/>
        <w:ind w:firstLine="709"/>
        <w:jc w:val="both"/>
        <w:rPr>
          <w:rFonts w:eastAsia="Times New Roman" w:cs="Times New Roman"/>
          <w:bCs/>
        </w:rPr>
      </w:pPr>
      <w:r>
        <w:rPr>
          <w:rFonts w:eastAsia="Times New Roman" w:cs="Times New Roman"/>
          <w:bCs/>
        </w:rPr>
        <w:t xml:space="preserve">Matjuhovs A. Datorspēles </w:t>
      </w:r>
      <w:r w:rsidR="00B03AFA">
        <w:rPr>
          <w:rFonts w:eastAsia="Times New Roman" w:cs="Times New Roman"/>
          <w:bCs/>
        </w:rPr>
        <w:t>“Emoniem A</w:t>
      </w:r>
      <w:r w:rsidRPr="00B03AFA">
        <w:rPr>
          <w:rFonts w:eastAsia="Times New Roman" w:cs="Times New Roman"/>
          <w:bCs/>
        </w:rPr>
        <w:t>dventures</w:t>
      </w:r>
      <w:r w:rsidR="00B03AFA">
        <w:rPr>
          <w:rFonts w:eastAsia="Times New Roman" w:cs="Times New Roman"/>
          <w:bCs/>
        </w:rPr>
        <w:t>”</w:t>
      </w:r>
      <w:r>
        <w:rPr>
          <w:rFonts w:eastAsia="Times New Roman" w:cs="Times New Roman"/>
          <w:bCs/>
        </w:rPr>
        <w:t xml:space="preserve"> izstrāde: </w:t>
      </w:r>
      <w:r w:rsidRPr="00E373F7">
        <w:rPr>
          <w:rFonts w:eastAsia="Times New Roman" w:cs="Times New Roman"/>
          <w:bCs/>
        </w:rPr>
        <w:t>K</w:t>
      </w:r>
      <w:r>
        <w:rPr>
          <w:rFonts w:eastAsia="Times New Roman" w:cs="Times New Roman"/>
          <w:bCs/>
        </w:rPr>
        <w:t>valifikā</w:t>
      </w:r>
      <w:r w:rsidRPr="00E373F7">
        <w:rPr>
          <w:rFonts w:eastAsia="Times New Roman" w:cs="Times New Roman"/>
          <w:bCs/>
        </w:rPr>
        <w:t>cijas darba atskaite: JT, 202</w:t>
      </w:r>
      <w:r>
        <w:rPr>
          <w:rFonts w:eastAsia="Times New Roman" w:cs="Times New Roman"/>
          <w:bCs/>
        </w:rPr>
        <w:t>1</w:t>
      </w:r>
      <w:r w:rsidRPr="00E373F7">
        <w:rPr>
          <w:rFonts w:eastAsia="Times New Roman" w:cs="Times New Roman"/>
          <w:bCs/>
        </w:rPr>
        <w:t xml:space="preserve"> </w:t>
      </w:r>
      <w:r w:rsidR="00DA6A73">
        <w:rPr>
          <w:rFonts w:eastAsia="Times New Roman" w:cs="Times New Roman"/>
          <w:bCs/>
        </w:rPr>
        <w:t>? lpp., ?</w:t>
      </w:r>
      <w:r>
        <w:rPr>
          <w:rFonts w:eastAsia="Times New Roman" w:cs="Times New Roman"/>
          <w:bCs/>
        </w:rPr>
        <w:t xml:space="preserve"> att</w:t>
      </w:r>
      <w:r w:rsidRPr="00E373F7">
        <w:rPr>
          <w:rFonts w:eastAsia="Times New Roman" w:cs="Times New Roman"/>
          <w:bCs/>
        </w:rPr>
        <w:t>.</w:t>
      </w:r>
      <w:r w:rsidR="00DA6A73">
        <w:rPr>
          <w:rFonts w:eastAsia="Times New Roman" w:cs="Times New Roman"/>
          <w:bCs/>
        </w:rPr>
        <w:t>, ? tab., ? resursi., ?</w:t>
      </w:r>
      <w:r>
        <w:rPr>
          <w:rFonts w:eastAsia="Times New Roman" w:cs="Times New Roman"/>
          <w:bCs/>
        </w:rPr>
        <w:t xml:space="preserve"> pielikumi</w:t>
      </w:r>
    </w:p>
    <w:p w14:paraId="658B9CBE" w14:textId="498451CB" w:rsidR="000213A0" w:rsidRPr="00E373F7" w:rsidRDefault="000213A0" w:rsidP="000213A0">
      <w:pPr>
        <w:spacing w:line="360" w:lineRule="auto"/>
        <w:ind w:firstLine="709"/>
        <w:jc w:val="both"/>
        <w:rPr>
          <w:rFonts w:eastAsia="Times New Roman" w:cs="Times New Roman"/>
          <w:bCs/>
        </w:rPr>
      </w:pPr>
      <w:r w:rsidRPr="00E373F7">
        <w:rPr>
          <w:rFonts w:eastAsia="Times New Roman" w:cs="Times New Roman"/>
          <w:bCs/>
        </w:rPr>
        <w:t>Uz</w:t>
      </w:r>
      <w:r>
        <w:rPr>
          <w:rFonts w:eastAsia="Times New Roman" w:cs="Times New Roman"/>
          <w:bCs/>
        </w:rPr>
        <w:t>devums ir izstrādāt datorspēli ar galveno varoni, dažā</w:t>
      </w:r>
      <w:r w:rsidRPr="00E373F7">
        <w:rPr>
          <w:rFonts w:eastAsia="Times New Roman" w:cs="Times New Roman"/>
          <w:bCs/>
        </w:rPr>
        <w:t>du l</w:t>
      </w:r>
      <w:r>
        <w:rPr>
          <w:rFonts w:eastAsia="Times New Roman" w:cs="Times New Roman"/>
          <w:bCs/>
        </w:rPr>
        <w:t>ī</w:t>
      </w:r>
      <w:r w:rsidRPr="00E373F7">
        <w:rPr>
          <w:rFonts w:eastAsia="Times New Roman" w:cs="Times New Roman"/>
          <w:bCs/>
        </w:rPr>
        <w:t>meņu konc</w:t>
      </w:r>
      <w:r>
        <w:rPr>
          <w:rFonts w:eastAsia="Times New Roman" w:cs="Times New Roman"/>
          <w:bCs/>
        </w:rPr>
        <w:t>epciju, dizainu, funkciju un grūtī</w:t>
      </w:r>
      <w:r w:rsidRPr="00E373F7">
        <w:rPr>
          <w:rFonts w:eastAsia="Times New Roman" w:cs="Times New Roman"/>
          <w:bCs/>
        </w:rPr>
        <w:t>bas p</w:t>
      </w:r>
      <w:r>
        <w:rPr>
          <w:rFonts w:eastAsia="Times New Roman" w:cs="Times New Roman"/>
          <w:bCs/>
        </w:rPr>
        <w:t>akāpē</w:t>
      </w:r>
      <w:r w:rsidRPr="00E373F7">
        <w:rPr>
          <w:rFonts w:eastAsia="Times New Roman" w:cs="Times New Roman"/>
          <w:bCs/>
        </w:rPr>
        <w:t>m.</w:t>
      </w:r>
    </w:p>
    <w:p w14:paraId="38090229" w14:textId="55827BD5" w:rsidR="000213A0" w:rsidRPr="00E373F7" w:rsidRDefault="00B03AFA" w:rsidP="000213A0">
      <w:pPr>
        <w:spacing w:line="360" w:lineRule="auto"/>
        <w:ind w:firstLine="709"/>
        <w:jc w:val="both"/>
        <w:rPr>
          <w:rFonts w:eastAsia="Times New Roman" w:cs="Times New Roman"/>
          <w:bCs/>
        </w:rPr>
      </w:pPr>
      <w:r>
        <w:rPr>
          <w:rFonts w:eastAsia="Times New Roman" w:cs="Times New Roman"/>
          <w:bCs/>
        </w:rPr>
        <w:t>“Emoniem A</w:t>
      </w:r>
      <w:r w:rsidR="000213A0" w:rsidRPr="00B03AFA">
        <w:rPr>
          <w:rFonts w:eastAsia="Times New Roman" w:cs="Times New Roman"/>
          <w:bCs/>
        </w:rPr>
        <w:t>dventures</w:t>
      </w:r>
      <w:r>
        <w:rPr>
          <w:rFonts w:eastAsia="Times New Roman" w:cs="Times New Roman"/>
          <w:bCs/>
        </w:rPr>
        <w:t xml:space="preserve">” ir </w:t>
      </w:r>
      <w:r w:rsidR="000213A0" w:rsidRPr="00F66C29">
        <w:rPr>
          <w:rFonts w:eastAsia="Times New Roman" w:cs="Times New Roman"/>
          <w:bCs/>
          <w:i/>
        </w:rPr>
        <w:t>Contruct 2</w:t>
      </w:r>
      <w:r w:rsidR="000213A0" w:rsidRPr="00E373F7">
        <w:rPr>
          <w:rFonts w:eastAsia="Times New Roman" w:cs="Times New Roman"/>
          <w:bCs/>
        </w:rPr>
        <w:t xml:space="preserve"> vidē veidota spēle, kuras galvenais uzdevums ir izlēkāt l</w:t>
      </w:r>
      <w:r w:rsidR="000213A0">
        <w:rPr>
          <w:rFonts w:eastAsia="Times New Roman" w:cs="Times New Roman"/>
          <w:bCs/>
        </w:rPr>
        <w:t>īme</w:t>
      </w:r>
      <w:r w:rsidR="000213A0" w:rsidRPr="00E373F7">
        <w:rPr>
          <w:rFonts w:eastAsia="Times New Roman" w:cs="Times New Roman"/>
          <w:bCs/>
        </w:rPr>
        <w:t>n</w:t>
      </w:r>
      <w:r w:rsidR="000213A0">
        <w:rPr>
          <w:rFonts w:eastAsia="Times New Roman" w:cs="Times New Roman"/>
          <w:bCs/>
        </w:rPr>
        <w:t>i</w:t>
      </w:r>
      <w:r>
        <w:rPr>
          <w:rFonts w:eastAsia="Times New Roman" w:cs="Times New Roman"/>
          <w:bCs/>
        </w:rPr>
        <w:t>,</w:t>
      </w:r>
      <w:r w:rsidR="000213A0" w:rsidRPr="00E373F7">
        <w:rPr>
          <w:rFonts w:eastAsia="Times New Roman" w:cs="Times New Roman"/>
          <w:bCs/>
        </w:rPr>
        <w:t xml:space="preserve"> s</w:t>
      </w:r>
      <w:r w:rsidR="000213A0">
        <w:rPr>
          <w:rFonts w:eastAsia="Times New Roman" w:cs="Times New Roman"/>
          <w:bCs/>
        </w:rPr>
        <w:t>avā</w:t>
      </w:r>
      <w:r w:rsidR="000213A0" w:rsidRPr="00E373F7">
        <w:rPr>
          <w:rFonts w:eastAsia="Times New Roman" w:cs="Times New Roman"/>
          <w:bCs/>
        </w:rPr>
        <w:t>cot k</w:t>
      </w:r>
      <w:r w:rsidR="000213A0">
        <w:rPr>
          <w:rFonts w:eastAsia="Times New Roman" w:cs="Times New Roman"/>
          <w:bCs/>
        </w:rPr>
        <w:t>onkrē</w:t>
      </w:r>
      <w:r w:rsidR="000213A0" w:rsidRPr="00E373F7">
        <w:rPr>
          <w:rFonts w:eastAsia="Times New Roman" w:cs="Times New Roman"/>
          <w:bCs/>
        </w:rPr>
        <w:t>tu m</w:t>
      </w:r>
      <w:r w:rsidR="000213A0">
        <w:rPr>
          <w:rFonts w:eastAsia="Times New Roman" w:cs="Times New Roman"/>
          <w:bCs/>
        </w:rPr>
        <w:t>onē</w:t>
      </w:r>
      <w:r w:rsidR="000213A0" w:rsidRPr="00E373F7">
        <w:rPr>
          <w:rFonts w:eastAsia="Times New Roman" w:cs="Times New Roman"/>
          <w:bCs/>
        </w:rPr>
        <w:t>tu skaitu un doties pie d</w:t>
      </w:r>
      <w:r w:rsidR="000213A0">
        <w:rPr>
          <w:rFonts w:eastAsia="Times New Roman" w:cs="Times New Roman"/>
          <w:bCs/>
        </w:rPr>
        <w:t>urvī</w:t>
      </w:r>
      <w:r w:rsidR="000213A0" w:rsidRPr="00E373F7">
        <w:rPr>
          <w:rFonts w:eastAsia="Times New Roman" w:cs="Times New Roman"/>
          <w:bCs/>
        </w:rPr>
        <w:t>m</w:t>
      </w:r>
      <w:r>
        <w:rPr>
          <w:rFonts w:eastAsia="Times New Roman" w:cs="Times New Roman"/>
          <w:bCs/>
        </w:rPr>
        <w:t>,</w:t>
      </w:r>
      <w:r w:rsidR="000213A0">
        <w:rPr>
          <w:rFonts w:eastAsia="Times New Roman" w:cs="Times New Roman"/>
          <w:bCs/>
        </w:rPr>
        <w:t xml:space="preserve"> lai izietu uz nā</w:t>
      </w:r>
      <w:r w:rsidR="000213A0" w:rsidRPr="00E373F7">
        <w:rPr>
          <w:rFonts w:eastAsia="Times New Roman" w:cs="Times New Roman"/>
          <w:bCs/>
        </w:rPr>
        <w:t>kamo l</w:t>
      </w:r>
      <w:r w:rsidR="000213A0">
        <w:rPr>
          <w:rFonts w:eastAsia="Times New Roman" w:cs="Times New Roman"/>
          <w:bCs/>
        </w:rPr>
        <w:t>ī</w:t>
      </w:r>
      <w:r w:rsidR="000213A0" w:rsidRPr="00E373F7">
        <w:rPr>
          <w:rFonts w:eastAsia="Times New Roman" w:cs="Times New Roman"/>
          <w:bCs/>
        </w:rPr>
        <w:t>meni un nokļūt</w:t>
      </w:r>
      <w:r>
        <w:rPr>
          <w:rFonts w:eastAsia="Times New Roman" w:cs="Times New Roman"/>
          <w:bCs/>
        </w:rPr>
        <w:t>u</w:t>
      </w:r>
      <w:r w:rsidR="000213A0" w:rsidRPr="00E373F7">
        <w:rPr>
          <w:rFonts w:eastAsia="Times New Roman" w:cs="Times New Roman"/>
          <w:bCs/>
        </w:rPr>
        <w:t xml:space="preserve"> </w:t>
      </w:r>
      <w:r>
        <w:rPr>
          <w:rFonts w:eastAsia="Times New Roman" w:cs="Times New Roman"/>
          <w:bCs/>
        </w:rPr>
        <w:t>līdz</w:t>
      </w:r>
      <w:r w:rsidR="000213A0" w:rsidRPr="00E373F7">
        <w:rPr>
          <w:rFonts w:eastAsia="Times New Roman" w:cs="Times New Roman"/>
          <w:bCs/>
        </w:rPr>
        <w:t xml:space="preserve"> spēles beig</w:t>
      </w:r>
      <w:r>
        <w:rPr>
          <w:rFonts w:eastAsia="Times New Roman" w:cs="Times New Roman"/>
          <w:bCs/>
        </w:rPr>
        <w:t>ām</w:t>
      </w:r>
      <w:r w:rsidR="000213A0" w:rsidRPr="00E373F7">
        <w:rPr>
          <w:rFonts w:eastAsia="Times New Roman" w:cs="Times New Roman"/>
          <w:bCs/>
        </w:rPr>
        <w:t>.</w:t>
      </w:r>
    </w:p>
    <w:p w14:paraId="4CA4B044" w14:textId="38C760B8" w:rsidR="000213A0" w:rsidRDefault="000213A0" w:rsidP="000213A0">
      <w:pPr>
        <w:spacing w:line="360" w:lineRule="auto"/>
        <w:ind w:firstLine="709"/>
        <w:jc w:val="both"/>
        <w:rPr>
          <w:rFonts w:eastAsia="Times New Roman" w:cs="Times New Roman"/>
          <w:bCs/>
        </w:rPr>
      </w:pPr>
      <w:r>
        <w:rPr>
          <w:rFonts w:eastAsia="Times New Roman" w:cs="Times New Roman"/>
          <w:bCs/>
        </w:rPr>
        <w:t>Spēle izstrādes periods: no 1. septembra līdz 15. jūnijam, 2021</w:t>
      </w:r>
      <w:r w:rsidRPr="00E373F7">
        <w:rPr>
          <w:rFonts w:eastAsia="Times New Roman" w:cs="Times New Roman"/>
          <w:bCs/>
        </w:rPr>
        <w:t>.</w:t>
      </w:r>
      <w:r w:rsidR="00B03AFA">
        <w:rPr>
          <w:rFonts w:eastAsia="Times New Roman" w:cs="Times New Roman"/>
          <w:bCs/>
        </w:rPr>
        <w:t>g.</w:t>
      </w:r>
    </w:p>
    <w:p w14:paraId="4E1A228B" w14:textId="77777777" w:rsidR="000213A0" w:rsidRDefault="000213A0">
      <w:pPr>
        <w:widowControl/>
        <w:suppressAutoHyphens w:val="0"/>
        <w:autoSpaceDN/>
        <w:spacing w:after="160" w:line="259" w:lineRule="auto"/>
        <w:textAlignment w:val="auto"/>
        <w:rPr>
          <w:rFonts w:eastAsia="Times New Roman" w:cs="Times New Roman"/>
          <w:b/>
          <w:bCs/>
          <w:sz w:val="40"/>
          <w:szCs w:val="36"/>
        </w:rPr>
      </w:pPr>
      <w:r>
        <w:rPr>
          <w:rFonts w:eastAsia="Times New Roman" w:cs="Times New Roman"/>
          <w:b/>
          <w:bCs/>
          <w:sz w:val="40"/>
          <w:szCs w:val="36"/>
        </w:rPr>
        <w:br w:type="page"/>
      </w:r>
    </w:p>
    <w:p w14:paraId="05FDA0C2" w14:textId="46DAAC8B" w:rsidR="000213A0" w:rsidRPr="00E373F7" w:rsidRDefault="000213A0" w:rsidP="000213A0">
      <w:pPr>
        <w:pStyle w:val="Standard"/>
        <w:autoSpaceDE w:val="0"/>
        <w:spacing w:line="360" w:lineRule="auto"/>
        <w:jc w:val="center"/>
        <w:rPr>
          <w:rFonts w:eastAsia="Times New Roman" w:cs="Times New Roman"/>
          <w:b/>
          <w:bCs/>
          <w:sz w:val="40"/>
          <w:szCs w:val="36"/>
          <w:lang w:val="lv-LV"/>
        </w:rPr>
      </w:pPr>
      <w:r w:rsidRPr="00E373F7">
        <w:rPr>
          <w:rFonts w:eastAsia="Times New Roman" w:cs="Times New Roman"/>
          <w:b/>
          <w:bCs/>
          <w:sz w:val="40"/>
          <w:szCs w:val="36"/>
          <w:lang w:val="lv-LV"/>
        </w:rPr>
        <w:lastRenderedPageBreak/>
        <w:t>ANNOTATION</w:t>
      </w:r>
    </w:p>
    <w:p w14:paraId="5A1411AA" w14:textId="06CA4462" w:rsidR="00B03AFA" w:rsidRPr="00B03AFA" w:rsidRDefault="000213A0" w:rsidP="00B03AFA">
      <w:pPr>
        <w:spacing w:line="360" w:lineRule="auto"/>
        <w:ind w:firstLine="720"/>
        <w:jc w:val="both"/>
        <w:rPr>
          <w:lang w:val="en-US"/>
        </w:rPr>
      </w:pPr>
      <w:r w:rsidRPr="00E373F7">
        <w:rPr>
          <w:rFonts w:eastAsia="Times New Roman" w:cs="Times New Roman"/>
          <w:bCs/>
        </w:rPr>
        <w:tab/>
      </w:r>
      <w:r w:rsidR="00B03AFA" w:rsidRPr="00B03AFA">
        <w:rPr>
          <w:lang w:val="en-US"/>
        </w:rPr>
        <w:t>A. Matjuhovs' development of video game "</w:t>
      </w:r>
      <w:proofErr w:type="spellStart"/>
      <w:r w:rsidR="00B03AFA" w:rsidRPr="00B03AFA">
        <w:rPr>
          <w:lang w:val="en-US"/>
        </w:rPr>
        <w:t>Emoniem</w:t>
      </w:r>
      <w:proofErr w:type="spellEnd"/>
      <w:r w:rsidR="00B03AFA" w:rsidRPr="00B03AFA">
        <w:rPr>
          <w:lang w:val="en-US"/>
        </w:rPr>
        <w:t xml:space="preserve"> adventures": Quali</w:t>
      </w:r>
      <w:r w:rsidR="00B03AFA">
        <w:rPr>
          <w:lang w:val="en-US"/>
        </w:rPr>
        <w:t xml:space="preserve">fication Work Report: JT, </w:t>
      </w:r>
      <w:proofErr w:type="gramStart"/>
      <w:r w:rsidR="00B03AFA">
        <w:rPr>
          <w:lang w:val="en-US"/>
        </w:rPr>
        <w:t>2021 ?</w:t>
      </w:r>
      <w:proofErr w:type="gramEnd"/>
      <w:r w:rsidR="00B03AFA" w:rsidRPr="00B03AFA">
        <w:rPr>
          <w:lang w:val="en-US"/>
        </w:rPr>
        <w:t xml:space="preserve"> pages,? p</w:t>
      </w:r>
      <w:r w:rsidR="00B03AFA">
        <w:rPr>
          <w:lang w:val="en-US"/>
        </w:rPr>
        <w:t>hotos,? resources,? attachments</w:t>
      </w:r>
    </w:p>
    <w:p w14:paraId="628AB56C" w14:textId="00B9F9CD" w:rsidR="00B03AFA" w:rsidRPr="00B03AFA" w:rsidRDefault="00B03AFA" w:rsidP="00B03AFA">
      <w:pPr>
        <w:spacing w:line="360" w:lineRule="auto"/>
        <w:ind w:firstLine="720"/>
        <w:jc w:val="both"/>
        <w:rPr>
          <w:lang w:val="en-US"/>
        </w:rPr>
      </w:pPr>
      <w:r w:rsidRPr="00B03AFA">
        <w:rPr>
          <w:lang w:val="en-US"/>
        </w:rPr>
        <w:t>The task is to develop a computer game with a protagonist, varying levels of concepts, design</w:t>
      </w:r>
      <w:r>
        <w:rPr>
          <w:lang w:val="en-US"/>
        </w:rPr>
        <w:t>s, functions, and difficulties.</w:t>
      </w:r>
    </w:p>
    <w:p w14:paraId="1A381600" w14:textId="095B9B33" w:rsidR="00B03AFA" w:rsidRPr="00B03AFA" w:rsidRDefault="00B03AFA" w:rsidP="00B03AFA">
      <w:pPr>
        <w:spacing w:line="360" w:lineRule="auto"/>
        <w:ind w:firstLine="720"/>
        <w:jc w:val="both"/>
        <w:rPr>
          <w:lang w:val="en-US"/>
        </w:rPr>
      </w:pPr>
      <w:r w:rsidRPr="00B03AFA">
        <w:rPr>
          <w:lang w:val="en-US"/>
        </w:rPr>
        <w:t>"</w:t>
      </w:r>
      <w:proofErr w:type="spellStart"/>
      <w:r w:rsidRPr="00B03AFA">
        <w:rPr>
          <w:lang w:val="en-US"/>
        </w:rPr>
        <w:t>Emoniem</w:t>
      </w:r>
      <w:proofErr w:type="spellEnd"/>
      <w:r w:rsidRPr="00B03AFA">
        <w:rPr>
          <w:lang w:val="en-US"/>
        </w:rPr>
        <w:t xml:space="preserve"> adventures" is a game designed in the </w:t>
      </w:r>
      <w:proofErr w:type="spellStart"/>
      <w:r w:rsidRPr="00B03AFA">
        <w:rPr>
          <w:lang w:val="en-US"/>
        </w:rPr>
        <w:t>Contruct</w:t>
      </w:r>
      <w:proofErr w:type="spellEnd"/>
      <w:r w:rsidRPr="00B03AFA">
        <w:rPr>
          <w:lang w:val="en-US"/>
        </w:rPr>
        <w:t xml:space="preserve"> 2 environment, the main task of which is to navigate the level by collecting a certain number of coins and reaching a door to move to the next level, and, eventually, </w:t>
      </w:r>
      <w:r>
        <w:rPr>
          <w:lang w:val="en-US"/>
        </w:rPr>
        <w:t>getting to the end of the game.</w:t>
      </w:r>
    </w:p>
    <w:p w14:paraId="74B0CAA6" w14:textId="77777777" w:rsidR="00B03AFA" w:rsidRPr="00B03AFA" w:rsidRDefault="00B03AFA" w:rsidP="00B03AFA">
      <w:pPr>
        <w:spacing w:line="360" w:lineRule="auto"/>
        <w:ind w:firstLine="720"/>
        <w:jc w:val="both"/>
        <w:rPr>
          <w:lang w:val="en-US"/>
        </w:rPr>
      </w:pPr>
      <w:r w:rsidRPr="00B03AFA">
        <w:rPr>
          <w:lang w:val="en-US"/>
        </w:rPr>
        <w:t>Game development period: 1 September to 15 June, 2021.</w:t>
      </w:r>
    </w:p>
    <w:p w14:paraId="6BC22178" w14:textId="14C8A12B" w:rsidR="000213A0" w:rsidRDefault="000213A0" w:rsidP="00B03AFA">
      <w:pPr>
        <w:spacing w:line="360" w:lineRule="auto"/>
        <w:ind w:firstLine="720"/>
        <w:jc w:val="both"/>
      </w:pPr>
      <w:r>
        <w:br w:type="page"/>
      </w:r>
    </w:p>
    <w:p w14:paraId="14570E74" w14:textId="597EF874" w:rsidR="000213A0" w:rsidRPr="002F731D" w:rsidRDefault="000213A0" w:rsidP="000213A0">
      <w:pPr>
        <w:pStyle w:val="Heading1"/>
      </w:pPr>
      <w:r>
        <w:lastRenderedPageBreak/>
        <w:t>SATURS</w:t>
      </w:r>
    </w:p>
    <w:p w14:paraId="296E4299" w14:textId="77777777" w:rsidR="000213A0" w:rsidRPr="00E373F7" w:rsidRDefault="000213A0" w:rsidP="000213A0">
      <w:pPr>
        <w:spacing w:line="360" w:lineRule="auto"/>
        <w:ind w:firstLine="709"/>
        <w:jc w:val="center"/>
        <w:rPr>
          <w:rFonts w:eastAsia="Times New Roman" w:cs="Times New Roman"/>
          <w:bCs/>
        </w:rPr>
      </w:pPr>
    </w:p>
    <w:p w14:paraId="6CD863A2" w14:textId="77777777" w:rsidR="000213A0" w:rsidRDefault="000213A0">
      <w:pPr>
        <w:widowControl/>
        <w:suppressAutoHyphens w:val="0"/>
        <w:autoSpaceDN/>
        <w:spacing w:after="160" w:line="259" w:lineRule="auto"/>
        <w:textAlignment w:val="auto"/>
        <w:rPr>
          <w:b/>
          <w:caps/>
          <w:sz w:val="36"/>
        </w:rPr>
      </w:pPr>
      <w:bookmarkStart w:id="1" w:name="_Toc73366917"/>
      <w:r>
        <w:rPr>
          <w:b/>
          <w:caps/>
          <w:sz w:val="36"/>
        </w:rPr>
        <w:br w:type="page"/>
      </w:r>
    </w:p>
    <w:p w14:paraId="63446C87" w14:textId="3E616F25" w:rsidR="000213A0" w:rsidRDefault="000213A0" w:rsidP="000213A0">
      <w:pPr>
        <w:pStyle w:val="Heading1"/>
      </w:pPr>
      <w:r w:rsidRPr="002F731D">
        <w:lastRenderedPageBreak/>
        <w:t>A</w:t>
      </w:r>
      <w:bookmarkEnd w:id="1"/>
      <w:r>
        <w:t>TTĒLU SARAKSTS</w:t>
      </w:r>
    </w:p>
    <w:p w14:paraId="39953D7A" w14:textId="77777777" w:rsidR="000213A0" w:rsidRDefault="000213A0">
      <w:pPr>
        <w:widowControl/>
        <w:suppressAutoHyphens w:val="0"/>
        <w:autoSpaceDN/>
        <w:spacing w:after="160" w:line="259" w:lineRule="auto"/>
        <w:textAlignment w:val="auto"/>
        <w:rPr>
          <w:rFonts w:eastAsiaTheme="majorEastAsia" w:cstheme="majorBidi"/>
          <w:b/>
          <w:color w:val="000000" w:themeColor="text1"/>
          <w:sz w:val="36"/>
          <w:szCs w:val="36"/>
        </w:rPr>
      </w:pPr>
      <w:bookmarkStart w:id="2" w:name="_Toc40783908"/>
      <w:bookmarkStart w:id="3" w:name="_Toc73438560"/>
      <w:r>
        <w:rPr>
          <w:szCs w:val="36"/>
        </w:rPr>
        <w:br w:type="page"/>
      </w:r>
    </w:p>
    <w:p w14:paraId="69B3A952" w14:textId="113C72A2" w:rsidR="000213A0" w:rsidRPr="00E373F7" w:rsidRDefault="000213A0" w:rsidP="000213A0">
      <w:pPr>
        <w:pStyle w:val="Heading1"/>
        <w:rPr>
          <w:szCs w:val="36"/>
        </w:rPr>
      </w:pPr>
      <w:r w:rsidRPr="00E373F7">
        <w:rPr>
          <w:szCs w:val="36"/>
        </w:rPr>
        <w:lastRenderedPageBreak/>
        <w:t>IEVADS</w:t>
      </w:r>
      <w:bookmarkEnd w:id="2"/>
      <w:bookmarkEnd w:id="3"/>
    </w:p>
    <w:p w14:paraId="2C73A58E" w14:textId="77777777" w:rsidR="000213A0" w:rsidRPr="00E373F7" w:rsidRDefault="000213A0" w:rsidP="000213A0"/>
    <w:p w14:paraId="6BA2F3B4" w14:textId="77777777" w:rsidR="000213A0" w:rsidRPr="00E373F7" w:rsidRDefault="000213A0" w:rsidP="000213A0">
      <w:pPr>
        <w:spacing w:line="360" w:lineRule="auto"/>
        <w:ind w:firstLine="706"/>
        <w:jc w:val="both"/>
        <w:rPr>
          <w:rFonts w:eastAsia="Times New Roman" w:cs="Times New Roman"/>
          <w:bCs/>
        </w:rPr>
      </w:pPr>
      <w:r w:rsidRPr="00E373F7">
        <w:rPr>
          <w:rFonts w:eastAsia="Times New Roman" w:cs="Times New Roman"/>
          <w:b/>
          <w:bCs/>
        </w:rPr>
        <w:t xml:space="preserve">Darba mērķis: </w:t>
      </w:r>
      <w:r w:rsidRPr="00E373F7">
        <w:rPr>
          <w:rFonts w:eastAsia="Times New Roman" w:cs="Times New Roman"/>
          <w:bCs/>
        </w:rPr>
        <w:t>Izstrādāt interaktīvu, viegli izmantojamu un saprotamu spēli kuras galvenais uzdevums ir l</w:t>
      </w:r>
      <w:r>
        <w:rPr>
          <w:rFonts w:eastAsia="Times New Roman" w:cs="Times New Roman"/>
          <w:bCs/>
        </w:rPr>
        <w:t>ē</w:t>
      </w:r>
      <w:r w:rsidRPr="00E373F7">
        <w:rPr>
          <w:rFonts w:eastAsia="Times New Roman" w:cs="Times New Roman"/>
          <w:bCs/>
        </w:rPr>
        <w:t>kt.</w:t>
      </w:r>
    </w:p>
    <w:p w14:paraId="656C264B" w14:textId="77777777" w:rsidR="000213A0" w:rsidRPr="00E373F7" w:rsidRDefault="000213A0" w:rsidP="000213A0">
      <w:pPr>
        <w:spacing w:line="360" w:lineRule="auto"/>
        <w:ind w:firstLine="720"/>
        <w:jc w:val="both"/>
        <w:rPr>
          <w:rFonts w:eastAsia="Times New Roman" w:cs="Times New Roman"/>
          <w:b/>
        </w:rPr>
      </w:pPr>
    </w:p>
    <w:p w14:paraId="0105E64A" w14:textId="77777777" w:rsidR="000213A0" w:rsidRPr="00E373F7" w:rsidRDefault="000213A0" w:rsidP="000213A0">
      <w:pPr>
        <w:spacing w:line="360" w:lineRule="auto"/>
        <w:ind w:firstLine="720"/>
        <w:jc w:val="both"/>
        <w:rPr>
          <w:rFonts w:eastAsia="Times New Roman" w:cs="Times New Roman"/>
          <w:b/>
        </w:rPr>
      </w:pPr>
      <w:r w:rsidRPr="00E373F7">
        <w:rPr>
          <w:rFonts w:eastAsia="Times New Roman" w:cs="Times New Roman"/>
          <w:b/>
        </w:rPr>
        <w:t>Darba izpildes struktūra:</w:t>
      </w:r>
    </w:p>
    <w:p w14:paraId="5A604C98" w14:textId="77777777" w:rsidR="000213A0" w:rsidRPr="00E373F7" w:rsidRDefault="000213A0" w:rsidP="000213A0">
      <w:pPr>
        <w:widowControl/>
        <w:numPr>
          <w:ilvl w:val="0"/>
          <w:numId w:val="1"/>
        </w:numPr>
        <w:suppressAutoHyphens w:val="0"/>
        <w:autoSpaceDN/>
        <w:spacing w:line="360" w:lineRule="auto"/>
        <w:jc w:val="both"/>
        <w:textAlignment w:val="auto"/>
        <w:rPr>
          <w:rFonts w:eastAsia="Times New Roman" w:cs="Times New Roman"/>
        </w:rPr>
      </w:pPr>
      <w:r w:rsidRPr="00E373F7">
        <w:rPr>
          <w:rFonts w:eastAsia="Times New Roman" w:cs="Times New Roman"/>
        </w:rPr>
        <w:t>Darba sākotnējā izstrāde, izveidot pamata lietas un funkcionalitāti lai noskaidrotu kas ir iespējams, kas nav, un cik ilgi spēles izstrāde aizņems laiku.</w:t>
      </w:r>
    </w:p>
    <w:p w14:paraId="3B674766" w14:textId="77777777" w:rsidR="000213A0" w:rsidRPr="00E373F7" w:rsidRDefault="000213A0" w:rsidP="000213A0">
      <w:pPr>
        <w:widowControl/>
        <w:numPr>
          <w:ilvl w:val="0"/>
          <w:numId w:val="1"/>
        </w:numPr>
        <w:suppressAutoHyphens w:val="0"/>
        <w:autoSpaceDN/>
        <w:spacing w:line="360" w:lineRule="auto"/>
        <w:jc w:val="both"/>
        <w:textAlignment w:val="auto"/>
        <w:rPr>
          <w:rFonts w:eastAsia="Times New Roman" w:cs="Times New Roman"/>
        </w:rPr>
      </w:pPr>
      <w:r w:rsidRPr="00E373F7">
        <w:rPr>
          <w:rFonts w:eastAsia="Times New Roman" w:cs="Times New Roman"/>
        </w:rPr>
        <w:t>Otrs uzdevums ir noskaidrot specifiskākas lietas, kā, piemēram, ko darīs dažādas spēles funkcijas, kurā vietā atradīsies pogas vai attēli.</w:t>
      </w:r>
    </w:p>
    <w:p w14:paraId="042AF3BE" w14:textId="77777777" w:rsidR="000213A0" w:rsidRPr="00E373F7" w:rsidRDefault="000213A0" w:rsidP="000213A0">
      <w:pPr>
        <w:widowControl/>
        <w:numPr>
          <w:ilvl w:val="0"/>
          <w:numId w:val="1"/>
        </w:numPr>
        <w:suppressAutoHyphens w:val="0"/>
        <w:autoSpaceDN/>
        <w:spacing w:line="360" w:lineRule="auto"/>
        <w:jc w:val="both"/>
        <w:textAlignment w:val="auto"/>
        <w:rPr>
          <w:rFonts w:eastAsia="Times New Roman" w:cs="Times New Roman"/>
        </w:rPr>
      </w:pPr>
      <w:r w:rsidRPr="00E373F7">
        <w:rPr>
          <w:rFonts w:eastAsia="Times New Roman" w:cs="Times New Roman"/>
        </w:rPr>
        <w:t xml:space="preserve">Kad specifikācija ir noskaidrota, tiek veikta funkciju un dizaina pilnīga izstrāde. </w:t>
      </w:r>
    </w:p>
    <w:p w14:paraId="7ED571C6" w14:textId="77777777" w:rsidR="000213A0" w:rsidRPr="00E373F7" w:rsidRDefault="000213A0" w:rsidP="000213A0">
      <w:pPr>
        <w:widowControl/>
        <w:numPr>
          <w:ilvl w:val="0"/>
          <w:numId w:val="1"/>
        </w:numPr>
        <w:suppressAutoHyphens w:val="0"/>
        <w:autoSpaceDN/>
        <w:spacing w:line="360" w:lineRule="auto"/>
        <w:jc w:val="both"/>
        <w:textAlignment w:val="auto"/>
        <w:rPr>
          <w:rFonts w:eastAsia="Times New Roman" w:cs="Times New Roman"/>
        </w:rPr>
      </w:pPr>
      <w:r w:rsidRPr="00E373F7">
        <w:rPr>
          <w:rFonts w:eastAsia="Times New Roman" w:cs="Times New Roman"/>
        </w:rPr>
        <w:t>Iekšējā testēšana. Kad pamata funkcionalitāte ir pabeigta, programmētāji veic sistēmas testēšanu, kurā iekļauj dažādu funkciju izmantošanu paredzētos un neparedzētos veidos.</w:t>
      </w:r>
    </w:p>
    <w:p w14:paraId="45DE38F7" w14:textId="64B12B1B" w:rsidR="000213A0" w:rsidRPr="00836128" w:rsidRDefault="000213A0" w:rsidP="000213A0">
      <w:pPr>
        <w:widowControl/>
        <w:numPr>
          <w:ilvl w:val="0"/>
          <w:numId w:val="1"/>
        </w:numPr>
        <w:suppressAutoHyphens w:val="0"/>
        <w:autoSpaceDN/>
        <w:spacing w:line="360" w:lineRule="auto"/>
        <w:jc w:val="both"/>
        <w:textAlignment w:val="auto"/>
        <w:rPr>
          <w:rFonts w:eastAsia="Times New Roman" w:cs="Times New Roman"/>
        </w:rPr>
      </w:pPr>
      <w:r w:rsidRPr="00E373F7">
        <w:rPr>
          <w:rFonts w:eastAsia="Times New Roman" w:cs="Times New Roman"/>
        </w:rPr>
        <w:t>Spēles integrācija. Kad visas spēles kļūdas un problēmas ir novērstas, spēles cikls ir pabeigts un spēle ieiet produkcijas vidē, kas nozīmē, ka spēle ir sasniegusi optimālu izmantojamību un ir palaista reālajā pasaulē.</w:t>
      </w:r>
    </w:p>
    <w:p w14:paraId="793C284E" w14:textId="77777777" w:rsidR="000213A0" w:rsidRPr="00E373F7" w:rsidRDefault="000213A0" w:rsidP="000213A0">
      <w:pPr>
        <w:spacing w:line="360" w:lineRule="auto"/>
        <w:jc w:val="both"/>
        <w:rPr>
          <w:rFonts w:eastAsia="Times New Roman" w:cs="Times New Roman"/>
          <w:b/>
        </w:rPr>
      </w:pPr>
      <w:r w:rsidRPr="00E373F7">
        <w:rPr>
          <w:rFonts w:eastAsia="Times New Roman" w:cs="Times New Roman"/>
          <w:b/>
          <w:bCs/>
        </w:rPr>
        <w:tab/>
      </w:r>
      <w:r w:rsidRPr="00E373F7">
        <w:rPr>
          <w:rFonts w:eastAsia="Times New Roman" w:cs="Times New Roman"/>
          <w:b/>
        </w:rPr>
        <w:t>Izmantotā terminoloģija un saīsinājumi:</w:t>
      </w:r>
    </w:p>
    <w:p w14:paraId="13E32A9B" w14:textId="77777777" w:rsidR="000213A0" w:rsidRPr="00E373F7" w:rsidRDefault="000213A0" w:rsidP="000213A0">
      <w:pPr>
        <w:pStyle w:val="ListParagraph"/>
        <w:numPr>
          <w:ilvl w:val="0"/>
          <w:numId w:val="2"/>
        </w:numPr>
        <w:spacing w:line="360" w:lineRule="auto"/>
        <w:jc w:val="both"/>
        <w:rPr>
          <w:rFonts w:eastAsia="Times New Roman" w:cs="Times New Roman"/>
          <w:b/>
          <w:lang w:val="lv-LV"/>
        </w:rPr>
      </w:pPr>
      <w:r w:rsidRPr="00F66C29">
        <w:rPr>
          <w:rFonts w:eastAsia="Times New Roman" w:cs="Times New Roman"/>
          <w:b/>
          <w:i/>
          <w:lang w:val="lv-LV"/>
        </w:rPr>
        <w:t>XML</w:t>
      </w:r>
      <w:r w:rsidRPr="00E373F7">
        <w:rPr>
          <w:rFonts w:eastAsia="Times New Roman" w:cs="Times New Roman"/>
          <w:b/>
          <w:lang w:val="lv-LV"/>
        </w:rPr>
        <w:t>:</w:t>
      </w:r>
      <w:r w:rsidRPr="00E373F7">
        <w:rPr>
          <w:lang w:val="lv-LV"/>
        </w:rPr>
        <w:t xml:space="preserve"> Paplašināmā iezīmēšanas valoda </w:t>
      </w:r>
      <w:r>
        <w:rPr>
          <w:i/>
          <w:lang w:val="lv-LV"/>
        </w:rPr>
        <w:t>XML</w:t>
      </w:r>
      <w:r w:rsidRPr="00E373F7">
        <w:rPr>
          <w:lang w:val="lv-LV"/>
        </w:rPr>
        <w:t xml:space="preserve"> ir iezīmēšanas valoda, kas nosaka noteikumu kopumu dokumentu kodēšanai formātā, kas ir lasāms cilvēkiem un mašīnlasāms brīvi atvērtie standarti - definē </w:t>
      </w:r>
      <w:r w:rsidRPr="00066F1E">
        <w:rPr>
          <w:i/>
          <w:lang w:val="lv-LV"/>
        </w:rPr>
        <w:t>XML</w:t>
      </w:r>
      <w:r w:rsidRPr="00E373F7">
        <w:rPr>
          <w:lang w:val="lv-LV"/>
        </w:rPr>
        <w:t>.</w:t>
      </w:r>
    </w:p>
    <w:p w14:paraId="0CE62FF0" w14:textId="7EA8ACF4" w:rsidR="000213A0" w:rsidRPr="00F01879" w:rsidRDefault="00D82E37" w:rsidP="000213A0">
      <w:pPr>
        <w:pStyle w:val="ListParagraph"/>
        <w:numPr>
          <w:ilvl w:val="0"/>
          <w:numId w:val="2"/>
        </w:numPr>
        <w:spacing w:line="360" w:lineRule="auto"/>
        <w:jc w:val="both"/>
        <w:rPr>
          <w:rFonts w:eastAsia="Times New Roman" w:cs="Times New Roman"/>
          <w:b/>
          <w:lang w:val="lv-LV"/>
        </w:rPr>
      </w:pPr>
      <w:r>
        <w:rPr>
          <w:rFonts w:eastAsia="Times New Roman" w:cs="Times New Roman"/>
          <w:b/>
          <w:i/>
          <w:lang w:val="lv-LV"/>
        </w:rPr>
        <w:t>CONSTRUCT</w:t>
      </w:r>
      <w:r w:rsidR="000213A0" w:rsidRPr="00E373F7">
        <w:rPr>
          <w:rFonts w:eastAsia="Times New Roman" w:cs="Times New Roman"/>
          <w:b/>
          <w:lang w:val="lv-LV"/>
        </w:rPr>
        <w:t xml:space="preserve">: </w:t>
      </w:r>
      <w:r w:rsidR="000213A0" w:rsidRPr="00E373F7">
        <w:rPr>
          <w:lang w:val="lv-LV"/>
        </w:rPr>
        <w:t xml:space="preserve">ir uz </w:t>
      </w:r>
      <w:r w:rsidR="000213A0" w:rsidRPr="00F66C29">
        <w:rPr>
          <w:i/>
          <w:lang w:val="lv-LV"/>
        </w:rPr>
        <w:t>HTML5</w:t>
      </w:r>
      <w:r w:rsidR="000213A0" w:rsidRPr="00E373F7">
        <w:rPr>
          <w:lang w:val="lv-LV"/>
        </w:rPr>
        <w:t xml:space="preserve"> balstīts 2D spēļu redaktors, kuru izstrādājusi </w:t>
      </w:r>
      <w:r w:rsidR="000213A0" w:rsidRPr="00066F1E">
        <w:rPr>
          <w:i/>
          <w:lang w:val="lv-LV"/>
        </w:rPr>
        <w:t xml:space="preserve">SIA </w:t>
      </w:r>
      <w:proofErr w:type="spellStart"/>
      <w:r w:rsidR="00745466">
        <w:rPr>
          <w:i/>
          <w:lang w:val="en-US"/>
        </w:rPr>
        <w:t>Scir</w:t>
      </w:r>
      <w:r w:rsidR="000213A0" w:rsidRPr="00745466">
        <w:rPr>
          <w:i/>
          <w:lang w:val="en-US"/>
        </w:rPr>
        <w:t>ra</w:t>
      </w:r>
      <w:proofErr w:type="spellEnd"/>
      <w:r w:rsidR="000213A0" w:rsidRPr="00E373F7">
        <w:rPr>
          <w:lang w:val="lv-LV"/>
        </w:rPr>
        <w:t>. Tas galvenokārt ir paredzēts cilvēkiem, kuri neprot programmēt, ļaujot ātri izveidot spēles, izmantojot vizuālo programmēšanu.</w:t>
      </w:r>
    </w:p>
    <w:p w14:paraId="57AE49E2" w14:textId="7905B2BC" w:rsidR="00F01879" w:rsidRPr="00BA0CB5" w:rsidRDefault="00D82E37" w:rsidP="000213A0">
      <w:pPr>
        <w:pStyle w:val="ListParagraph"/>
        <w:numPr>
          <w:ilvl w:val="0"/>
          <w:numId w:val="2"/>
        </w:numPr>
        <w:spacing w:line="360" w:lineRule="auto"/>
        <w:jc w:val="both"/>
        <w:rPr>
          <w:rFonts w:eastAsia="Times New Roman" w:cs="Times New Roman"/>
          <w:b/>
          <w:lang w:val="lv-LV"/>
        </w:rPr>
      </w:pPr>
      <w:r>
        <w:rPr>
          <w:rFonts w:eastAsia="Times New Roman" w:cs="Times New Roman"/>
          <w:b/>
          <w:i/>
          <w:lang w:val="lv-LV"/>
        </w:rPr>
        <w:t>ADOBE PHOTOSHOP</w:t>
      </w:r>
      <w:r w:rsidR="00F01879">
        <w:rPr>
          <w:rFonts w:eastAsia="Times New Roman" w:cs="Times New Roman"/>
          <w:b/>
          <w:i/>
          <w:lang w:val="lv-LV"/>
        </w:rPr>
        <w:t xml:space="preserve">: </w:t>
      </w:r>
      <w:r w:rsidR="00F01879" w:rsidRPr="00F01879">
        <w:rPr>
          <w:rFonts w:eastAsia="Times New Roman" w:cs="Times New Roman"/>
          <w:bCs/>
          <w:iCs/>
          <w:lang w:val="lv-LV"/>
        </w:rPr>
        <w:t xml:space="preserve">ir daudzfunkcionāls grafikas redaktors, ko izstrādājusi un izplatījusi </w:t>
      </w:r>
      <w:r w:rsidR="00F01879" w:rsidRPr="00745466">
        <w:rPr>
          <w:rFonts w:eastAsia="Times New Roman" w:cs="Times New Roman"/>
          <w:bCs/>
          <w:i/>
          <w:iCs/>
          <w:lang w:val="lv-LV"/>
        </w:rPr>
        <w:t xml:space="preserve">Adobe </w:t>
      </w:r>
      <w:r w:rsidR="00F01879" w:rsidRPr="00832C74">
        <w:rPr>
          <w:rFonts w:eastAsia="Times New Roman" w:cs="Times New Roman"/>
          <w:bCs/>
          <w:i/>
          <w:iCs/>
          <w:lang w:val="lv-LV"/>
        </w:rPr>
        <w:t>Systems</w:t>
      </w:r>
      <w:r w:rsidR="00F01879" w:rsidRPr="00F01879">
        <w:rPr>
          <w:rFonts w:eastAsia="Times New Roman" w:cs="Times New Roman"/>
          <w:bCs/>
          <w:iCs/>
          <w:lang w:val="lv-LV"/>
        </w:rPr>
        <w:t>. Tas galvenokārt darbojas ar bitkartēm, taču tam ir daži vektoru rīki.</w:t>
      </w:r>
    </w:p>
    <w:p w14:paraId="56E65616" w14:textId="5B02C38D" w:rsidR="00BA0CB5" w:rsidRPr="0008614F" w:rsidRDefault="00BA0CB5" w:rsidP="00BA0CB5">
      <w:pPr>
        <w:pStyle w:val="ListParagraph"/>
        <w:widowControl/>
        <w:numPr>
          <w:ilvl w:val="0"/>
          <w:numId w:val="2"/>
        </w:numPr>
        <w:suppressAutoHyphens w:val="0"/>
        <w:autoSpaceDN/>
        <w:spacing w:line="360" w:lineRule="auto"/>
        <w:jc w:val="both"/>
        <w:textAlignment w:val="auto"/>
        <w:rPr>
          <w:b/>
          <w:lang w:val="lv-LV"/>
        </w:rPr>
      </w:pPr>
      <w:r>
        <w:rPr>
          <w:b/>
          <w:i/>
          <w:lang w:val="lv-LV"/>
        </w:rPr>
        <w:t>JAVASCRIPT</w:t>
      </w:r>
      <w:r w:rsidRPr="00BA0CB5">
        <w:rPr>
          <w:b/>
          <w:i/>
          <w:lang w:val="lv-LV"/>
        </w:rPr>
        <w:t>:</w:t>
      </w:r>
      <w:r>
        <w:rPr>
          <w:b/>
          <w:lang w:val="lv-LV"/>
        </w:rPr>
        <w:t xml:space="preserve"> </w:t>
      </w:r>
      <w:r w:rsidRPr="00E47C68">
        <w:rPr>
          <w:lang w:val="lv-LV"/>
        </w:rPr>
        <w:t>skriptu valoda, kas balstīta uz prototipu koncepta. Valoda pamatā ir pazīstama pēc to izmantošanas tīmekļa vietnēs izpildīšanai uz klienta datora.</w:t>
      </w:r>
    </w:p>
    <w:p w14:paraId="6AA6BC6C" w14:textId="77777777" w:rsidR="00BA0CB5" w:rsidRPr="000213A0" w:rsidRDefault="00BA0CB5" w:rsidP="00BA0CB5">
      <w:pPr>
        <w:pStyle w:val="ListParagraph"/>
        <w:spacing w:line="360" w:lineRule="auto"/>
        <w:jc w:val="both"/>
        <w:rPr>
          <w:rFonts w:eastAsia="Times New Roman" w:cs="Times New Roman"/>
          <w:b/>
          <w:lang w:val="lv-LV"/>
        </w:rPr>
      </w:pPr>
    </w:p>
    <w:p w14:paraId="55BB8982" w14:textId="77777777" w:rsidR="00A72869" w:rsidRDefault="00A72869">
      <w:pPr>
        <w:widowControl/>
        <w:suppressAutoHyphens w:val="0"/>
        <w:autoSpaceDN/>
        <w:spacing w:after="160" w:line="259" w:lineRule="auto"/>
        <w:textAlignment w:val="auto"/>
        <w:rPr>
          <w:rFonts w:eastAsiaTheme="majorEastAsia" w:cstheme="majorBidi"/>
          <w:b/>
          <w:color w:val="000000" w:themeColor="text1"/>
          <w:sz w:val="36"/>
          <w:szCs w:val="32"/>
        </w:rPr>
      </w:pPr>
      <w:r>
        <w:br w:type="page"/>
      </w:r>
    </w:p>
    <w:p w14:paraId="5E53BD81" w14:textId="60B94FF5" w:rsidR="00A72869" w:rsidRDefault="0041058B" w:rsidP="0041058B">
      <w:pPr>
        <w:pStyle w:val="Heading1"/>
        <w:numPr>
          <w:ilvl w:val="0"/>
          <w:numId w:val="5"/>
        </w:numPr>
        <w:ind w:left="0" w:firstLine="426"/>
      </w:pPr>
      <w:r>
        <w:lastRenderedPageBreak/>
        <w:t xml:space="preserve"> </w:t>
      </w:r>
      <w:r w:rsidR="000213A0">
        <w:t>DARBA PRASĪBAS</w:t>
      </w:r>
    </w:p>
    <w:p w14:paraId="6D4B1722" w14:textId="22F6A625" w:rsidR="00BA0CB5" w:rsidRDefault="007B4067" w:rsidP="00BA0CB5">
      <w:pPr>
        <w:pStyle w:val="Heading4"/>
      </w:pPr>
      <w:r>
        <w:t xml:space="preserve">1.1 </w:t>
      </w:r>
      <w:r w:rsidR="008718FB">
        <w:t>Tehnoloģijas izvēles apraksts</w:t>
      </w:r>
    </w:p>
    <w:p w14:paraId="2FC97697" w14:textId="6E6439E4" w:rsidR="00BA0CB5" w:rsidRPr="00BA0CB5" w:rsidRDefault="00BA0CB5" w:rsidP="00BA0CB5">
      <w:pPr>
        <w:spacing w:line="360" w:lineRule="auto"/>
        <w:ind w:firstLine="706"/>
        <w:jc w:val="both"/>
      </w:pPr>
      <w:r w:rsidRPr="00BA0CB5">
        <w:t>Sazinoties ar klientu tika skaidrs ka vajadzēs veidot datorspēli ar vienu galveno varoni kuru ir iespēja kontrolēt un kuram būs piešķirtas dažādas funkcijas. Ka ari ir jāveido līmeņi ar dažādam grūtības pakāpēm, personīgo dizainu, lai katrs līmenis sava starpa atšķiras, bet lai tos varētu iziet un tiem būtu piešķirta galvenā doma, kas ir jāizdara lai varētu iziet pirmo līmeni un tikt uz otro līmeni  un tāda veida iziet visu spēli.</w:t>
      </w:r>
      <w:r>
        <w:t xml:space="preserve"> </w:t>
      </w:r>
      <w:r w:rsidRPr="00BA0CB5">
        <w:t xml:space="preserve">Projekta tiek izmantots </w:t>
      </w:r>
      <w:r w:rsidRPr="00832C74">
        <w:rPr>
          <w:i/>
        </w:rPr>
        <w:t>Construct</w:t>
      </w:r>
      <w:r w:rsidRPr="00BA0CB5">
        <w:rPr>
          <w:i/>
        </w:rPr>
        <w:t xml:space="preserve"> 2</w:t>
      </w:r>
      <w:r w:rsidRPr="00BA0CB5">
        <w:t xml:space="preserve"> programma ar kuru drīkst izveidot, apskatīt, rediģēt un dzēst dažādus elementus, veidot funkcijas un spēles karkasu turpmākai darbībai ar kodu un spēles dizainu.</w:t>
      </w:r>
    </w:p>
    <w:p w14:paraId="5701AFB1" w14:textId="024A0915" w:rsidR="007B4067" w:rsidRDefault="008718FB" w:rsidP="00A80B78">
      <w:pPr>
        <w:spacing w:line="360" w:lineRule="auto"/>
        <w:ind w:firstLine="706"/>
        <w:jc w:val="both"/>
        <w:rPr>
          <w:color w:val="202122"/>
        </w:rPr>
      </w:pPr>
      <w:r>
        <w:tab/>
        <w:t xml:space="preserve">Projektā tiek izmantota programma </w:t>
      </w:r>
      <w:r w:rsidRPr="00832C74">
        <w:rPr>
          <w:i/>
          <w:iCs/>
        </w:rPr>
        <w:t>Construc</w:t>
      </w:r>
      <w:r>
        <w:rPr>
          <w:i/>
          <w:iCs/>
        </w:rPr>
        <w:t xml:space="preserve"> 2</w:t>
      </w:r>
      <w:r>
        <w:t>,</w:t>
      </w:r>
      <w:r w:rsidR="00A80B78">
        <w:t xml:space="preserve"> </w:t>
      </w:r>
      <w:r w:rsidR="00A80B78" w:rsidRPr="00E373F7">
        <w:rPr>
          <w:color w:val="202122"/>
        </w:rPr>
        <w:t xml:space="preserve">publiskajā beta versijā ienāca 2011. gada 4. februārī un pilnībā iznāca 2011. gada 22. augustā. Šī versija tika pārvietota no bezmaksas un atvērtā koda licences modeļa uz patentētu ar bezmaksas licences iespēju. </w:t>
      </w:r>
      <w:r w:rsidR="00A80B78" w:rsidRPr="00832C74">
        <w:rPr>
          <w:i/>
          <w:color w:val="202122"/>
        </w:rPr>
        <w:t>Python</w:t>
      </w:r>
      <w:r w:rsidR="00A80B78" w:rsidRPr="00E373F7">
        <w:rPr>
          <w:color w:val="202122"/>
        </w:rPr>
        <w:t xml:space="preserve"> skriptu darbība tika pārtraukta, atsaucoties uz sarežģījumiem ar </w:t>
      </w:r>
      <w:r w:rsidR="00A80B78" w:rsidRPr="00832C74">
        <w:rPr>
          <w:i/>
          <w:color w:val="202122"/>
        </w:rPr>
        <w:t>Python</w:t>
      </w:r>
      <w:r w:rsidR="00A80B78">
        <w:rPr>
          <w:i/>
          <w:color w:val="202122"/>
        </w:rPr>
        <w:t xml:space="preserve"> </w:t>
      </w:r>
      <w:r w:rsidR="00A80B78" w:rsidRPr="00E373F7">
        <w:rPr>
          <w:color w:val="202122"/>
        </w:rPr>
        <w:t xml:space="preserve">palaišanu pārlūkprogrammās un saderīgas skriptu sistēmas uzturēšanas vispārējo sarežģītību. Kā aizstājējs tika ieviests </w:t>
      </w:r>
      <w:r w:rsidR="00A80B78" w:rsidRPr="00832C74">
        <w:rPr>
          <w:i/>
          <w:color w:val="202122"/>
        </w:rPr>
        <w:t>JavaScript</w:t>
      </w:r>
      <w:r w:rsidR="00A80B78" w:rsidRPr="00E373F7">
        <w:rPr>
          <w:color w:val="202122"/>
        </w:rPr>
        <w:t xml:space="preserve"> spraudņa SDK. Kopš 2019. gada maija </w:t>
      </w:r>
      <w:r w:rsidR="00A80B78" w:rsidRPr="00832C74">
        <w:rPr>
          <w:i/>
          <w:color w:val="202122"/>
        </w:rPr>
        <w:t>Construct</w:t>
      </w:r>
      <w:r w:rsidR="00A80B78" w:rsidRPr="00A80B78">
        <w:rPr>
          <w:i/>
          <w:color w:val="202122"/>
        </w:rPr>
        <w:t xml:space="preserve"> </w:t>
      </w:r>
      <w:r w:rsidR="00A80B78" w:rsidRPr="005E59B0">
        <w:rPr>
          <w:i/>
          <w:color w:val="202122"/>
        </w:rPr>
        <w:t>2</w:t>
      </w:r>
      <w:r w:rsidR="00A80B78" w:rsidRPr="00E373F7">
        <w:rPr>
          <w:color w:val="202122"/>
        </w:rPr>
        <w:t xml:space="preserve"> </w:t>
      </w:r>
      <w:r w:rsidR="00A80B78" w:rsidRPr="005E59B0">
        <w:rPr>
          <w:bCs/>
          <w:color w:val="202122"/>
        </w:rPr>
        <w:t>tiek uzturēts un uzlabots līdzās</w:t>
      </w:r>
      <w:r w:rsidR="00A80B78" w:rsidRPr="00E373F7">
        <w:rPr>
          <w:color w:val="202122"/>
        </w:rPr>
        <w:t xml:space="preserve"> </w:t>
      </w:r>
      <w:r w:rsidR="00A80B78" w:rsidRPr="00832C74">
        <w:rPr>
          <w:i/>
          <w:color w:val="202122"/>
        </w:rPr>
        <w:t>Construct</w:t>
      </w:r>
      <w:r w:rsidR="00A80B78" w:rsidRPr="005E59B0">
        <w:rPr>
          <w:i/>
          <w:color w:val="202122"/>
        </w:rPr>
        <w:t xml:space="preserve"> 3</w:t>
      </w:r>
      <w:r w:rsidR="007B4067">
        <w:rPr>
          <w:color w:val="202122"/>
        </w:rPr>
        <w:t xml:space="preserve"> izstrādei.</w:t>
      </w:r>
    </w:p>
    <w:p w14:paraId="6F761602" w14:textId="67A2B1E6" w:rsidR="007B4067" w:rsidRDefault="007B4067" w:rsidP="00A80B78">
      <w:pPr>
        <w:spacing w:line="360" w:lineRule="auto"/>
        <w:ind w:firstLine="706"/>
        <w:jc w:val="both"/>
      </w:pPr>
      <w:r>
        <w:rPr>
          <w:color w:val="202122"/>
        </w:rPr>
        <w:t xml:space="preserve"> B</w:t>
      </w:r>
      <w:r w:rsidR="00A80B78">
        <w:rPr>
          <w:color w:val="202122"/>
        </w:rPr>
        <w:t>et vēršoties</w:t>
      </w:r>
      <w:r>
        <w:rPr>
          <w:color w:val="202122"/>
        </w:rPr>
        <w:t xml:space="preserve"> pie</w:t>
      </w:r>
      <w:r w:rsidR="00A80B78">
        <w:rPr>
          <w:color w:val="202122"/>
        </w:rPr>
        <w:t xml:space="preserve"> klienta prasībām, spēles veidošana bija jāizmanto </w:t>
      </w:r>
      <w:proofErr w:type="spellStart"/>
      <w:r w:rsidR="00A80B78" w:rsidRPr="00745466">
        <w:rPr>
          <w:i/>
          <w:color w:val="202122"/>
          <w:lang w:val="en-US"/>
        </w:rPr>
        <w:t>Construc</w:t>
      </w:r>
      <w:proofErr w:type="spellEnd"/>
      <w:r w:rsidR="00A80B78">
        <w:rPr>
          <w:i/>
          <w:color w:val="202122"/>
        </w:rPr>
        <w:t xml:space="preserve"> 2. </w:t>
      </w:r>
      <w:r w:rsidR="00A80B78">
        <w:t>A</w:t>
      </w:r>
      <w:r w:rsidR="008718FB">
        <w:t xml:space="preserve">r kuru </w:t>
      </w:r>
      <w:r w:rsidR="00BA0CB5">
        <w:t xml:space="preserve">veidot </w:t>
      </w:r>
      <w:r w:rsidR="00A80B78">
        <w:t>dažādus</w:t>
      </w:r>
      <w:r w:rsidR="008718FB">
        <w:t xml:space="preserve"> elementus un funkcijas priekš </w:t>
      </w:r>
      <w:r w:rsidR="00A80B78">
        <w:t>vizuālas</w:t>
      </w:r>
      <w:r w:rsidR="008718FB">
        <w:t xml:space="preserve"> daļas lai pēc tam </w:t>
      </w:r>
      <w:r w:rsidR="00A80B78">
        <w:t>varētu</w:t>
      </w:r>
      <w:r w:rsidR="008718FB">
        <w:t xml:space="preserve"> </w:t>
      </w:r>
      <w:r w:rsidR="00A80B78">
        <w:t>attālināti</w:t>
      </w:r>
      <w:r w:rsidR="00BA0CB5">
        <w:t xml:space="preserve"> darboties ar kodu</w:t>
      </w:r>
      <w:r w:rsidR="008718FB">
        <w:t xml:space="preserve">,  piesaistot pie </w:t>
      </w:r>
      <w:r w:rsidR="00A80B78">
        <w:t>tā</w:t>
      </w:r>
      <w:r w:rsidR="008718FB">
        <w:t xml:space="preserve"> programmu </w:t>
      </w:r>
      <w:r w:rsidR="008718FB" w:rsidRPr="00832C74">
        <w:rPr>
          <w:i/>
        </w:rPr>
        <w:t>Photoshop</w:t>
      </w:r>
      <w:r w:rsidR="008718FB">
        <w:rPr>
          <w:i/>
        </w:rPr>
        <w:t xml:space="preserve"> cs6 </w:t>
      </w:r>
      <w:r w:rsidR="008718FB">
        <w:t xml:space="preserve">vizuālajai un dizaina pusei katram </w:t>
      </w:r>
      <w:r w:rsidR="00A80B78">
        <w:t>līmenim</w:t>
      </w:r>
      <w:r w:rsidR="008718FB">
        <w:t>.</w:t>
      </w:r>
    </w:p>
    <w:p w14:paraId="5A54EC4C" w14:textId="35E363BD" w:rsidR="008718FB" w:rsidRPr="007B4067" w:rsidRDefault="007B4067" w:rsidP="00A80B78">
      <w:pPr>
        <w:spacing w:line="360" w:lineRule="auto"/>
        <w:ind w:firstLine="706"/>
        <w:jc w:val="both"/>
      </w:pPr>
      <w:r>
        <w:t xml:space="preserve">Bija ņemta tieši </w:t>
      </w:r>
      <w:r w:rsidRPr="00832C74">
        <w:rPr>
          <w:i/>
        </w:rPr>
        <w:t>Pohtoshop</w:t>
      </w:r>
      <w:r w:rsidRPr="007B4067">
        <w:rPr>
          <w:i/>
        </w:rPr>
        <w:t xml:space="preserve"> cs6 </w:t>
      </w:r>
      <w:r w:rsidRPr="007B4067">
        <w:t>vers</w:t>
      </w:r>
      <w:r>
        <w:t>i</w:t>
      </w:r>
      <w:r w:rsidRPr="007B4067">
        <w:t>ja, jo</w:t>
      </w:r>
      <w:r>
        <w:t xml:space="preserve"> tai piešķirta </w:t>
      </w:r>
      <w:r w:rsidRPr="007B4067">
        <w:t>automātiska dubl</w:t>
      </w:r>
      <w:r>
        <w:t>ēšana, uzlabots apgriešanas rīks ir iespēja</w:t>
      </w:r>
      <w:r w:rsidRPr="007B4067">
        <w:t xml:space="preserve"> pārskatīti </w:t>
      </w:r>
      <w:r>
        <w:t>pielāgošanas slāņa dialoglodziņus</w:t>
      </w:r>
      <w:r w:rsidRPr="007B4067">
        <w:t>, jauni filtri, uzlabots darbs ar formām un vektoru objektiem</w:t>
      </w:r>
      <w:r>
        <w:t>.</w:t>
      </w:r>
    </w:p>
    <w:p w14:paraId="17894E5B" w14:textId="5B5C610D" w:rsidR="0060658E" w:rsidRDefault="00591DE5" w:rsidP="00591DE5">
      <w:pPr>
        <w:pStyle w:val="Heading4"/>
      </w:pPr>
      <w:r>
        <w:t>1</w:t>
      </w:r>
      <w:r w:rsidR="007B4067">
        <w:t>.2</w:t>
      </w:r>
      <w:r>
        <w:t xml:space="preserve"> </w:t>
      </w:r>
      <w:r w:rsidR="00A72869">
        <w:t>Nefunkcionālās prasības</w:t>
      </w:r>
    </w:p>
    <w:p w14:paraId="3C897DC1" w14:textId="1C82F8E4" w:rsidR="00030290" w:rsidRDefault="00A23E8A" w:rsidP="00804B5F">
      <w:pPr>
        <w:pStyle w:val="Teksts"/>
        <w:ind w:firstLine="360"/>
      </w:pPr>
      <w:r>
        <w:t xml:space="preserve">Sākotnēji, </w:t>
      </w:r>
      <w:r w:rsidR="00065374">
        <w:t>bija jāizdomā kāds tieši būs galvenais varonis kādas iespējas tam būs piešķirtas</w:t>
      </w:r>
      <w:r w:rsidR="00030290">
        <w:t xml:space="preserve">, ka ari </w:t>
      </w:r>
      <w:r w:rsidR="00065374">
        <w:t xml:space="preserve">izdomāt līmeņu koncepciju </w:t>
      </w:r>
      <w:r w:rsidR="00030290">
        <w:t xml:space="preserve">ar </w:t>
      </w:r>
      <w:r w:rsidR="00065374">
        <w:t>personīgo</w:t>
      </w:r>
      <w:r w:rsidR="00030290">
        <w:t xml:space="preserve"> tematiku un </w:t>
      </w:r>
      <w:r w:rsidR="00745466">
        <w:t>individuālo</w:t>
      </w:r>
      <w:r w:rsidR="00030290">
        <w:t xml:space="preserve"> dizainu lai tie sava starpa atšķiras. Bez </w:t>
      </w:r>
      <w:r w:rsidR="00745466">
        <w:t>tā</w:t>
      </w:r>
      <w:r w:rsidR="00030290">
        <w:t xml:space="preserve"> ir </w:t>
      </w:r>
      <w:r w:rsidR="00065374">
        <w:t>jāizdomā</w:t>
      </w:r>
      <w:r w:rsidR="00030290">
        <w:t xml:space="preserve"> spēles galveno do</w:t>
      </w:r>
      <w:r w:rsidR="00065374">
        <w:t>mu,</w:t>
      </w:r>
      <w:r w:rsidR="00030290">
        <w:t xml:space="preserve"> kas ir </w:t>
      </w:r>
      <w:r w:rsidR="00065374">
        <w:t>jāizdara</w:t>
      </w:r>
      <w:r w:rsidR="00030290">
        <w:t xml:space="preserve"> lai no viena </w:t>
      </w:r>
      <w:r w:rsidR="00745466">
        <w:t>līmeņa</w:t>
      </w:r>
      <w:r w:rsidR="00030290">
        <w:t xml:space="preserve"> ir </w:t>
      </w:r>
      <w:r w:rsidR="00745466">
        <w:t>iespēja</w:t>
      </w:r>
      <w:r w:rsidR="00030290">
        <w:t xml:space="preserve"> tikt uz </w:t>
      </w:r>
      <w:r w:rsidR="00745466">
        <w:t>nākamo</w:t>
      </w:r>
      <w:r w:rsidR="00030290">
        <w:t xml:space="preserve"> </w:t>
      </w:r>
      <w:r w:rsidR="00836128">
        <w:t xml:space="preserve">un </w:t>
      </w:r>
      <w:r w:rsidR="00745466">
        <w:t>tāda</w:t>
      </w:r>
      <w:r w:rsidR="00836128">
        <w:t xml:space="preserve"> veida iziet visu spēli.</w:t>
      </w:r>
    </w:p>
    <w:p w14:paraId="4DD1551C" w14:textId="5CA5AF4F" w:rsidR="00EB1A35" w:rsidRPr="00591DE5" w:rsidRDefault="007B4067" w:rsidP="00591DE5">
      <w:pPr>
        <w:pStyle w:val="Heading5"/>
        <w:rPr>
          <w:rStyle w:val="Heading2Char"/>
          <w:b/>
          <w:sz w:val="24"/>
          <w:szCs w:val="24"/>
        </w:rPr>
      </w:pPr>
      <w:r>
        <w:t>1.2</w:t>
      </w:r>
      <w:r w:rsidR="00EB1A35" w:rsidRPr="00591DE5">
        <w:t xml:space="preserve">.1. </w:t>
      </w:r>
      <w:bookmarkStart w:id="4" w:name="_Hlk73554901"/>
      <w:r w:rsidR="00EB1A35" w:rsidRPr="00591DE5">
        <w:rPr>
          <w:rStyle w:val="Heading2Char"/>
          <w:b/>
          <w:sz w:val="24"/>
          <w:szCs w:val="24"/>
        </w:rPr>
        <w:t>Vizuālais izskats un grafiskais dizains</w:t>
      </w:r>
      <w:bookmarkEnd w:id="4"/>
    </w:p>
    <w:p w14:paraId="45202C5E" w14:textId="0470188D" w:rsidR="00804B5F" w:rsidRDefault="00804B5F" w:rsidP="00EB1A35">
      <w:pPr>
        <w:pStyle w:val="Teksts"/>
        <w:ind w:firstLine="360"/>
      </w:pPr>
      <w:r w:rsidRPr="00E373F7">
        <w:t xml:space="preserve">Spēlē tiek pielietots </w:t>
      </w:r>
      <w:r>
        <w:rPr>
          <w:i/>
        </w:rPr>
        <w:t>vector art</w:t>
      </w:r>
      <w:r w:rsidRPr="00E373F7">
        <w:t xml:space="preserve">  dizaina stils</w:t>
      </w:r>
      <w:r>
        <w:t xml:space="preserve"> (skat. 1. att.)</w:t>
      </w:r>
      <w:r w:rsidRPr="00E373F7">
        <w:t xml:space="preserve">,  </w:t>
      </w:r>
      <w:r w:rsidRPr="00804B5F">
        <w:t>līmeņu</w:t>
      </w:r>
      <w:r>
        <w:rPr>
          <w:lang w:val="en-US"/>
        </w:rPr>
        <w:t xml:space="preserve"> </w:t>
      </w:r>
      <w:r w:rsidRPr="00804B5F">
        <w:t>būvēšana</w:t>
      </w:r>
      <w:r>
        <w:rPr>
          <w:lang w:val="en-US"/>
        </w:rPr>
        <w:t>,</w:t>
      </w:r>
      <w:r>
        <w:t xml:space="preserve"> </w:t>
      </w:r>
      <w:r w:rsidRPr="00745466">
        <w:rPr>
          <w:i/>
          <w:lang w:val="en-US"/>
        </w:rPr>
        <w:t>background</w:t>
      </w:r>
      <w:r>
        <w:t xml:space="preserve">, platformas un sākuma </w:t>
      </w:r>
      <w:r w:rsidR="00745466">
        <w:t>ekrā</w:t>
      </w:r>
      <w:r w:rsidR="00745466" w:rsidRPr="00E373F7">
        <w:t>na</w:t>
      </w:r>
      <w:r w:rsidR="00745466">
        <w:t>m</w:t>
      </w:r>
      <w:r w:rsidRPr="00E373F7">
        <w:t>. Pamatā tiek ņemtas bildes bez autorā tiesībām un ne</w:t>
      </w:r>
      <w:r>
        <w:t>daudz</w:t>
      </w:r>
      <w:r w:rsidRPr="00E373F7">
        <w:t xml:space="preserve"> pamainītas </w:t>
      </w:r>
      <w:r w:rsidR="00745466" w:rsidRPr="00745466">
        <w:rPr>
          <w:i/>
        </w:rPr>
        <w:t>Photoshop</w:t>
      </w:r>
      <w:r>
        <w:t xml:space="preserve"> spēlēs pielāgošana</w:t>
      </w:r>
      <w:r w:rsidRPr="00E373F7">
        <w:t>i.</w:t>
      </w:r>
    </w:p>
    <w:p w14:paraId="6E5E911B" w14:textId="3CF1B7BD" w:rsidR="00804B5F" w:rsidRPr="00EB1A35" w:rsidRDefault="00804B5F" w:rsidP="00EB1A35">
      <w:pPr>
        <w:pStyle w:val="Heading3"/>
        <w:jc w:val="center"/>
      </w:pPr>
      <w:r w:rsidRPr="00EB1A35">
        <w:rPr>
          <w:noProof/>
          <w:lang w:eastAsia="lv-LV" w:bidi="ar-SA"/>
        </w:rPr>
        <w:lastRenderedPageBreak/>
        <w:drawing>
          <wp:inline distT="0" distB="0" distL="0" distR="0" wp14:anchorId="20229C1D" wp14:editId="63CA95F6">
            <wp:extent cx="2927985" cy="2427605"/>
            <wp:effectExtent l="0" t="0" r="5715" b="0"/>
            <wp:docPr id="28" name="Графический объект2" descr="&#10;"/>
            <wp:cNvGraphicFramePr/>
            <a:graphic xmlns:a="http://schemas.openxmlformats.org/drawingml/2006/main">
              <a:graphicData uri="http://schemas.openxmlformats.org/drawingml/2006/picture">
                <pic:pic xmlns:pic="http://schemas.openxmlformats.org/drawingml/2006/picture">
                  <pic:nvPicPr>
                    <pic:cNvPr id="28" name="Графический объект2" descr="&#10;"/>
                    <pic:cNvPicPr/>
                  </pic:nvPicPr>
                  <pic:blipFill>
                    <a:blip r:embed="rId8" cstate="print">
                      <a:alphaModFix/>
                      <a:extLst>
                        <a:ext uri="{28A0092B-C50C-407E-A947-70E740481C1C}">
                          <a14:useLocalDpi xmlns:a14="http://schemas.microsoft.com/office/drawing/2010/main" val="0"/>
                        </a:ext>
                      </a:extLst>
                    </a:blip>
                    <a:srcRect/>
                    <a:stretch>
                      <a:fillRect/>
                    </a:stretch>
                  </pic:blipFill>
                  <pic:spPr>
                    <a:xfrm>
                      <a:off x="0" y="0"/>
                      <a:ext cx="2927985" cy="2427605"/>
                    </a:xfrm>
                    <a:prstGeom prst="rect">
                      <a:avLst/>
                    </a:prstGeom>
                  </pic:spPr>
                </pic:pic>
              </a:graphicData>
            </a:graphic>
          </wp:inline>
        </w:drawing>
      </w:r>
    </w:p>
    <w:p w14:paraId="030158D7" w14:textId="0A6BC83D" w:rsidR="0060658E" w:rsidRPr="0065123C" w:rsidRDefault="00804B5F" w:rsidP="005E51E0">
      <w:pPr>
        <w:pStyle w:val="ListParagraph"/>
        <w:numPr>
          <w:ilvl w:val="0"/>
          <w:numId w:val="14"/>
        </w:numPr>
        <w:spacing w:line="360" w:lineRule="auto"/>
        <w:jc w:val="center"/>
      </w:pPr>
      <w:r>
        <w:rPr>
          <w:lang w:val="lv-LV"/>
        </w:rPr>
        <w:t xml:space="preserve">Att. </w:t>
      </w:r>
      <w:r w:rsidRPr="00804B5F">
        <w:rPr>
          <w:rFonts w:eastAsia="Times New Roman" w:cs="Times New Roman"/>
          <w:b/>
          <w:bCs/>
          <w:i/>
          <w:color w:val="000000"/>
          <w:lang w:val="lv-LV"/>
        </w:rPr>
        <w:t>Vector art</w:t>
      </w:r>
      <w:r w:rsidRPr="00804B5F">
        <w:rPr>
          <w:rFonts w:eastAsia="Times New Roman" w:cs="Times New Roman"/>
          <w:b/>
          <w:bCs/>
          <w:color w:val="000000"/>
          <w:lang w:val="lv-LV"/>
        </w:rPr>
        <w:t xml:space="preserve"> stils.</w:t>
      </w:r>
    </w:p>
    <w:p w14:paraId="7ECD6D14" w14:textId="315361EC" w:rsidR="00EB1A35" w:rsidRPr="00591DE5" w:rsidRDefault="007B4067" w:rsidP="00591DE5">
      <w:pPr>
        <w:pStyle w:val="Heading5"/>
        <w:rPr>
          <w:rStyle w:val="Heading2Char"/>
          <w:b/>
          <w:sz w:val="24"/>
          <w:szCs w:val="24"/>
        </w:rPr>
      </w:pPr>
      <w:r>
        <w:t>1.2</w:t>
      </w:r>
      <w:r w:rsidR="00EB1A35" w:rsidRPr="00591DE5">
        <w:t xml:space="preserve">.2. </w:t>
      </w:r>
      <w:bookmarkStart w:id="5" w:name="_Hlk73555169"/>
      <w:r w:rsidR="00EB1A35" w:rsidRPr="00591DE5">
        <w:rPr>
          <w:rStyle w:val="Heading2Char"/>
          <w:b/>
          <w:sz w:val="24"/>
          <w:szCs w:val="24"/>
        </w:rPr>
        <w:t>Līmeņu dizains un tematika</w:t>
      </w:r>
      <w:bookmarkEnd w:id="5"/>
    </w:p>
    <w:p w14:paraId="1E1CC43F" w14:textId="77777777" w:rsidR="00EB1A35" w:rsidRDefault="00EB1A35" w:rsidP="00EB1A35">
      <w:pPr>
        <w:spacing w:line="360" w:lineRule="auto"/>
        <w:jc w:val="both"/>
        <w:rPr>
          <w:rFonts w:eastAsia="Times New Roman" w:cs="Times New Roman"/>
          <w:color w:val="000000"/>
        </w:rPr>
      </w:pPr>
      <w:r>
        <w:rPr>
          <w:rStyle w:val="Heading2Char"/>
        </w:rPr>
        <w:tab/>
      </w:r>
      <w:r>
        <w:rPr>
          <w:rFonts w:eastAsia="Times New Roman" w:cs="Times New Roman"/>
          <w:color w:val="000000"/>
        </w:rPr>
        <w:t>Katram līmenim būs sava tematika un personīgais dizains, aizmugurē</w:t>
      </w:r>
      <w:r w:rsidRPr="00E373F7">
        <w:rPr>
          <w:rFonts w:eastAsia="Times New Roman" w:cs="Times New Roman"/>
          <w:color w:val="000000"/>
        </w:rPr>
        <w:t>jam f</w:t>
      </w:r>
      <w:r>
        <w:rPr>
          <w:rFonts w:eastAsia="Times New Roman" w:cs="Times New Roman"/>
          <w:color w:val="000000"/>
        </w:rPr>
        <w:t xml:space="preserve">onam jeb </w:t>
      </w:r>
      <w:r>
        <w:rPr>
          <w:rFonts w:eastAsia="Times New Roman" w:cs="Times New Roman"/>
          <w:i/>
          <w:color w:val="000000"/>
        </w:rPr>
        <w:t>background</w:t>
      </w:r>
      <w:r>
        <w:rPr>
          <w:rFonts w:eastAsia="Times New Roman" w:cs="Times New Roman"/>
          <w:color w:val="000000"/>
        </w:rPr>
        <w:t>, platformā</w:t>
      </w:r>
      <w:r w:rsidRPr="00E373F7">
        <w:rPr>
          <w:rFonts w:eastAsia="Times New Roman" w:cs="Times New Roman"/>
          <w:color w:val="000000"/>
        </w:rPr>
        <w:t>m, blokiem un dažiem</w:t>
      </w:r>
      <w:r>
        <w:rPr>
          <w:rFonts w:eastAsia="Times New Roman" w:cs="Times New Roman"/>
          <w:color w:val="000000"/>
        </w:rPr>
        <w:t xml:space="preserve"> citiem objektiem kuri dažreiz parādās konkrētos līme</w:t>
      </w:r>
      <w:r w:rsidRPr="00E373F7">
        <w:rPr>
          <w:rFonts w:eastAsia="Times New Roman" w:cs="Times New Roman"/>
          <w:color w:val="000000"/>
        </w:rPr>
        <w:t xml:space="preserve">ņos. </w:t>
      </w:r>
      <w:r>
        <w:rPr>
          <w:rFonts w:eastAsia="Times New Roman" w:cs="Times New Roman"/>
          <w:color w:val="000000"/>
        </w:rPr>
        <w:t>Kopuma eksistēs seši līmeņi katrs ar savu individuālo dizainu tā</w:t>
      </w:r>
      <w:r w:rsidRPr="00E373F7">
        <w:rPr>
          <w:rFonts w:eastAsia="Times New Roman" w:cs="Times New Roman"/>
          <w:color w:val="000000"/>
        </w:rPr>
        <w:t>du, ka mežs, tumšais m</w:t>
      </w:r>
      <w:r>
        <w:rPr>
          <w:rFonts w:eastAsia="Times New Roman" w:cs="Times New Roman"/>
          <w:color w:val="000000"/>
        </w:rPr>
        <w:t>ežs, džungļi, rudens mežs, vulkāns un ziemas mežs. Visi objekti būs paštaisī</w:t>
      </w:r>
      <w:r w:rsidRPr="00E373F7">
        <w:rPr>
          <w:rFonts w:eastAsia="Times New Roman" w:cs="Times New Roman"/>
          <w:color w:val="000000"/>
        </w:rPr>
        <w:t>ti</w:t>
      </w:r>
      <w:r>
        <w:rPr>
          <w:rFonts w:eastAsia="Times New Roman" w:cs="Times New Roman"/>
          <w:color w:val="000000"/>
        </w:rPr>
        <w:t xml:space="preserve"> </w:t>
      </w:r>
      <w:r>
        <w:rPr>
          <w:rFonts w:eastAsia="Times New Roman" w:cs="Times New Roman"/>
          <w:i/>
          <w:color w:val="000000"/>
        </w:rPr>
        <w:t>Photoshopa</w:t>
      </w:r>
      <w:r>
        <w:rPr>
          <w:rFonts w:eastAsia="Times New Roman" w:cs="Times New Roman"/>
          <w:color w:val="000000"/>
        </w:rPr>
        <w:t xml:space="preserve"> izņemot daži foni kuri tika izvēlētie bez</w:t>
      </w:r>
      <w:r w:rsidRPr="00E373F7">
        <w:rPr>
          <w:rFonts w:eastAsia="Times New Roman" w:cs="Times New Roman"/>
          <w:color w:val="000000"/>
        </w:rPr>
        <w:t xml:space="preserve"> </w:t>
      </w:r>
      <w:r>
        <w:rPr>
          <w:rFonts w:eastAsia="Times New Roman" w:cs="Times New Roman"/>
          <w:color w:val="000000"/>
        </w:rPr>
        <w:t>autortiesībā</w:t>
      </w:r>
      <w:r w:rsidRPr="00E373F7">
        <w:rPr>
          <w:rFonts w:eastAsia="Times New Roman" w:cs="Times New Roman"/>
          <w:color w:val="000000"/>
        </w:rPr>
        <w:t>m un paņemti no i</w:t>
      </w:r>
      <w:r>
        <w:rPr>
          <w:rFonts w:eastAsia="Times New Roman" w:cs="Times New Roman"/>
          <w:color w:val="000000"/>
        </w:rPr>
        <w:t>nterneta, brīva</w:t>
      </w:r>
      <w:r w:rsidRPr="00E373F7">
        <w:rPr>
          <w:rFonts w:eastAsia="Times New Roman" w:cs="Times New Roman"/>
          <w:color w:val="000000"/>
        </w:rPr>
        <w:t xml:space="preserve"> piekļuve.</w:t>
      </w:r>
    </w:p>
    <w:p w14:paraId="33934E78" w14:textId="036AC2F5" w:rsidR="00EB1A35" w:rsidRPr="00591DE5" w:rsidRDefault="007B4067" w:rsidP="00591DE5">
      <w:pPr>
        <w:pStyle w:val="Heading5"/>
        <w:rPr>
          <w:rStyle w:val="Heading2Char"/>
          <w:b/>
          <w:sz w:val="24"/>
          <w:szCs w:val="24"/>
        </w:rPr>
      </w:pPr>
      <w:r>
        <w:rPr>
          <w:rStyle w:val="Heading2Char"/>
          <w:b/>
          <w:sz w:val="24"/>
          <w:szCs w:val="24"/>
        </w:rPr>
        <w:t>1.2</w:t>
      </w:r>
      <w:r w:rsidR="00EB1A35" w:rsidRPr="00591DE5">
        <w:rPr>
          <w:rStyle w:val="Heading2Char"/>
          <w:b/>
          <w:sz w:val="24"/>
          <w:szCs w:val="24"/>
        </w:rPr>
        <w:t>.3. Līmeņu sastāvdaļas</w:t>
      </w:r>
    </w:p>
    <w:p w14:paraId="6B8490DC" w14:textId="07F95253" w:rsidR="00EB1A35" w:rsidRPr="00E373F7" w:rsidRDefault="00EB1A35" w:rsidP="00EB1A35">
      <w:pPr>
        <w:pStyle w:val="Standard"/>
        <w:spacing w:line="360" w:lineRule="auto"/>
        <w:ind w:firstLine="706"/>
        <w:jc w:val="both"/>
        <w:rPr>
          <w:color w:val="000000"/>
          <w:lang w:val="lv-LV"/>
        </w:rPr>
      </w:pPr>
      <w:r>
        <w:rPr>
          <w:rStyle w:val="Heading2Char"/>
          <w:b w:val="0"/>
          <w:bCs/>
          <w:sz w:val="24"/>
          <w:szCs w:val="24"/>
        </w:rPr>
        <w:tab/>
      </w:r>
      <w:r>
        <w:rPr>
          <w:rFonts w:eastAsia="Times New Roman" w:cs="Times New Roman"/>
          <w:bCs/>
          <w:color w:val="000000"/>
          <w:lang w:val="lv-LV"/>
        </w:rPr>
        <w:t>Katram līmenim būs uzbūvēti vizuā</w:t>
      </w:r>
      <w:r w:rsidRPr="00E373F7">
        <w:rPr>
          <w:rFonts w:eastAsia="Times New Roman" w:cs="Times New Roman"/>
          <w:bCs/>
          <w:color w:val="000000"/>
          <w:lang w:val="lv-LV"/>
        </w:rPr>
        <w:t xml:space="preserve">li divi </w:t>
      </w:r>
      <w:r w:rsidRPr="00391FD5">
        <w:rPr>
          <w:rFonts w:eastAsia="Times New Roman" w:cs="Times New Roman"/>
          <w:bCs/>
          <w:i/>
          <w:color w:val="000000"/>
          <w:lang w:val="lv-LV"/>
        </w:rPr>
        <w:t>background</w:t>
      </w:r>
      <w:r w:rsidRPr="00E373F7">
        <w:rPr>
          <w:rFonts w:eastAsia="Times New Roman" w:cs="Times New Roman"/>
          <w:bCs/>
          <w:color w:val="000000"/>
          <w:lang w:val="lv-LV"/>
        </w:rPr>
        <w:t xml:space="preserve"> </w:t>
      </w:r>
      <w:r>
        <w:rPr>
          <w:rFonts w:eastAsia="Times New Roman" w:cs="Times New Roman"/>
          <w:bCs/>
          <w:color w:val="000000"/>
          <w:lang w:val="lv-LV"/>
        </w:rPr>
        <w:t>pirmais</w:t>
      </w:r>
      <w:r w:rsidRPr="00E373F7">
        <w:rPr>
          <w:rFonts w:eastAsia="Times New Roman" w:cs="Times New Roman"/>
          <w:bCs/>
          <w:color w:val="000000"/>
          <w:lang w:val="lv-LV"/>
        </w:rPr>
        <w:t xml:space="preserve"> </w:t>
      </w:r>
      <w:r w:rsidRPr="00391FD5">
        <w:rPr>
          <w:rFonts w:eastAsia="Times New Roman" w:cs="Times New Roman"/>
          <w:bCs/>
          <w:i/>
          <w:color w:val="000000"/>
          <w:lang w:val="lv-LV"/>
        </w:rPr>
        <w:t>background</w:t>
      </w:r>
      <w:r>
        <w:rPr>
          <w:rFonts w:eastAsia="Times New Roman" w:cs="Times New Roman"/>
          <w:bCs/>
          <w:i/>
          <w:color w:val="000000"/>
          <w:lang w:val="lv-LV"/>
        </w:rPr>
        <w:t xml:space="preserve"> </w:t>
      </w:r>
      <w:r>
        <w:rPr>
          <w:rFonts w:eastAsia="Times New Roman" w:cs="Times New Roman"/>
          <w:bCs/>
          <w:iCs/>
          <w:color w:val="000000"/>
          <w:lang w:val="lv-LV"/>
        </w:rPr>
        <w:t>(skat. 2. att.)</w:t>
      </w:r>
      <w:r w:rsidRPr="00E373F7">
        <w:rPr>
          <w:rFonts w:eastAsia="Times New Roman" w:cs="Times New Roman"/>
          <w:bCs/>
          <w:color w:val="000000"/>
          <w:lang w:val="lv-LV"/>
        </w:rPr>
        <w:t xml:space="preserve"> ir fona attēls</w:t>
      </w:r>
      <w:r>
        <w:rPr>
          <w:rFonts w:eastAsia="Times New Roman" w:cs="Times New Roman"/>
          <w:bCs/>
          <w:color w:val="000000"/>
          <w:lang w:val="lv-LV"/>
        </w:rPr>
        <w:t xml:space="preserve"> kurš būs tikai </w:t>
      </w:r>
      <w:r w:rsidR="00745466">
        <w:rPr>
          <w:rFonts w:eastAsia="Times New Roman" w:cs="Times New Roman"/>
          <w:bCs/>
          <w:color w:val="000000"/>
          <w:lang w:val="lv-LV"/>
        </w:rPr>
        <w:t>vizuālais</w:t>
      </w:r>
      <w:r>
        <w:rPr>
          <w:rFonts w:eastAsia="Times New Roman" w:cs="Times New Roman"/>
          <w:bCs/>
          <w:color w:val="000000"/>
          <w:lang w:val="lv-LV"/>
        </w:rPr>
        <w:t xml:space="preserve"> attēls priekš </w:t>
      </w:r>
      <w:r w:rsidR="00745466">
        <w:rPr>
          <w:rFonts w:eastAsia="Times New Roman" w:cs="Times New Roman"/>
          <w:bCs/>
          <w:color w:val="000000"/>
          <w:lang w:val="lv-LV"/>
        </w:rPr>
        <w:t>līmeņa</w:t>
      </w:r>
      <w:r>
        <w:rPr>
          <w:rFonts w:eastAsia="Times New Roman" w:cs="Times New Roman"/>
          <w:bCs/>
          <w:color w:val="000000"/>
          <w:lang w:val="lv-LV"/>
        </w:rPr>
        <w:t xml:space="preserve"> tematikai</w:t>
      </w:r>
      <w:r w:rsidRPr="00E373F7">
        <w:rPr>
          <w:rFonts w:eastAsia="Times New Roman" w:cs="Times New Roman"/>
          <w:bCs/>
          <w:color w:val="000000"/>
          <w:lang w:val="lv-LV"/>
        </w:rPr>
        <w:t xml:space="preserve"> un otrs</w:t>
      </w:r>
      <w:r>
        <w:rPr>
          <w:rFonts w:eastAsia="Times New Roman" w:cs="Times New Roman"/>
          <w:bCs/>
          <w:color w:val="000000"/>
          <w:lang w:val="lv-LV"/>
        </w:rPr>
        <w:t xml:space="preserve"> (skat. 3. att.) papi</w:t>
      </w:r>
      <w:r w:rsidRPr="00E373F7">
        <w:rPr>
          <w:rFonts w:eastAsia="Times New Roman" w:cs="Times New Roman"/>
          <w:bCs/>
          <w:color w:val="000000"/>
          <w:lang w:val="lv-LV"/>
        </w:rPr>
        <w:t>l</w:t>
      </w:r>
      <w:r>
        <w:rPr>
          <w:rFonts w:eastAsia="Times New Roman" w:cs="Times New Roman"/>
          <w:bCs/>
          <w:color w:val="000000"/>
          <w:lang w:val="lv-LV"/>
        </w:rPr>
        <w:t>du attēli koki, krū</w:t>
      </w:r>
      <w:r w:rsidRPr="00E373F7">
        <w:rPr>
          <w:rFonts w:eastAsia="Times New Roman" w:cs="Times New Roman"/>
          <w:bCs/>
          <w:color w:val="000000"/>
          <w:lang w:val="lv-LV"/>
        </w:rPr>
        <w:t>mi, utt</w:t>
      </w:r>
      <w:r>
        <w:rPr>
          <w:rFonts w:eastAsia="Times New Roman" w:cs="Times New Roman"/>
          <w:bCs/>
          <w:color w:val="000000"/>
          <w:lang w:val="lv-LV"/>
        </w:rPr>
        <w:t>. Tas būs izveidots līmeņu vizuālai atšķirība lai katrs būtu atšķirī</w:t>
      </w:r>
      <w:r w:rsidR="00836128">
        <w:rPr>
          <w:rFonts w:eastAsia="Times New Roman" w:cs="Times New Roman"/>
          <w:bCs/>
          <w:color w:val="000000"/>
          <w:lang w:val="lv-LV"/>
        </w:rPr>
        <w:t>gs un atbilstu savai tematikai.</w:t>
      </w:r>
    </w:p>
    <w:p w14:paraId="683581D2" w14:textId="23F5EC88" w:rsidR="00EB1A35" w:rsidRDefault="00EB1A35" w:rsidP="00EB1A35">
      <w:pPr>
        <w:spacing w:line="360" w:lineRule="auto"/>
        <w:jc w:val="center"/>
        <w:rPr>
          <w:b/>
          <w:bCs/>
        </w:rPr>
      </w:pPr>
      <w:r w:rsidRPr="00E373F7">
        <w:rPr>
          <w:noProof/>
          <w:color w:val="000000"/>
          <w:lang w:eastAsia="lv-LV" w:bidi="ar-SA"/>
        </w:rPr>
        <w:drawing>
          <wp:inline distT="0" distB="0" distL="0" distR="0" wp14:anchorId="2C7FEC28" wp14:editId="429390B3">
            <wp:extent cx="3107159" cy="2699280"/>
            <wp:effectExtent l="0" t="0" r="0" b="6350"/>
            <wp:docPr id="17" name="Графический объект1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alphaModFix/>
                      <a:extLst>
                        <a:ext uri="{28A0092B-C50C-407E-A947-70E740481C1C}">
                          <a14:useLocalDpi xmlns:a14="http://schemas.microsoft.com/office/drawing/2010/main" val="0"/>
                        </a:ext>
                      </a:extLst>
                    </a:blip>
                    <a:srcRect/>
                    <a:stretch>
                      <a:fillRect/>
                    </a:stretch>
                  </pic:blipFill>
                  <pic:spPr>
                    <a:xfrm>
                      <a:off x="0" y="0"/>
                      <a:ext cx="3107159" cy="2699280"/>
                    </a:xfrm>
                    <a:prstGeom prst="rect">
                      <a:avLst/>
                    </a:prstGeom>
                  </pic:spPr>
                </pic:pic>
              </a:graphicData>
            </a:graphic>
          </wp:inline>
        </w:drawing>
      </w:r>
    </w:p>
    <w:p w14:paraId="2498DCFC" w14:textId="3FDD83B5" w:rsidR="00EB1A35" w:rsidRPr="00A1066F" w:rsidRDefault="00A1066F" w:rsidP="00A1066F">
      <w:pPr>
        <w:spacing w:line="360" w:lineRule="auto"/>
        <w:ind w:left="720"/>
        <w:jc w:val="center"/>
        <w:rPr>
          <w:b/>
          <w:bCs/>
          <w:i/>
          <w:iCs/>
        </w:rPr>
      </w:pPr>
      <w:r>
        <w:t xml:space="preserve">2. </w:t>
      </w:r>
      <w:r w:rsidR="00EB1A35">
        <w:t xml:space="preserve">att. </w:t>
      </w:r>
      <w:r w:rsidR="00EB1A35" w:rsidRPr="00A1066F">
        <w:rPr>
          <w:b/>
          <w:bCs/>
        </w:rPr>
        <w:t xml:space="preserve">Pirmais </w:t>
      </w:r>
      <w:r w:rsidR="00EB1A35" w:rsidRPr="00A1066F">
        <w:rPr>
          <w:b/>
          <w:bCs/>
          <w:i/>
          <w:iCs/>
        </w:rPr>
        <w:t>background</w:t>
      </w:r>
    </w:p>
    <w:p w14:paraId="2219857A" w14:textId="0C82CBE0" w:rsidR="00591DE5" w:rsidRPr="00591DE5" w:rsidRDefault="00591DE5" w:rsidP="00591DE5">
      <w:pPr>
        <w:spacing w:line="360" w:lineRule="auto"/>
        <w:jc w:val="center"/>
        <w:rPr>
          <w:iCs/>
        </w:rPr>
      </w:pPr>
      <w:r w:rsidRPr="00E373F7">
        <w:rPr>
          <w:noProof/>
          <w:color w:val="000000"/>
          <w:lang w:eastAsia="lv-LV" w:bidi="ar-SA"/>
        </w:rPr>
        <w:lastRenderedPageBreak/>
        <w:drawing>
          <wp:inline distT="0" distB="0" distL="0" distR="0" wp14:anchorId="07AF3133" wp14:editId="65AB83FD">
            <wp:extent cx="1545480" cy="1695600"/>
            <wp:effectExtent l="0" t="0" r="0" b="0"/>
            <wp:docPr id="18" name="Графический объект12"/>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alphaModFix/>
                      <a:extLst>
                        <a:ext uri="{28A0092B-C50C-407E-A947-70E740481C1C}">
                          <a14:useLocalDpi xmlns:a14="http://schemas.microsoft.com/office/drawing/2010/main" val="0"/>
                        </a:ext>
                      </a:extLst>
                    </a:blip>
                    <a:srcRect/>
                    <a:stretch>
                      <a:fillRect/>
                    </a:stretch>
                  </pic:blipFill>
                  <pic:spPr>
                    <a:xfrm>
                      <a:off x="0" y="0"/>
                      <a:ext cx="1545480" cy="1695600"/>
                    </a:xfrm>
                    <a:prstGeom prst="rect">
                      <a:avLst/>
                    </a:prstGeom>
                  </pic:spPr>
                </pic:pic>
              </a:graphicData>
            </a:graphic>
          </wp:inline>
        </w:drawing>
      </w:r>
    </w:p>
    <w:p w14:paraId="048D4F38" w14:textId="1EF8FFDE" w:rsidR="00EB1A35" w:rsidRDefault="00591DE5" w:rsidP="00EB1A35">
      <w:pPr>
        <w:spacing w:line="360" w:lineRule="auto"/>
        <w:jc w:val="center"/>
        <w:rPr>
          <w:b/>
          <w:i/>
          <w:iCs/>
        </w:rPr>
      </w:pPr>
      <w:r>
        <w:rPr>
          <w:iCs/>
        </w:rPr>
        <w:t xml:space="preserve">3. att. </w:t>
      </w:r>
      <w:r w:rsidRPr="00591DE5">
        <w:rPr>
          <w:b/>
          <w:iCs/>
        </w:rPr>
        <w:t xml:space="preserve">Otrais </w:t>
      </w:r>
      <w:r w:rsidRPr="00A3074A">
        <w:rPr>
          <w:b/>
          <w:i/>
          <w:iCs/>
          <w:lang w:val="en-US"/>
        </w:rPr>
        <w:t>background</w:t>
      </w:r>
    </w:p>
    <w:p w14:paraId="517CB187" w14:textId="24B86679" w:rsidR="00591DE5" w:rsidRDefault="007B4067" w:rsidP="00591DE5">
      <w:pPr>
        <w:pStyle w:val="Heading5"/>
      </w:pPr>
      <w:r>
        <w:t>1.2</w:t>
      </w:r>
      <w:r w:rsidR="00836128">
        <w:t>.4 Līmeņu tematika</w:t>
      </w:r>
    </w:p>
    <w:p w14:paraId="38765A2E" w14:textId="78A19352" w:rsidR="00591DE5" w:rsidRDefault="007B4067" w:rsidP="00591DE5">
      <w:pPr>
        <w:pStyle w:val="Heading5"/>
      </w:pPr>
      <w:r>
        <w:t>1.2</w:t>
      </w:r>
      <w:r w:rsidR="00591DE5">
        <w:t>.4.1. Mežs</w:t>
      </w:r>
    </w:p>
    <w:p w14:paraId="3BB331A7" w14:textId="30E24D6F" w:rsidR="00591DE5" w:rsidRDefault="00591DE5" w:rsidP="00591DE5">
      <w:pPr>
        <w:spacing w:line="360" w:lineRule="auto"/>
        <w:jc w:val="both"/>
        <w:rPr>
          <w:rFonts w:eastAsia="Times New Roman" w:cs="Times New Roman"/>
          <w:color w:val="000000"/>
        </w:rPr>
      </w:pPr>
      <w:r>
        <w:tab/>
      </w:r>
      <w:r>
        <w:rPr>
          <w:rFonts w:eastAsia="Times New Roman" w:cs="Times New Roman"/>
          <w:color w:val="000000"/>
        </w:rPr>
        <w:t>Šis līmenis būs</w:t>
      </w:r>
      <w:r w:rsidR="006D16FF">
        <w:rPr>
          <w:rFonts w:eastAsia="Times New Roman" w:cs="Times New Roman"/>
          <w:color w:val="000000"/>
        </w:rPr>
        <w:t xml:space="preserve"> izstrādāts </w:t>
      </w:r>
      <w:r w:rsidR="00EA3D25">
        <w:rPr>
          <w:rFonts w:eastAsia="Times New Roman" w:cs="Times New Roman"/>
          <w:color w:val="000000"/>
        </w:rPr>
        <w:t>(</w:t>
      </w:r>
      <w:r w:rsidR="00EA3D25">
        <w:rPr>
          <w:rFonts w:eastAsia="Times New Roman" w:cs="Times New Roman"/>
          <w:i/>
          <w:color w:val="000000"/>
        </w:rPr>
        <w:t>HEX</w:t>
      </w:r>
      <w:r w:rsidR="00EA3D25" w:rsidRPr="00EA3D25">
        <w:rPr>
          <w:rFonts w:eastAsia="Times New Roman" w:cs="Times New Roman"/>
          <w:i/>
          <w:color w:val="000000"/>
        </w:rPr>
        <w:t>#0c6e41</w:t>
      </w:r>
      <w:r w:rsidR="00EA3D25">
        <w:rPr>
          <w:rFonts w:eastAsia="Times New Roman" w:cs="Times New Roman"/>
          <w:color w:val="000000"/>
        </w:rPr>
        <w:t xml:space="preserve">) </w:t>
      </w:r>
      <w:r>
        <w:rPr>
          <w:rFonts w:eastAsia="Times New Roman" w:cs="Times New Roman"/>
          <w:color w:val="000000"/>
        </w:rPr>
        <w:t>toņos, fona</w:t>
      </w:r>
      <w:r w:rsidR="00742E51">
        <w:rPr>
          <w:rFonts w:eastAsia="Times New Roman" w:cs="Times New Roman"/>
          <w:color w:val="000000"/>
        </w:rPr>
        <w:t xml:space="preserve"> būs attēls ar</w:t>
      </w:r>
      <w:r w:rsidRPr="00E373F7">
        <w:rPr>
          <w:rFonts w:eastAsia="Times New Roman" w:cs="Times New Roman"/>
          <w:color w:val="000000"/>
        </w:rPr>
        <w:t xml:space="preserve"> lie</w:t>
      </w:r>
      <w:r w:rsidR="00742E51">
        <w:rPr>
          <w:rFonts w:eastAsia="Times New Roman" w:cs="Times New Roman"/>
          <w:color w:val="000000"/>
        </w:rPr>
        <w:t>lu kuplu mežu</w:t>
      </w:r>
      <w:r w:rsidRPr="00E373F7">
        <w:rPr>
          <w:rFonts w:eastAsia="Times New Roman" w:cs="Times New Roman"/>
          <w:color w:val="000000"/>
        </w:rPr>
        <w:t>. Platform</w:t>
      </w:r>
      <w:r w:rsidR="00EA3D25">
        <w:rPr>
          <w:rFonts w:eastAsia="Times New Roman" w:cs="Times New Roman"/>
          <w:color w:val="000000"/>
        </w:rPr>
        <w:t>as un bloki būs</w:t>
      </w:r>
      <w:r>
        <w:rPr>
          <w:rFonts w:eastAsia="Times New Roman" w:cs="Times New Roman"/>
          <w:color w:val="000000"/>
        </w:rPr>
        <w:t xml:space="preserve"> ar </w:t>
      </w:r>
      <w:r w:rsidR="00EA3D25">
        <w:rPr>
          <w:rFonts w:eastAsia="Times New Roman" w:cs="Times New Roman"/>
          <w:color w:val="000000"/>
        </w:rPr>
        <w:t>(</w:t>
      </w:r>
      <w:r w:rsidR="00EA3D25" w:rsidRPr="00EA3D25">
        <w:rPr>
          <w:rFonts w:eastAsia="Times New Roman" w:cs="Times New Roman"/>
          <w:i/>
          <w:color w:val="000000"/>
        </w:rPr>
        <w:t>HEX#0c6e41</w:t>
      </w:r>
      <w:r w:rsidR="00EA3D25">
        <w:rPr>
          <w:rFonts w:eastAsia="Times New Roman" w:cs="Times New Roman"/>
          <w:color w:val="000000"/>
        </w:rPr>
        <w:t xml:space="preserve">) </w:t>
      </w:r>
      <w:r>
        <w:rPr>
          <w:rFonts w:eastAsia="Times New Roman" w:cs="Times New Roman"/>
          <w:color w:val="000000"/>
        </w:rPr>
        <w:t xml:space="preserve">zaļi un </w:t>
      </w:r>
      <w:r w:rsidR="00EA3D25">
        <w:rPr>
          <w:rFonts w:eastAsia="Times New Roman" w:cs="Times New Roman"/>
          <w:color w:val="000000"/>
        </w:rPr>
        <w:t>(</w:t>
      </w:r>
      <w:r w:rsidR="00EA3D25">
        <w:rPr>
          <w:rFonts w:eastAsia="Times New Roman" w:cs="Times New Roman"/>
          <w:i/>
          <w:color w:val="000000"/>
        </w:rPr>
        <w:t>HEX</w:t>
      </w:r>
      <w:r w:rsidR="00EA3D25" w:rsidRPr="00EA3D25">
        <w:rPr>
          <w:rFonts w:eastAsia="Times New Roman" w:cs="Times New Roman"/>
          <w:i/>
          <w:color w:val="000000"/>
        </w:rPr>
        <w:t>#524637</w:t>
      </w:r>
      <w:r w:rsidR="00EA3D25">
        <w:rPr>
          <w:rFonts w:eastAsia="Times New Roman" w:cs="Times New Roman"/>
          <w:color w:val="000000"/>
        </w:rPr>
        <w:t xml:space="preserve">) </w:t>
      </w:r>
      <w:r w:rsidRPr="00E373F7">
        <w:rPr>
          <w:rFonts w:eastAsia="Times New Roman" w:cs="Times New Roman"/>
          <w:color w:val="000000"/>
        </w:rPr>
        <w:t xml:space="preserve">zemi. Durvis ir </w:t>
      </w:r>
      <w:r w:rsidR="00EA3D25">
        <w:rPr>
          <w:rFonts w:eastAsia="Times New Roman" w:cs="Times New Roman"/>
          <w:color w:val="000000"/>
        </w:rPr>
        <w:t>(</w:t>
      </w:r>
      <w:r w:rsidR="00EA3D25">
        <w:rPr>
          <w:rFonts w:eastAsia="Times New Roman" w:cs="Times New Roman"/>
          <w:i/>
          <w:color w:val="000000"/>
        </w:rPr>
        <w:t>HEX</w:t>
      </w:r>
      <w:r w:rsidR="00EA3D25" w:rsidRPr="00EA3D25">
        <w:rPr>
          <w:rFonts w:eastAsia="Times New Roman" w:cs="Times New Roman"/>
          <w:i/>
          <w:color w:val="000000"/>
        </w:rPr>
        <w:t>#ad906c</w:t>
      </w:r>
      <w:r w:rsidR="00EA3D25">
        <w:rPr>
          <w:rFonts w:eastAsia="Times New Roman" w:cs="Times New Roman"/>
          <w:color w:val="000000"/>
        </w:rPr>
        <w:t xml:space="preserve">) </w:t>
      </w:r>
      <w:r>
        <w:rPr>
          <w:rFonts w:eastAsia="Times New Roman" w:cs="Times New Roman"/>
          <w:color w:val="000000"/>
        </w:rPr>
        <w:t xml:space="preserve">krasa un izskatās tā ka </w:t>
      </w:r>
      <w:r w:rsidR="00EA3D25">
        <w:rPr>
          <w:rFonts w:eastAsia="Times New Roman" w:cs="Times New Roman"/>
          <w:color w:val="000000"/>
        </w:rPr>
        <w:t xml:space="preserve">tā </w:t>
      </w:r>
      <w:r>
        <w:rPr>
          <w:rFonts w:eastAsia="Times New Roman" w:cs="Times New Roman"/>
          <w:color w:val="000000"/>
        </w:rPr>
        <w:t xml:space="preserve">būtu no koka ar </w:t>
      </w:r>
      <w:r w:rsidR="00EA3D25">
        <w:rPr>
          <w:rFonts w:eastAsia="Times New Roman" w:cs="Times New Roman"/>
          <w:color w:val="000000"/>
        </w:rPr>
        <w:t>(</w:t>
      </w:r>
      <w:r w:rsidR="00EA3D25">
        <w:rPr>
          <w:rFonts w:eastAsia="Times New Roman" w:cs="Times New Roman"/>
          <w:i/>
          <w:color w:val="000000"/>
        </w:rPr>
        <w:t>HEX</w:t>
      </w:r>
      <w:r w:rsidR="00EA3D25" w:rsidRPr="00EA3D25">
        <w:rPr>
          <w:rFonts w:eastAsia="Times New Roman" w:cs="Times New Roman"/>
          <w:i/>
          <w:color w:val="000000"/>
        </w:rPr>
        <w:t>#adaba8</w:t>
      </w:r>
      <w:r w:rsidR="00EA3D25">
        <w:rPr>
          <w:rFonts w:eastAsia="Times New Roman" w:cs="Times New Roman"/>
          <w:color w:val="000000"/>
        </w:rPr>
        <w:t xml:space="preserve">) </w:t>
      </w:r>
      <w:r>
        <w:rPr>
          <w:rFonts w:eastAsia="Times New Roman" w:cs="Times New Roman"/>
          <w:color w:val="000000"/>
        </w:rPr>
        <w:t>apkā</w:t>
      </w:r>
      <w:r w:rsidRPr="00E373F7">
        <w:rPr>
          <w:rFonts w:eastAsia="Times New Roman" w:cs="Times New Roman"/>
          <w:color w:val="000000"/>
        </w:rPr>
        <w:t>r</w:t>
      </w:r>
      <w:r>
        <w:rPr>
          <w:rFonts w:eastAsia="Times New Roman" w:cs="Times New Roman"/>
          <w:color w:val="000000"/>
        </w:rPr>
        <w:t>tni jeb metā</w:t>
      </w:r>
      <w:r w:rsidRPr="00E373F7">
        <w:rPr>
          <w:rFonts w:eastAsia="Times New Roman" w:cs="Times New Roman"/>
          <w:color w:val="000000"/>
        </w:rPr>
        <w:t>la karkasu un iekša</w:t>
      </w:r>
      <w:r w:rsidR="00EA3D25">
        <w:rPr>
          <w:rFonts w:eastAsia="Times New Roman" w:cs="Times New Roman"/>
          <w:color w:val="000000"/>
        </w:rPr>
        <w:t xml:space="preserve"> (</w:t>
      </w:r>
      <w:r w:rsidR="00EA3D25">
        <w:rPr>
          <w:rFonts w:eastAsia="Times New Roman" w:cs="Times New Roman"/>
          <w:i/>
          <w:color w:val="000000"/>
        </w:rPr>
        <w:t>HEX</w:t>
      </w:r>
      <w:r w:rsidR="00EA3D25" w:rsidRPr="00EA3D25">
        <w:rPr>
          <w:rFonts w:eastAsia="Times New Roman" w:cs="Times New Roman"/>
          <w:i/>
          <w:color w:val="000000"/>
        </w:rPr>
        <w:t>#000000</w:t>
      </w:r>
      <w:r w:rsidR="00EA3D25">
        <w:rPr>
          <w:rFonts w:eastAsia="Times New Roman" w:cs="Times New Roman"/>
          <w:color w:val="000000"/>
        </w:rPr>
        <w:t>)</w:t>
      </w:r>
      <w:r w:rsidR="00A3074A">
        <w:rPr>
          <w:rFonts w:eastAsia="Times New Roman" w:cs="Times New Roman"/>
          <w:color w:val="000000"/>
        </w:rPr>
        <w:t xml:space="preserve"> durvis</w:t>
      </w:r>
      <w:r w:rsidRPr="00E373F7">
        <w:rPr>
          <w:rFonts w:eastAsia="Times New Roman" w:cs="Times New Roman"/>
          <w:color w:val="000000"/>
        </w:rPr>
        <w:t xml:space="preserve"> slēdze</w:t>
      </w:r>
      <w:r w:rsidR="00EA3D25">
        <w:rPr>
          <w:rFonts w:eastAsia="Times New Roman" w:cs="Times New Roman"/>
          <w:color w:val="000000"/>
        </w:rPr>
        <w:t>.</w:t>
      </w:r>
    </w:p>
    <w:p w14:paraId="75AB6660" w14:textId="17F683AB" w:rsidR="00EA3D25" w:rsidRDefault="007B4067" w:rsidP="00EA3D25">
      <w:pPr>
        <w:pStyle w:val="Heading5"/>
        <w:rPr>
          <w:rFonts w:eastAsia="Times New Roman"/>
        </w:rPr>
      </w:pPr>
      <w:r>
        <w:rPr>
          <w:rFonts w:eastAsia="Times New Roman"/>
        </w:rPr>
        <w:t>1.2</w:t>
      </w:r>
      <w:r w:rsidR="00EA3D25">
        <w:rPr>
          <w:rFonts w:eastAsia="Times New Roman"/>
        </w:rPr>
        <w:t>.4.2. Tumšais mežs</w:t>
      </w:r>
    </w:p>
    <w:p w14:paraId="5B22D292" w14:textId="6DCC4868" w:rsidR="00EA3D25" w:rsidRDefault="006D16FF" w:rsidP="00EA3D25">
      <w:pPr>
        <w:spacing w:line="360" w:lineRule="auto"/>
        <w:jc w:val="both"/>
      </w:pPr>
      <w:r>
        <w:tab/>
        <w:t xml:space="preserve">Šis līmenis tiks </w:t>
      </w:r>
      <w:r>
        <w:rPr>
          <w:rFonts w:eastAsia="Times New Roman" w:cs="Times New Roman"/>
          <w:color w:val="000000"/>
        </w:rPr>
        <w:t>izstrādāts</w:t>
      </w:r>
      <w:r w:rsidR="00EA3D25">
        <w:t xml:space="preserve"> (</w:t>
      </w:r>
      <w:r w:rsidR="00EA3D25">
        <w:rPr>
          <w:i/>
        </w:rPr>
        <w:t>HEX</w:t>
      </w:r>
      <w:r w:rsidR="00EA3D25" w:rsidRPr="00EA3D25">
        <w:rPr>
          <w:i/>
        </w:rPr>
        <w:t>#c9c9c9</w:t>
      </w:r>
      <w:r w:rsidR="00EA3D25">
        <w:rPr>
          <w:i/>
        </w:rPr>
        <w:t xml:space="preserve"> un </w:t>
      </w:r>
      <w:r w:rsidR="00EA3D25" w:rsidRPr="00EA3D25">
        <w:rPr>
          <w:i/>
        </w:rPr>
        <w:t>#74a0ad</w:t>
      </w:r>
      <w:r w:rsidR="00EA3D25">
        <w:t>) toņos, fona būs</w:t>
      </w:r>
      <w:r w:rsidR="00EA3D25" w:rsidRPr="00EA3D25">
        <w:t xml:space="preserve"> </w:t>
      </w:r>
      <w:r w:rsidR="00742E51">
        <w:t xml:space="preserve">attēls ar mežu, </w:t>
      </w:r>
      <w:r w:rsidR="00EA3D25" w:rsidRPr="00EA3D25">
        <w:t>miglu un plikiem kokiem, pla</w:t>
      </w:r>
      <w:r w:rsidR="00EA3D25">
        <w:t>tformas un bloki būs</w:t>
      </w:r>
      <w:r w:rsidR="00EA3D25" w:rsidRPr="00EA3D25">
        <w:t xml:space="preserve"> ar </w:t>
      </w:r>
      <w:r w:rsidR="00EA3D25">
        <w:t>(</w:t>
      </w:r>
      <w:r w:rsidR="00EA3D25">
        <w:rPr>
          <w:i/>
        </w:rPr>
        <w:t>HEX</w:t>
      </w:r>
      <w:r w:rsidR="00EA3D25" w:rsidRPr="00EA3D25">
        <w:rPr>
          <w:i/>
        </w:rPr>
        <w:t>#244954</w:t>
      </w:r>
      <w:r w:rsidR="00EA3D25">
        <w:t xml:space="preserve">) </w:t>
      </w:r>
      <w:r w:rsidR="00EA3D25" w:rsidRPr="00EA3D25">
        <w:t xml:space="preserve">zaļi un </w:t>
      </w:r>
      <w:r w:rsidR="00EA3D25">
        <w:t>(</w:t>
      </w:r>
      <w:r w:rsidR="00EA3D25">
        <w:rPr>
          <w:i/>
        </w:rPr>
        <w:t>HEX</w:t>
      </w:r>
      <w:r w:rsidR="00EA3D25" w:rsidRPr="00EA3D25">
        <w:rPr>
          <w:i/>
        </w:rPr>
        <w:t>#2e2a22</w:t>
      </w:r>
      <w:r w:rsidR="00EA3D25">
        <w:t>) zemi, ka ari pievienojas (</w:t>
      </w:r>
      <w:r w:rsidR="00EA3D25">
        <w:rPr>
          <w:i/>
        </w:rPr>
        <w:t>HEX</w:t>
      </w:r>
      <w:r w:rsidR="00EA3D25" w:rsidRPr="00EA3D25">
        <w:rPr>
          <w:i/>
        </w:rPr>
        <w:t>#adadad</w:t>
      </w:r>
      <w:r w:rsidR="00EA3D25">
        <w:t>), akmens platforma un durvis šajā līmeni būs ari</w:t>
      </w:r>
      <w:r w:rsidR="00EA3D25" w:rsidRPr="00EA3D25">
        <w:t xml:space="preserve"> </w:t>
      </w:r>
      <w:r w:rsidR="00EA3D25">
        <w:t>(</w:t>
      </w:r>
      <w:r w:rsidR="00EA3D25">
        <w:rPr>
          <w:i/>
        </w:rPr>
        <w:t>HEX</w:t>
      </w:r>
      <w:r w:rsidR="00EA3D25" w:rsidRPr="00EA3D25">
        <w:rPr>
          <w:i/>
        </w:rPr>
        <w:t>#adadad</w:t>
      </w:r>
      <w:r w:rsidR="00EA3D25">
        <w:t xml:space="preserve">) </w:t>
      </w:r>
      <w:r w:rsidR="00EA3D25" w:rsidRPr="00EA3D25">
        <w:t xml:space="preserve">krasa un izskatās ka būtu no akmens, ar </w:t>
      </w:r>
      <w:r w:rsidR="00EA3D25">
        <w:t>(</w:t>
      </w:r>
      <w:r w:rsidR="00EA3D25">
        <w:rPr>
          <w:i/>
        </w:rPr>
        <w:t>HEX</w:t>
      </w:r>
      <w:r w:rsidR="00EA3D25" w:rsidRPr="00EA3D25">
        <w:rPr>
          <w:i/>
        </w:rPr>
        <w:t>#4f4f4f</w:t>
      </w:r>
      <w:r w:rsidR="00EA3D25">
        <w:t xml:space="preserve">) </w:t>
      </w:r>
      <w:r w:rsidR="00EA3D25" w:rsidRPr="00EA3D25">
        <w:t>apkārtni jeb tumšo metālu karkasi un ar slēdzi iekša. Un</w:t>
      </w:r>
      <w:r w:rsidR="00EA3D25">
        <w:t xml:space="preserve"> no šī līmeņa sāks parādīties jauns objekts batuts.</w:t>
      </w:r>
    </w:p>
    <w:p w14:paraId="3CAB681F" w14:textId="66C49AB4" w:rsidR="00EA3D25" w:rsidRDefault="007B4067" w:rsidP="00EA3D25">
      <w:pPr>
        <w:pStyle w:val="Heading5"/>
      </w:pPr>
      <w:r>
        <w:t>1.2</w:t>
      </w:r>
      <w:r w:rsidR="00EA3D25">
        <w:t>.4.3. Džungļi</w:t>
      </w:r>
    </w:p>
    <w:p w14:paraId="1252C558" w14:textId="73A90AFF" w:rsidR="00EA3D25" w:rsidRDefault="00EA3D25" w:rsidP="00EA3D25">
      <w:pPr>
        <w:spacing w:line="360" w:lineRule="auto"/>
        <w:jc w:val="both"/>
        <w:rPr>
          <w:rFonts w:eastAsia="Times New Roman" w:cs="Times New Roman"/>
          <w:color w:val="000000"/>
        </w:rPr>
      </w:pPr>
      <w:r>
        <w:tab/>
      </w:r>
      <w:r>
        <w:rPr>
          <w:rFonts w:eastAsia="Times New Roman" w:cs="Times New Roman"/>
          <w:color w:val="000000"/>
        </w:rPr>
        <w:t>Džungļu līmeni</w:t>
      </w:r>
      <w:r w:rsidR="00742E51">
        <w:rPr>
          <w:rFonts w:eastAsia="Times New Roman" w:cs="Times New Roman"/>
          <w:color w:val="000000"/>
        </w:rPr>
        <w:t>s sastāvēs (</w:t>
      </w:r>
      <w:r w:rsidR="00742E51">
        <w:rPr>
          <w:rFonts w:eastAsia="Times New Roman" w:cs="Times New Roman"/>
          <w:i/>
          <w:color w:val="000000"/>
        </w:rPr>
        <w:t>HEX</w:t>
      </w:r>
      <w:r w:rsidR="00742E51" w:rsidRPr="00742E51">
        <w:rPr>
          <w:rFonts w:eastAsia="Times New Roman" w:cs="Times New Roman"/>
          <w:i/>
          <w:color w:val="000000"/>
        </w:rPr>
        <w:t>#31612f</w:t>
      </w:r>
      <w:r w:rsidR="00742E51">
        <w:rPr>
          <w:rFonts w:eastAsia="Times New Roman" w:cs="Times New Roman"/>
          <w:i/>
          <w:color w:val="000000"/>
        </w:rPr>
        <w:t xml:space="preserve">, </w:t>
      </w:r>
      <w:r w:rsidR="00742E51" w:rsidRPr="00742E51">
        <w:rPr>
          <w:rFonts w:eastAsia="Times New Roman" w:cs="Times New Roman"/>
          <w:i/>
          <w:color w:val="000000"/>
        </w:rPr>
        <w:t>#86bd84</w:t>
      </w:r>
      <w:r w:rsidR="00742E51">
        <w:rPr>
          <w:rFonts w:eastAsia="Times New Roman" w:cs="Times New Roman"/>
          <w:color w:val="000000"/>
        </w:rPr>
        <w:t>)</w:t>
      </w:r>
      <w:r>
        <w:rPr>
          <w:rFonts w:eastAsia="Times New Roman" w:cs="Times New Roman"/>
          <w:color w:val="000000"/>
        </w:rPr>
        <w:t xml:space="preserve"> toņos, fona</w:t>
      </w:r>
      <w:r w:rsidR="00742E51">
        <w:rPr>
          <w:rFonts w:eastAsia="Times New Roman" w:cs="Times New Roman"/>
          <w:color w:val="000000"/>
        </w:rPr>
        <w:t xml:space="preserve"> būs attēls</w:t>
      </w:r>
      <w:r w:rsidRPr="00E373F7">
        <w:rPr>
          <w:rFonts w:eastAsia="Times New Roman" w:cs="Times New Roman"/>
          <w:color w:val="000000"/>
        </w:rPr>
        <w:t xml:space="preserve"> </w:t>
      </w:r>
      <w:r w:rsidR="00742E51">
        <w:rPr>
          <w:rFonts w:eastAsia="Times New Roman" w:cs="Times New Roman"/>
          <w:color w:val="000000"/>
        </w:rPr>
        <w:t>ar gaišu sauli un</w:t>
      </w:r>
      <w:r>
        <w:rPr>
          <w:rFonts w:eastAsia="Times New Roman" w:cs="Times New Roman"/>
          <w:color w:val="000000"/>
        </w:rPr>
        <w:t xml:space="preserve"> ar kalniem, mežu un palmām. Platformas un bloki </w:t>
      </w:r>
      <w:r w:rsidR="00742E51">
        <w:rPr>
          <w:rFonts w:eastAsia="Times New Roman" w:cs="Times New Roman"/>
          <w:color w:val="000000"/>
        </w:rPr>
        <w:t>sastāvēs</w:t>
      </w:r>
      <w:r>
        <w:rPr>
          <w:rFonts w:eastAsia="Times New Roman" w:cs="Times New Roman"/>
          <w:color w:val="000000"/>
        </w:rPr>
        <w:t xml:space="preserve"> no </w:t>
      </w:r>
      <w:r w:rsidR="00742E51">
        <w:rPr>
          <w:rFonts w:eastAsia="Times New Roman" w:cs="Times New Roman"/>
          <w:color w:val="000000"/>
        </w:rPr>
        <w:t>(</w:t>
      </w:r>
      <w:r w:rsidR="00742E51">
        <w:rPr>
          <w:rFonts w:eastAsia="Times New Roman" w:cs="Times New Roman"/>
          <w:i/>
          <w:color w:val="000000"/>
        </w:rPr>
        <w:t>HEX</w:t>
      </w:r>
      <w:r w:rsidR="00742E51" w:rsidRPr="00742E51">
        <w:rPr>
          <w:rFonts w:eastAsia="Times New Roman" w:cs="Times New Roman"/>
          <w:i/>
          <w:color w:val="000000"/>
        </w:rPr>
        <w:t>#5abd57</w:t>
      </w:r>
      <w:r w:rsidR="00742E51">
        <w:rPr>
          <w:rFonts w:eastAsia="Times New Roman" w:cs="Times New Roman"/>
          <w:color w:val="000000"/>
        </w:rPr>
        <w:t xml:space="preserve">) </w:t>
      </w:r>
      <w:r>
        <w:rPr>
          <w:rFonts w:eastAsia="Times New Roman" w:cs="Times New Roman"/>
          <w:color w:val="000000"/>
        </w:rPr>
        <w:t xml:space="preserve">zāles un </w:t>
      </w:r>
      <w:r w:rsidR="00742E51">
        <w:rPr>
          <w:rFonts w:eastAsia="Times New Roman" w:cs="Times New Roman"/>
          <w:color w:val="000000"/>
        </w:rPr>
        <w:t>(</w:t>
      </w:r>
      <w:r w:rsidR="00742E51">
        <w:rPr>
          <w:rFonts w:eastAsia="Times New Roman" w:cs="Times New Roman"/>
          <w:i/>
          <w:color w:val="000000"/>
        </w:rPr>
        <w:t>HEX</w:t>
      </w:r>
      <w:r w:rsidR="00742E51" w:rsidRPr="00742E51">
        <w:rPr>
          <w:rFonts w:eastAsia="Times New Roman" w:cs="Times New Roman"/>
          <w:i/>
          <w:color w:val="000000"/>
        </w:rPr>
        <w:t>#ba935f</w:t>
      </w:r>
      <w:r w:rsidR="00742E51">
        <w:rPr>
          <w:rFonts w:eastAsia="Times New Roman" w:cs="Times New Roman"/>
          <w:color w:val="000000"/>
        </w:rPr>
        <w:t xml:space="preserve">) </w:t>
      </w:r>
      <w:r w:rsidRPr="00E373F7">
        <w:rPr>
          <w:rFonts w:eastAsia="Times New Roman" w:cs="Times New Roman"/>
          <w:color w:val="000000"/>
        </w:rPr>
        <w:t xml:space="preserve">zemes. Akmens </w:t>
      </w:r>
      <w:r w:rsidR="00742E51">
        <w:rPr>
          <w:rFonts w:eastAsia="Times New Roman" w:cs="Times New Roman"/>
          <w:color w:val="000000"/>
        </w:rPr>
        <w:t>platformas ir līdzīgas kā līmeni “tumšais mežs”, bet ar</w:t>
      </w:r>
      <w:r>
        <w:rPr>
          <w:rFonts w:eastAsia="Times New Roman" w:cs="Times New Roman"/>
          <w:color w:val="000000"/>
        </w:rPr>
        <w:t xml:space="preserve"> </w:t>
      </w:r>
      <w:r w:rsidR="00742E51">
        <w:rPr>
          <w:rFonts w:eastAsia="Times New Roman" w:cs="Times New Roman"/>
          <w:color w:val="000000"/>
        </w:rPr>
        <w:t>(</w:t>
      </w:r>
      <w:r w:rsidR="00742E51">
        <w:rPr>
          <w:rFonts w:eastAsia="Times New Roman" w:cs="Times New Roman"/>
          <w:i/>
          <w:color w:val="000000"/>
        </w:rPr>
        <w:t>HEX</w:t>
      </w:r>
      <w:r w:rsidR="00742E51" w:rsidRPr="00742E51">
        <w:rPr>
          <w:rFonts w:eastAsia="Times New Roman" w:cs="Times New Roman"/>
          <w:i/>
          <w:color w:val="000000"/>
        </w:rPr>
        <w:t>#a1db93</w:t>
      </w:r>
      <w:r w:rsidR="00742E51">
        <w:rPr>
          <w:rFonts w:eastAsia="Times New Roman" w:cs="Times New Roman"/>
          <w:color w:val="000000"/>
        </w:rPr>
        <w:t>) liānām</w:t>
      </w:r>
      <w:r>
        <w:rPr>
          <w:rFonts w:eastAsia="Times New Roman" w:cs="Times New Roman"/>
          <w:color w:val="000000"/>
        </w:rPr>
        <w:t xml:space="preserve"> apkārt un durvis ir tādas pašas ka līmeni “Tumšais mežs” </w:t>
      </w:r>
      <w:r w:rsidR="00742E51">
        <w:rPr>
          <w:rFonts w:eastAsia="Times New Roman" w:cs="Times New Roman"/>
          <w:color w:val="000000"/>
        </w:rPr>
        <w:t>imitē akmens, apkārt</w:t>
      </w:r>
      <w:r>
        <w:rPr>
          <w:rFonts w:eastAsia="Times New Roman" w:cs="Times New Roman"/>
          <w:color w:val="000000"/>
        </w:rPr>
        <w:t xml:space="preserve"> karkas</w:t>
      </w:r>
      <w:r w:rsidR="00742E51">
        <w:rPr>
          <w:rFonts w:eastAsia="Times New Roman" w:cs="Times New Roman"/>
          <w:color w:val="000000"/>
        </w:rPr>
        <w:t>s un iekša</w:t>
      </w:r>
      <w:r w:rsidRPr="00E373F7">
        <w:rPr>
          <w:rFonts w:eastAsia="Times New Roman" w:cs="Times New Roman"/>
          <w:color w:val="000000"/>
        </w:rPr>
        <w:t xml:space="preserve"> </w:t>
      </w:r>
      <w:r w:rsidR="00A3074A">
        <w:rPr>
          <w:rFonts w:eastAsia="Times New Roman" w:cs="Times New Roman"/>
          <w:color w:val="000000"/>
        </w:rPr>
        <w:t xml:space="preserve">durvis </w:t>
      </w:r>
      <w:r w:rsidRPr="00E373F7">
        <w:rPr>
          <w:rFonts w:eastAsia="Times New Roman" w:cs="Times New Roman"/>
          <w:color w:val="000000"/>
        </w:rPr>
        <w:t>slēdze</w:t>
      </w:r>
      <w:r w:rsidR="00742E51">
        <w:rPr>
          <w:rFonts w:eastAsia="Times New Roman" w:cs="Times New Roman"/>
          <w:color w:val="000000"/>
        </w:rPr>
        <w:t>.</w:t>
      </w:r>
    </w:p>
    <w:p w14:paraId="27B2E740" w14:textId="64A5AB0B" w:rsidR="00742E51" w:rsidRDefault="007B4067" w:rsidP="00742E51">
      <w:pPr>
        <w:pStyle w:val="Heading5"/>
        <w:rPr>
          <w:rFonts w:eastAsia="Times New Roman"/>
        </w:rPr>
      </w:pPr>
      <w:r>
        <w:rPr>
          <w:rFonts w:eastAsia="Times New Roman"/>
        </w:rPr>
        <w:t>1.2</w:t>
      </w:r>
      <w:r w:rsidR="00742E51">
        <w:rPr>
          <w:rFonts w:eastAsia="Times New Roman"/>
        </w:rPr>
        <w:t>.4.4. Rudens mežs</w:t>
      </w:r>
    </w:p>
    <w:p w14:paraId="294BEC3B" w14:textId="2164566F" w:rsidR="00742E51" w:rsidRDefault="00742E51" w:rsidP="00742E51">
      <w:pPr>
        <w:spacing w:line="360" w:lineRule="auto"/>
        <w:jc w:val="both"/>
        <w:rPr>
          <w:rFonts w:eastAsia="Times New Roman" w:cs="Times New Roman"/>
          <w:color w:val="000000"/>
        </w:rPr>
      </w:pPr>
      <w:r>
        <w:tab/>
      </w:r>
      <w:r>
        <w:rPr>
          <w:rFonts w:eastAsia="Times New Roman" w:cs="Times New Roman"/>
          <w:color w:val="000000"/>
        </w:rPr>
        <w:t>Rudens meža lī</w:t>
      </w:r>
      <w:r w:rsidRPr="00E373F7">
        <w:rPr>
          <w:rFonts w:eastAsia="Times New Roman" w:cs="Times New Roman"/>
          <w:color w:val="000000"/>
        </w:rPr>
        <w:t>menis</w:t>
      </w:r>
      <w:r w:rsidR="00A3074A">
        <w:rPr>
          <w:rFonts w:eastAsia="Times New Roman" w:cs="Times New Roman"/>
          <w:color w:val="000000"/>
        </w:rPr>
        <w:t xml:space="preserve"> sastāvēs</w:t>
      </w:r>
      <w:r>
        <w:rPr>
          <w:rFonts w:eastAsia="Times New Roman" w:cs="Times New Roman"/>
          <w:color w:val="000000"/>
        </w:rPr>
        <w:t xml:space="preserve"> no (</w:t>
      </w:r>
      <w:r>
        <w:rPr>
          <w:rFonts w:eastAsia="Times New Roman" w:cs="Times New Roman"/>
          <w:i/>
          <w:color w:val="000000"/>
        </w:rPr>
        <w:t>HEX</w:t>
      </w:r>
      <w:r w:rsidRPr="00742E51">
        <w:rPr>
          <w:rFonts w:eastAsia="Times New Roman" w:cs="Times New Roman"/>
          <w:i/>
          <w:color w:val="000000"/>
        </w:rPr>
        <w:t>#564f82</w:t>
      </w:r>
      <w:r>
        <w:rPr>
          <w:rFonts w:eastAsia="Times New Roman" w:cs="Times New Roman"/>
          <w:i/>
          <w:color w:val="000000"/>
        </w:rPr>
        <w:t xml:space="preserve">, </w:t>
      </w:r>
      <w:r w:rsidRPr="00742E51">
        <w:rPr>
          <w:rFonts w:eastAsia="Times New Roman" w:cs="Times New Roman"/>
          <w:i/>
          <w:color w:val="000000"/>
        </w:rPr>
        <w:t>#cc6062</w:t>
      </w:r>
      <w:r>
        <w:rPr>
          <w:rFonts w:eastAsia="Times New Roman" w:cs="Times New Roman"/>
          <w:color w:val="000000"/>
        </w:rPr>
        <w:t>)</w:t>
      </w:r>
      <w:r w:rsidRPr="00E373F7">
        <w:rPr>
          <w:rFonts w:eastAsia="Times New Roman" w:cs="Times New Roman"/>
          <w:color w:val="000000"/>
        </w:rPr>
        <w:t xml:space="preserve"> </w:t>
      </w:r>
      <w:r>
        <w:rPr>
          <w:rFonts w:eastAsia="Times New Roman" w:cs="Times New Roman"/>
          <w:color w:val="000000"/>
        </w:rPr>
        <w:t>toņiem, fona attēlosies attēls ar</w:t>
      </w:r>
      <w:r w:rsidRPr="00E373F7">
        <w:rPr>
          <w:rFonts w:eastAsia="Times New Roman" w:cs="Times New Roman"/>
          <w:color w:val="000000"/>
        </w:rPr>
        <w:t xml:space="preserve"> s</w:t>
      </w:r>
      <w:r>
        <w:rPr>
          <w:rFonts w:eastAsia="Times New Roman" w:cs="Times New Roman"/>
          <w:color w:val="000000"/>
        </w:rPr>
        <w:t>aules rietumu</w:t>
      </w:r>
      <w:r w:rsidRPr="00E373F7">
        <w:rPr>
          <w:rFonts w:eastAsia="Times New Roman" w:cs="Times New Roman"/>
          <w:color w:val="000000"/>
        </w:rPr>
        <w:t xml:space="preserve"> </w:t>
      </w:r>
      <w:r>
        <w:rPr>
          <w:rFonts w:eastAsia="Times New Roman" w:cs="Times New Roman"/>
          <w:color w:val="000000"/>
        </w:rPr>
        <w:t>un rudens mežu kurš gatavs ziemāj. Platformas un bloki sastāvēs no (</w:t>
      </w:r>
      <w:r w:rsidRPr="00742E51">
        <w:rPr>
          <w:rFonts w:eastAsia="Times New Roman" w:cs="Times New Roman"/>
          <w:i/>
          <w:color w:val="000000"/>
        </w:rPr>
        <w:t>HEX#e88d48</w:t>
      </w:r>
      <w:r>
        <w:rPr>
          <w:rFonts w:eastAsia="Times New Roman" w:cs="Times New Roman"/>
          <w:color w:val="000000"/>
        </w:rPr>
        <w:t>) zā</w:t>
      </w:r>
      <w:r w:rsidRPr="00E373F7">
        <w:rPr>
          <w:rFonts w:eastAsia="Times New Roman" w:cs="Times New Roman"/>
          <w:color w:val="000000"/>
        </w:rPr>
        <w:t>les</w:t>
      </w:r>
      <w:r>
        <w:rPr>
          <w:rFonts w:eastAsia="Times New Roman" w:cs="Times New Roman"/>
          <w:color w:val="000000"/>
        </w:rPr>
        <w:t xml:space="preserve"> un (</w:t>
      </w:r>
      <w:r>
        <w:rPr>
          <w:rFonts w:eastAsia="Times New Roman" w:cs="Times New Roman"/>
          <w:i/>
          <w:color w:val="000000"/>
        </w:rPr>
        <w:t>HEX</w:t>
      </w:r>
      <w:r w:rsidRPr="00742E51">
        <w:rPr>
          <w:rFonts w:eastAsia="Times New Roman" w:cs="Times New Roman"/>
          <w:i/>
          <w:color w:val="000000"/>
        </w:rPr>
        <w:t>#ba935f</w:t>
      </w:r>
      <w:r>
        <w:rPr>
          <w:rFonts w:eastAsia="Times New Roman" w:cs="Times New Roman"/>
          <w:color w:val="000000"/>
        </w:rPr>
        <w:t>) zemes un līdzīgi, ka lī</w:t>
      </w:r>
      <w:r w:rsidRPr="00E373F7">
        <w:rPr>
          <w:rFonts w:eastAsia="Times New Roman" w:cs="Times New Roman"/>
          <w:color w:val="000000"/>
        </w:rPr>
        <w:t>meni “džungļi” atrodas akme</w:t>
      </w:r>
      <w:r>
        <w:rPr>
          <w:rFonts w:eastAsia="Times New Roman" w:cs="Times New Roman"/>
          <w:color w:val="000000"/>
        </w:rPr>
        <w:t>ns platformas ar liānām apkā</w:t>
      </w:r>
      <w:r w:rsidRPr="00E373F7">
        <w:rPr>
          <w:rFonts w:eastAsia="Times New Roman" w:cs="Times New Roman"/>
          <w:color w:val="000000"/>
        </w:rPr>
        <w:t>rt.</w:t>
      </w:r>
      <w:r>
        <w:rPr>
          <w:rFonts w:eastAsia="Times New Roman" w:cs="Times New Roman"/>
          <w:color w:val="000000"/>
        </w:rPr>
        <w:t xml:space="preserve"> Durvis ir (</w:t>
      </w:r>
      <w:r>
        <w:rPr>
          <w:rFonts w:eastAsia="Times New Roman" w:cs="Times New Roman"/>
          <w:i/>
          <w:color w:val="000000"/>
        </w:rPr>
        <w:t>HEX</w:t>
      </w:r>
      <w:r w:rsidRPr="00742E51">
        <w:rPr>
          <w:rFonts w:eastAsia="Times New Roman" w:cs="Times New Roman"/>
          <w:i/>
          <w:color w:val="000000"/>
        </w:rPr>
        <w:t>#f73939</w:t>
      </w:r>
      <w:r>
        <w:rPr>
          <w:rFonts w:eastAsia="Times New Roman" w:cs="Times New Roman"/>
          <w:color w:val="000000"/>
        </w:rPr>
        <w:t>) krāsa un imitē sarkano koku ar (</w:t>
      </w:r>
      <w:r w:rsidR="00A3074A" w:rsidRPr="00A3074A">
        <w:rPr>
          <w:rFonts w:eastAsia="Times New Roman" w:cs="Times New Roman"/>
          <w:i/>
          <w:color w:val="000000"/>
        </w:rPr>
        <w:t>HEX#d1d1d1</w:t>
      </w:r>
      <w:r>
        <w:rPr>
          <w:rFonts w:eastAsia="Times New Roman" w:cs="Times New Roman"/>
          <w:color w:val="000000"/>
        </w:rPr>
        <w:t>) apkārtni kura imitē metā</w:t>
      </w:r>
      <w:r w:rsidRPr="00E373F7">
        <w:rPr>
          <w:rFonts w:eastAsia="Times New Roman" w:cs="Times New Roman"/>
          <w:color w:val="000000"/>
        </w:rPr>
        <w:t>la kar</w:t>
      </w:r>
      <w:r>
        <w:rPr>
          <w:rFonts w:eastAsia="Times New Roman" w:cs="Times New Roman"/>
          <w:color w:val="000000"/>
        </w:rPr>
        <w:t xml:space="preserve">kasu </w:t>
      </w:r>
      <w:r w:rsidR="00A3074A">
        <w:rPr>
          <w:rFonts w:eastAsia="Times New Roman" w:cs="Times New Roman"/>
          <w:color w:val="000000"/>
        </w:rPr>
        <w:t>ar</w:t>
      </w:r>
      <w:r>
        <w:rPr>
          <w:rFonts w:eastAsia="Times New Roman" w:cs="Times New Roman"/>
          <w:color w:val="000000"/>
        </w:rPr>
        <w:t xml:space="preserve"> slēdzi iekša. Šajā lī</w:t>
      </w:r>
      <w:r w:rsidRPr="00E373F7">
        <w:rPr>
          <w:rFonts w:eastAsia="Times New Roman" w:cs="Times New Roman"/>
          <w:color w:val="000000"/>
        </w:rPr>
        <w:t xml:space="preserve">meni </w:t>
      </w:r>
      <w:r w:rsidR="00A3074A">
        <w:rPr>
          <w:rFonts w:eastAsia="Times New Roman" w:cs="Times New Roman"/>
          <w:color w:val="000000"/>
        </w:rPr>
        <w:t>būs</w:t>
      </w:r>
      <w:r>
        <w:rPr>
          <w:rFonts w:eastAsia="Times New Roman" w:cs="Times New Roman"/>
          <w:color w:val="000000"/>
        </w:rPr>
        <w:t xml:space="preserve"> unikāls objekts kuru nav citos līmeņos, tā</w:t>
      </w:r>
      <w:r w:rsidRPr="00E373F7">
        <w:rPr>
          <w:rFonts w:eastAsia="Times New Roman" w:cs="Times New Roman"/>
          <w:color w:val="000000"/>
        </w:rPr>
        <w:t xml:space="preserve"> ir </w:t>
      </w:r>
      <w:r>
        <w:rPr>
          <w:rFonts w:eastAsia="Times New Roman" w:cs="Times New Roman"/>
          <w:color w:val="000000"/>
        </w:rPr>
        <w:t>mape</w:t>
      </w:r>
      <w:r w:rsidR="00A3074A">
        <w:rPr>
          <w:rFonts w:eastAsia="Times New Roman" w:cs="Times New Roman"/>
          <w:color w:val="000000"/>
        </w:rPr>
        <w:t xml:space="preserve"> un tā paradās tikai viena līmeni</w:t>
      </w:r>
      <w:r w:rsidRPr="00E373F7">
        <w:rPr>
          <w:rFonts w:eastAsia="Times New Roman" w:cs="Times New Roman"/>
          <w:color w:val="000000"/>
        </w:rPr>
        <w:t>.</w:t>
      </w:r>
    </w:p>
    <w:p w14:paraId="1D7E0061" w14:textId="54DB016A" w:rsidR="00A3074A" w:rsidRDefault="007B4067" w:rsidP="00A3074A">
      <w:pPr>
        <w:pStyle w:val="Heading5"/>
        <w:rPr>
          <w:rFonts w:eastAsia="Times New Roman"/>
        </w:rPr>
      </w:pPr>
      <w:r>
        <w:rPr>
          <w:rFonts w:eastAsia="Times New Roman"/>
        </w:rPr>
        <w:lastRenderedPageBreak/>
        <w:t>1.2</w:t>
      </w:r>
      <w:r w:rsidR="00836128">
        <w:rPr>
          <w:rFonts w:eastAsia="Times New Roman"/>
        </w:rPr>
        <w:t>.4.5. Vulkāns</w:t>
      </w:r>
    </w:p>
    <w:p w14:paraId="2154A76F" w14:textId="64DCFBB8" w:rsidR="00A3074A" w:rsidRDefault="00A3074A" w:rsidP="00A3074A">
      <w:pPr>
        <w:spacing w:line="360" w:lineRule="auto"/>
        <w:jc w:val="both"/>
        <w:rPr>
          <w:rFonts w:eastAsia="Times New Roman" w:cs="Times New Roman"/>
          <w:color w:val="000000"/>
        </w:rPr>
      </w:pPr>
      <w:r>
        <w:tab/>
      </w:r>
      <w:r w:rsidR="006D16FF">
        <w:rPr>
          <w:rFonts w:eastAsia="Times New Roman" w:cs="Times New Roman"/>
          <w:color w:val="000000"/>
        </w:rPr>
        <w:t>Vulkānu līmenis tiks izstrādāts</w:t>
      </w:r>
      <w:r w:rsidRPr="00E373F7">
        <w:rPr>
          <w:rFonts w:eastAsia="Times New Roman" w:cs="Times New Roman"/>
          <w:color w:val="000000"/>
        </w:rPr>
        <w:t xml:space="preserve"> </w:t>
      </w:r>
      <w:r>
        <w:rPr>
          <w:rFonts w:eastAsia="Times New Roman" w:cs="Times New Roman"/>
          <w:color w:val="000000"/>
        </w:rPr>
        <w:t>(</w:t>
      </w:r>
      <w:r>
        <w:rPr>
          <w:rFonts w:eastAsia="Times New Roman" w:cs="Times New Roman"/>
          <w:i/>
          <w:color w:val="000000"/>
        </w:rPr>
        <w:t>HEX</w:t>
      </w:r>
      <w:r w:rsidRPr="00A3074A">
        <w:rPr>
          <w:rFonts w:eastAsia="Times New Roman" w:cs="Times New Roman"/>
          <w:i/>
          <w:color w:val="000000"/>
        </w:rPr>
        <w:t>#e62929</w:t>
      </w:r>
      <w:r>
        <w:rPr>
          <w:rFonts w:eastAsia="Times New Roman" w:cs="Times New Roman"/>
          <w:i/>
          <w:color w:val="000000"/>
        </w:rPr>
        <w:t xml:space="preserve">, </w:t>
      </w:r>
      <w:r w:rsidRPr="00A3074A">
        <w:rPr>
          <w:rFonts w:eastAsia="Times New Roman" w:cs="Times New Roman"/>
          <w:i/>
          <w:color w:val="000000"/>
        </w:rPr>
        <w:t>#f27405</w:t>
      </w:r>
      <w:r w:rsidR="006D16FF">
        <w:rPr>
          <w:rFonts w:eastAsia="Times New Roman" w:cs="Times New Roman"/>
          <w:color w:val="000000"/>
        </w:rPr>
        <w:t>) toņos</w:t>
      </w:r>
      <w:r>
        <w:rPr>
          <w:rFonts w:eastAsia="Times New Roman" w:cs="Times New Roman"/>
          <w:color w:val="000000"/>
        </w:rPr>
        <w:t>, fona varēs aplūkot vulkānu ar tumšam klintīm</w:t>
      </w:r>
      <w:r w:rsidRPr="00E373F7">
        <w:rPr>
          <w:rFonts w:eastAsia="Times New Roman" w:cs="Times New Roman"/>
          <w:color w:val="000000"/>
        </w:rPr>
        <w:t xml:space="preserve"> uz kuriem ir magma jeb lava. P</w:t>
      </w:r>
      <w:r>
        <w:rPr>
          <w:rFonts w:eastAsia="Times New Roman" w:cs="Times New Roman"/>
          <w:color w:val="000000"/>
        </w:rPr>
        <w:t>latformas un bloki būs ar personīgi izveidotu dizainu un imitē ieplīsušas akmens plīts kuram caur plaisām ir magam un apakša (</w:t>
      </w:r>
      <w:r w:rsidRPr="00A3074A">
        <w:rPr>
          <w:rFonts w:eastAsia="Times New Roman" w:cs="Times New Roman"/>
          <w:i/>
          <w:color w:val="000000"/>
        </w:rPr>
        <w:t>HEX#ad7a4c</w:t>
      </w:r>
      <w:r>
        <w:rPr>
          <w:rFonts w:eastAsia="Times New Roman" w:cs="Times New Roman"/>
          <w:color w:val="000000"/>
        </w:rPr>
        <w:t>) krasa zeme. Būs</w:t>
      </w:r>
      <w:r w:rsidRPr="00E373F7">
        <w:rPr>
          <w:rFonts w:eastAsia="Times New Roman" w:cs="Times New Roman"/>
          <w:color w:val="000000"/>
        </w:rPr>
        <w:t xml:space="preserve"> vel vien</w:t>
      </w:r>
      <w:r>
        <w:rPr>
          <w:rFonts w:eastAsia="Times New Roman" w:cs="Times New Roman"/>
          <w:color w:val="000000"/>
        </w:rPr>
        <w:t>a platformas veids ari ar personīgo dizainu un imitēs, (</w:t>
      </w:r>
      <w:r>
        <w:rPr>
          <w:rFonts w:eastAsia="Times New Roman" w:cs="Times New Roman"/>
          <w:i/>
          <w:color w:val="000000"/>
        </w:rPr>
        <w:t>HEX</w:t>
      </w:r>
      <w:r w:rsidRPr="00A3074A">
        <w:rPr>
          <w:rFonts w:eastAsia="Times New Roman" w:cs="Times New Roman"/>
          <w:i/>
          <w:color w:val="000000"/>
        </w:rPr>
        <w:t>#474747</w:t>
      </w:r>
      <w:r>
        <w:rPr>
          <w:rFonts w:eastAsia="Times New Roman" w:cs="Times New Roman"/>
          <w:color w:val="000000"/>
        </w:rPr>
        <w:t>) akmeni ar plaisām caur kuram ari var aplūkot magmu. Druvis būs</w:t>
      </w:r>
      <w:r w:rsidRPr="00E373F7">
        <w:rPr>
          <w:rFonts w:eastAsia="Times New Roman" w:cs="Times New Roman"/>
          <w:color w:val="000000"/>
        </w:rPr>
        <w:t xml:space="preserve"> </w:t>
      </w:r>
      <w:r>
        <w:rPr>
          <w:rFonts w:eastAsia="Times New Roman" w:cs="Times New Roman"/>
          <w:color w:val="000000"/>
        </w:rPr>
        <w:t>(</w:t>
      </w:r>
      <w:r>
        <w:rPr>
          <w:rFonts w:eastAsia="Times New Roman" w:cs="Times New Roman"/>
          <w:i/>
          <w:color w:val="000000"/>
        </w:rPr>
        <w:t>HEX</w:t>
      </w:r>
      <w:r w:rsidRPr="00A3074A">
        <w:rPr>
          <w:rFonts w:eastAsia="Times New Roman" w:cs="Times New Roman"/>
          <w:i/>
          <w:color w:val="000000"/>
        </w:rPr>
        <w:t>#990c0c</w:t>
      </w:r>
      <w:r>
        <w:rPr>
          <w:rFonts w:eastAsia="Times New Roman" w:cs="Times New Roman"/>
          <w:color w:val="000000"/>
        </w:rPr>
        <w:t xml:space="preserve">) </w:t>
      </w:r>
      <w:r w:rsidRPr="00E373F7">
        <w:rPr>
          <w:rFonts w:eastAsia="Times New Roman" w:cs="Times New Roman"/>
          <w:color w:val="000000"/>
        </w:rPr>
        <w:t>kra</w:t>
      </w:r>
      <w:r>
        <w:rPr>
          <w:rFonts w:eastAsia="Times New Roman" w:cs="Times New Roman"/>
          <w:color w:val="000000"/>
        </w:rPr>
        <w:t>sa ar (</w:t>
      </w:r>
      <w:r>
        <w:rPr>
          <w:rFonts w:eastAsia="Times New Roman" w:cs="Times New Roman"/>
          <w:i/>
          <w:color w:val="000000"/>
        </w:rPr>
        <w:t>HEX</w:t>
      </w:r>
      <w:r w:rsidRPr="00A3074A">
        <w:rPr>
          <w:rFonts w:eastAsia="Times New Roman" w:cs="Times New Roman"/>
          <w:i/>
          <w:color w:val="000000"/>
        </w:rPr>
        <w:t>#a8a73e</w:t>
      </w:r>
      <w:r>
        <w:rPr>
          <w:rFonts w:eastAsia="Times New Roman" w:cs="Times New Roman"/>
          <w:color w:val="000000"/>
        </w:rPr>
        <w:t>) haotiskam svītrām kuras ari imitē magmu un apkārt pa pusei gaiši, pa pusei tu</w:t>
      </w:r>
      <w:r w:rsidRPr="00E373F7">
        <w:rPr>
          <w:rFonts w:eastAsia="Times New Roman" w:cs="Times New Roman"/>
          <w:color w:val="000000"/>
        </w:rPr>
        <w:t>mš</w:t>
      </w:r>
      <w:r>
        <w:rPr>
          <w:rFonts w:eastAsia="Times New Roman" w:cs="Times New Roman"/>
          <w:color w:val="000000"/>
        </w:rPr>
        <w:t>s (</w:t>
      </w:r>
      <w:r w:rsidRPr="00A3074A">
        <w:rPr>
          <w:rFonts w:eastAsia="Times New Roman" w:cs="Times New Roman"/>
          <w:i/>
          <w:color w:val="000000"/>
        </w:rPr>
        <w:t>HEX#575750</w:t>
      </w:r>
      <w:r>
        <w:rPr>
          <w:rFonts w:eastAsia="Times New Roman" w:cs="Times New Roman"/>
          <w:color w:val="000000"/>
        </w:rPr>
        <w:t>)</w:t>
      </w:r>
      <w:r w:rsidRPr="00E373F7">
        <w:rPr>
          <w:rFonts w:eastAsia="Times New Roman" w:cs="Times New Roman"/>
          <w:color w:val="000000"/>
        </w:rPr>
        <w:t xml:space="preserve"> karkas</w:t>
      </w:r>
      <w:r>
        <w:rPr>
          <w:rFonts w:eastAsia="Times New Roman" w:cs="Times New Roman"/>
          <w:color w:val="000000"/>
        </w:rPr>
        <w:t>s</w:t>
      </w:r>
      <w:r w:rsidRPr="00E373F7">
        <w:rPr>
          <w:rFonts w:eastAsia="Times New Roman" w:cs="Times New Roman"/>
          <w:color w:val="000000"/>
        </w:rPr>
        <w:t xml:space="preserve"> kurš a</w:t>
      </w:r>
      <w:r>
        <w:rPr>
          <w:rFonts w:eastAsia="Times New Roman" w:cs="Times New Roman"/>
          <w:color w:val="000000"/>
        </w:rPr>
        <w:t xml:space="preserve">tgādina apdegušo metālu un iekša durvīs </w:t>
      </w:r>
      <w:r w:rsidRPr="00E373F7">
        <w:rPr>
          <w:rFonts w:eastAsia="Times New Roman" w:cs="Times New Roman"/>
          <w:color w:val="000000"/>
        </w:rPr>
        <w:t>slēdze</w:t>
      </w:r>
      <w:r>
        <w:rPr>
          <w:rFonts w:eastAsia="Times New Roman" w:cs="Times New Roman"/>
          <w:color w:val="000000"/>
        </w:rPr>
        <w:t>.</w:t>
      </w:r>
    </w:p>
    <w:p w14:paraId="0B043689" w14:textId="1E74D417" w:rsidR="00A3074A" w:rsidRDefault="007B4067" w:rsidP="00A3074A">
      <w:pPr>
        <w:pStyle w:val="Heading5"/>
        <w:rPr>
          <w:rFonts w:eastAsia="Times New Roman"/>
        </w:rPr>
      </w:pPr>
      <w:r>
        <w:rPr>
          <w:rFonts w:eastAsia="Times New Roman"/>
        </w:rPr>
        <w:t>1.2</w:t>
      </w:r>
      <w:r w:rsidR="00A3074A">
        <w:rPr>
          <w:rFonts w:eastAsia="Times New Roman"/>
        </w:rPr>
        <w:t>.4.6. Ziemas mežs</w:t>
      </w:r>
    </w:p>
    <w:p w14:paraId="391BD082" w14:textId="3D003C3A" w:rsidR="00A3074A" w:rsidRDefault="00A3074A" w:rsidP="00A3074A">
      <w:pPr>
        <w:spacing w:line="360" w:lineRule="auto"/>
        <w:jc w:val="both"/>
        <w:rPr>
          <w:rFonts w:eastAsia="Times New Roman" w:cs="Times New Roman"/>
          <w:color w:val="000000"/>
        </w:rPr>
      </w:pPr>
      <w:r>
        <w:tab/>
      </w:r>
      <w:r>
        <w:rPr>
          <w:rFonts w:eastAsia="Times New Roman" w:cs="Times New Roman"/>
          <w:color w:val="000000"/>
        </w:rPr>
        <w:t>Lī</w:t>
      </w:r>
      <w:r w:rsidRPr="00E373F7">
        <w:rPr>
          <w:rFonts w:eastAsia="Times New Roman" w:cs="Times New Roman"/>
          <w:color w:val="000000"/>
        </w:rPr>
        <w:t xml:space="preserve">menis </w:t>
      </w:r>
      <w:r>
        <w:rPr>
          <w:rFonts w:eastAsia="Times New Roman" w:cs="Times New Roman"/>
          <w:color w:val="000000"/>
        </w:rPr>
        <w:t>būs</w:t>
      </w:r>
      <w:r w:rsidR="006D16FF">
        <w:rPr>
          <w:rFonts w:eastAsia="Times New Roman" w:cs="Times New Roman"/>
          <w:color w:val="000000"/>
        </w:rPr>
        <w:t xml:space="preserve"> izstrādāts</w:t>
      </w:r>
      <w:r>
        <w:rPr>
          <w:rFonts w:eastAsia="Times New Roman" w:cs="Times New Roman"/>
          <w:color w:val="000000"/>
        </w:rPr>
        <w:t xml:space="preserve"> (</w:t>
      </w:r>
      <w:r>
        <w:rPr>
          <w:rFonts w:eastAsia="Times New Roman" w:cs="Times New Roman"/>
          <w:i/>
          <w:color w:val="000000"/>
        </w:rPr>
        <w:t>HEX</w:t>
      </w:r>
      <w:r w:rsidRPr="00A3074A">
        <w:rPr>
          <w:rFonts w:eastAsia="Times New Roman" w:cs="Times New Roman"/>
          <w:i/>
          <w:color w:val="000000"/>
        </w:rPr>
        <w:t>#53aec9</w:t>
      </w:r>
      <w:r>
        <w:rPr>
          <w:rFonts w:eastAsia="Times New Roman" w:cs="Times New Roman"/>
          <w:color w:val="000000"/>
        </w:rPr>
        <w:t>) toņos, fona attēlosies</w:t>
      </w:r>
      <w:r w:rsidRPr="00E373F7">
        <w:rPr>
          <w:rFonts w:eastAsia="Times New Roman" w:cs="Times New Roman"/>
          <w:color w:val="000000"/>
        </w:rPr>
        <w:t xml:space="preserve"> </w:t>
      </w:r>
      <w:r>
        <w:rPr>
          <w:rFonts w:eastAsia="Times New Roman" w:cs="Times New Roman"/>
          <w:color w:val="000000"/>
        </w:rPr>
        <w:t>ziemas mežs ar kalniem un eglē</w:t>
      </w:r>
      <w:r w:rsidRPr="00E373F7">
        <w:rPr>
          <w:rFonts w:eastAsia="Times New Roman" w:cs="Times New Roman"/>
          <w:color w:val="000000"/>
        </w:rPr>
        <w:t>m. P</w:t>
      </w:r>
      <w:r w:rsidR="002078A5">
        <w:rPr>
          <w:rFonts w:eastAsia="Times New Roman" w:cs="Times New Roman"/>
          <w:color w:val="000000"/>
        </w:rPr>
        <w:t>latformas un bloki būs</w:t>
      </w:r>
      <w:r>
        <w:rPr>
          <w:rFonts w:eastAsia="Times New Roman" w:cs="Times New Roman"/>
          <w:color w:val="000000"/>
        </w:rPr>
        <w:t xml:space="preserve"> </w:t>
      </w:r>
      <w:r w:rsidR="002078A5">
        <w:rPr>
          <w:rFonts w:eastAsia="Times New Roman" w:cs="Times New Roman"/>
          <w:color w:val="000000"/>
        </w:rPr>
        <w:t>(</w:t>
      </w:r>
      <w:r w:rsidR="002078A5">
        <w:rPr>
          <w:rFonts w:eastAsia="Times New Roman" w:cs="Times New Roman"/>
          <w:i/>
          <w:color w:val="000000"/>
        </w:rPr>
        <w:t>HEX</w:t>
      </w:r>
      <w:r w:rsidR="002078A5" w:rsidRPr="002078A5">
        <w:rPr>
          <w:rFonts w:eastAsia="Times New Roman" w:cs="Times New Roman"/>
          <w:i/>
          <w:color w:val="000000"/>
        </w:rPr>
        <w:t>#e1f4fa</w:t>
      </w:r>
      <w:r w:rsidR="002078A5">
        <w:rPr>
          <w:rFonts w:eastAsia="Times New Roman" w:cs="Times New Roman"/>
          <w:color w:val="000000"/>
        </w:rPr>
        <w:t>) it kā būtu pārklāti ar sniegu un (</w:t>
      </w:r>
      <w:r w:rsidR="002078A5">
        <w:rPr>
          <w:rFonts w:eastAsia="Times New Roman" w:cs="Times New Roman"/>
          <w:i/>
          <w:color w:val="000000"/>
        </w:rPr>
        <w:t>HEX</w:t>
      </w:r>
      <w:r w:rsidR="002078A5" w:rsidRPr="002078A5">
        <w:rPr>
          <w:rFonts w:eastAsia="Times New Roman" w:cs="Times New Roman"/>
          <w:i/>
          <w:color w:val="000000"/>
        </w:rPr>
        <w:t>#d6c0a3</w:t>
      </w:r>
      <w:r w:rsidR="002078A5">
        <w:rPr>
          <w:rFonts w:eastAsia="Times New Roman" w:cs="Times New Roman"/>
          <w:color w:val="000000"/>
        </w:rPr>
        <w:t>) zemi. Vel vienas platformas veids būs</w:t>
      </w:r>
      <w:r w:rsidRPr="00E373F7">
        <w:rPr>
          <w:rFonts w:eastAsia="Times New Roman" w:cs="Times New Roman"/>
          <w:color w:val="000000"/>
        </w:rPr>
        <w:t xml:space="preserve"> </w:t>
      </w:r>
      <w:r w:rsidR="002078A5">
        <w:rPr>
          <w:rFonts w:eastAsia="Times New Roman" w:cs="Times New Roman"/>
          <w:color w:val="000000"/>
        </w:rPr>
        <w:t>(</w:t>
      </w:r>
      <w:r w:rsidR="002078A5">
        <w:rPr>
          <w:rFonts w:eastAsia="Times New Roman" w:cs="Times New Roman"/>
          <w:i/>
          <w:color w:val="000000"/>
        </w:rPr>
        <w:t>HEX</w:t>
      </w:r>
      <w:r w:rsidR="002078A5" w:rsidRPr="002078A5">
        <w:rPr>
          <w:rFonts w:eastAsia="Times New Roman" w:cs="Times New Roman"/>
          <w:i/>
          <w:color w:val="000000"/>
        </w:rPr>
        <w:t>#46dff0</w:t>
      </w:r>
      <w:r w:rsidR="002078A5">
        <w:rPr>
          <w:rFonts w:eastAsia="Times New Roman" w:cs="Times New Roman"/>
          <w:color w:val="000000"/>
        </w:rPr>
        <w:t xml:space="preserve">) </w:t>
      </w:r>
      <w:r>
        <w:rPr>
          <w:rFonts w:eastAsia="Times New Roman" w:cs="Times New Roman"/>
          <w:color w:val="000000"/>
        </w:rPr>
        <w:t>krasa un imitē</w:t>
      </w:r>
      <w:r w:rsidR="002078A5">
        <w:rPr>
          <w:rFonts w:eastAsia="Times New Roman" w:cs="Times New Roman"/>
          <w:color w:val="000000"/>
        </w:rPr>
        <w:t>s</w:t>
      </w:r>
      <w:r>
        <w:rPr>
          <w:rFonts w:eastAsia="Times New Roman" w:cs="Times New Roman"/>
          <w:color w:val="000000"/>
        </w:rPr>
        <w:t xml:space="preserve"> ledu ar plaisā</w:t>
      </w:r>
      <w:r w:rsidRPr="00E373F7">
        <w:rPr>
          <w:rFonts w:eastAsia="Times New Roman" w:cs="Times New Roman"/>
          <w:color w:val="000000"/>
        </w:rPr>
        <w:t>m. Dur</w:t>
      </w:r>
      <w:r w:rsidR="002078A5">
        <w:rPr>
          <w:rFonts w:eastAsia="Times New Roman" w:cs="Times New Roman"/>
          <w:color w:val="000000"/>
        </w:rPr>
        <w:t>vis būs</w:t>
      </w:r>
      <w:r>
        <w:rPr>
          <w:rFonts w:eastAsia="Times New Roman" w:cs="Times New Roman"/>
          <w:color w:val="000000"/>
        </w:rPr>
        <w:t xml:space="preserve"> </w:t>
      </w:r>
      <w:r w:rsidR="002078A5">
        <w:rPr>
          <w:rFonts w:eastAsia="Times New Roman" w:cs="Times New Roman"/>
          <w:color w:val="000000"/>
        </w:rPr>
        <w:t xml:space="preserve">ar personīgo dizainu </w:t>
      </w:r>
      <w:r>
        <w:rPr>
          <w:rFonts w:eastAsia="Times New Roman" w:cs="Times New Roman"/>
          <w:color w:val="000000"/>
        </w:rPr>
        <w:t>un ari imitē</w:t>
      </w:r>
      <w:r w:rsidR="002078A5">
        <w:rPr>
          <w:rFonts w:eastAsia="Times New Roman" w:cs="Times New Roman"/>
          <w:color w:val="000000"/>
        </w:rPr>
        <w:t>s</w:t>
      </w:r>
      <w:r>
        <w:rPr>
          <w:rFonts w:eastAsia="Times New Roman" w:cs="Times New Roman"/>
          <w:color w:val="000000"/>
        </w:rPr>
        <w:t xml:space="preserve"> ledu a</w:t>
      </w:r>
      <w:r w:rsidR="002078A5">
        <w:rPr>
          <w:rFonts w:eastAsia="Times New Roman" w:cs="Times New Roman"/>
          <w:color w:val="000000"/>
        </w:rPr>
        <w:t>r plaisām un apkārt gaiši (</w:t>
      </w:r>
      <w:r w:rsidR="002078A5">
        <w:rPr>
          <w:rFonts w:eastAsia="Times New Roman" w:cs="Times New Roman"/>
          <w:i/>
          <w:color w:val="000000"/>
        </w:rPr>
        <w:t>HEX</w:t>
      </w:r>
      <w:r w:rsidR="002078A5" w:rsidRPr="002078A5">
        <w:rPr>
          <w:rFonts w:eastAsia="Times New Roman" w:cs="Times New Roman"/>
          <w:i/>
          <w:color w:val="000000"/>
        </w:rPr>
        <w:t>#98b1b8</w:t>
      </w:r>
      <w:r w:rsidR="002078A5">
        <w:rPr>
          <w:rFonts w:eastAsia="Times New Roman" w:cs="Times New Roman"/>
          <w:color w:val="000000"/>
        </w:rPr>
        <w:t>)</w:t>
      </w:r>
      <w:r>
        <w:rPr>
          <w:rFonts w:eastAsia="Times New Roman" w:cs="Times New Roman"/>
          <w:color w:val="000000"/>
        </w:rPr>
        <w:t xml:space="preserve"> stūris kurš imitē</w:t>
      </w:r>
      <w:r w:rsidR="002078A5">
        <w:rPr>
          <w:rFonts w:eastAsia="Times New Roman" w:cs="Times New Roman"/>
          <w:color w:val="000000"/>
        </w:rPr>
        <w:t>s</w:t>
      </w:r>
      <w:r>
        <w:rPr>
          <w:rFonts w:eastAsia="Times New Roman" w:cs="Times New Roman"/>
          <w:color w:val="000000"/>
        </w:rPr>
        <w:t xml:space="preserve"> metā</w:t>
      </w:r>
      <w:r w:rsidR="002078A5">
        <w:rPr>
          <w:rFonts w:eastAsia="Times New Roman" w:cs="Times New Roman"/>
          <w:color w:val="000000"/>
        </w:rPr>
        <w:t>la karkasu, un iekša durvis būs</w:t>
      </w:r>
      <w:r w:rsidRPr="00E373F7">
        <w:rPr>
          <w:rFonts w:eastAsia="Times New Roman" w:cs="Times New Roman"/>
          <w:color w:val="000000"/>
        </w:rPr>
        <w:t xml:space="preserve"> slēdze. </w:t>
      </w:r>
      <w:r w:rsidR="002078A5">
        <w:rPr>
          <w:rFonts w:eastAsia="Times New Roman" w:cs="Times New Roman"/>
          <w:color w:val="000000"/>
        </w:rPr>
        <w:t>Šajā līmeni paradīsies vēl viens unikāls objekts asmens.</w:t>
      </w:r>
    </w:p>
    <w:p w14:paraId="7CD7B686" w14:textId="39AB408F" w:rsidR="002078A5" w:rsidRDefault="007B4067" w:rsidP="002078A5">
      <w:pPr>
        <w:pStyle w:val="Heading5"/>
        <w:rPr>
          <w:rFonts w:eastAsia="Times New Roman"/>
        </w:rPr>
      </w:pPr>
      <w:r>
        <w:rPr>
          <w:rFonts w:eastAsia="Times New Roman"/>
        </w:rPr>
        <w:t>1.2</w:t>
      </w:r>
      <w:r w:rsidR="00836128">
        <w:rPr>
          <w:rFonts w:eastAsia="Times New Roman"/>
        </w:rPr>
        <w:t>.4.7 Beigu līmenis</w:t>
      </w:r>
    </w:p>
    <w:p w14:paraId="153CDB9D" w14:textId="3C1F037E" w:rsidR="002078A5" w:rsidRDefault="002078A5" w:rsidP="002078A5">
      <w:pPr>
        <w:spacing w:line="360" w:lineRule="auto"/>
        <w:jc w:val="both"/>
        <w:rPr>
          <w:rFonts w:eastAsia="Times New Roman" w:cs="Times New Roman"/>
          <w:color w:val="000000"/>
        </w:rPr>
      </w:pPr>
      <w:r>
        <w:tab/>
      </w:r>
      <w:r>
        <w:rPr>
          <w:rFonts w:eastAsia="Times New Roman" w:cs="Times New Roman"/>
          <w:color w:val="000000"/>
        </w:rPr>
        <w:t xml:space="preserve">Beigu līmenis sastāvēs no fona kura attēlosies bilde ar mežu </w:t>
      </w:r>
      <w:r w:rsidRPr="00E373F7">
        <w:rPr>
          <w:rFonts w:eastAsia="Times New Roman" w:cs="Times New Roman"/>
          <w:color w:val="000000"/>
        </w:rPr>
        <w:t>un lielo spožu m</w:t>
      </w:r>
      <w:r>
        <w:rPr>
          <w:rFonts w:eastAsia="Times New Roman" w:cs="Times New Roman"/>
          <w:color w:val="000000"/>
        </w:rPr>
        <w:t>ēnesi. Līmeni atradīsies</w:t>
      </w:r>
      <w:r w:rsidRPr="00E373F7">
        <w:rPr>
          <w:rFonts w:eastAsia="Times New Roman" w:cs="Times New Roman"/>
          <w:color w:val="000000"/>
        </w:rPr>
        <w:t xml:space="preserve"> viens bloks ar </w:t>
      </w:r>
      <w:r>
        <w:rPr>
          <w:rFonts w:eastAsia="Times New Roman" w:cs="Times New Roman"/>
          <w:color w:val="000000"/>
        </w:rPr>
        <w:t>(</w:t>
      </w:r>
      <w:r>
        <w:rPr>
          <w:rFonts w:eastAsia="Times New Roman" w:cs="Times New Roman"/>
          <w:i/>
          <w:color w:val="000000"/>
        </w:rPr>
        <w:t>HEX</w:t>
      </w:r>
      <w:r w:rsidRPr="002078A5">
        <w:rPr>
          <w:rFonts w:eastAsia="Times New Roman" w:cs="Times New Roman"/>
          <w:i/>
          <w:color w:val="000000"/>
        </w:rPr>
        <w:t>#58b83b</w:t>
      </w:r>
      <w:r>
        <w:rPr>
          <w:rFonts w:eastAsia="Times New Roman" w:cs="Times New Roman"/>
          <w:color w:val="000000"/>
        </w:rPr>
        <w:t>) zāli un (</w:t>
      </w:r>
      <w:r>
        <w:rPr>
          <w:rFonts w:eastAsia="Times New Roman" w:cs="Times New Roman"/>
          <w:i/>
          <w:color w:val="000000"/>
        </w:rPr>
        <w:t>HEX</w:t>
      </w:r>
      <w:r w:rsidRPr="00742E51">
        <w:rPr>
          <w:rFonts w:eastAsia="Times New Roman" w:cs="Times New Roman"/>
          <w:i/>
          <w:color w:val="000000"/>
        </w:rPr>
        <w:t>#ba935f</w:t>
      </w:r>
      <w:r>
        <w:rPr>
          <w:rFonts w:eastAsia="Times New Roman" w:cs="Times New Roman"/>
          <w:color w:val="000000"/>
        </w:rPr>
        <w:t xml:space="preserve">) </w:t>
      </w:r>
      <w:r w:rsidRPr="00E373F7">
        <w:rPr>
          <w:rFonts w:eastAsia="Times New Roman" w:cs="Times New Roman"/>
          <w:color w:val="000000"/>
        </w:rPr>
        <w:t>zemi, ka ari lielas dur</w:t>
      </w:r>
      <w:r>
        <w:rPr>
          <w:rFonts w:eastAsia="Times New Roman" w:cs="Times New Roman"/>
          <w:color w:val="000000"/>
        </w:rPr>
        <w:t>vis kuras atradīsies tikai un vienīgi beigu līmeni atvērtā veida. Kopa ar visu iepriekš minētu, tur atradīsies</w:t>
      </w:r>
      <w:r w:rsidRPr="00E373F7">
        <w:rPr>
          <w:rFonts w:eastAsia="Times New Roman" w:cs="Times New Roman"/>
          <w:color w:val="000000"/>
        </w:rPr>
        <w:t xml:space="preserve"> spēles nosaukums ar teik</w:t>
      </w:r>
      <w:r>
        <w:rPr>
          <w:rFonts w:eastAsia="Times New Roman" w:cs="Times New Roman"/>
          <w:color w:val="000000"/>
        </w:rPr>
        <w:t xml:space="preserve">umu angļu valoda “paldies ka spēlējāt </w:t>
      </w:r>
      <w:r w:rsidR="00131235">
        <w:rPr>
          <w:rFonts w:eastAsia="Times New Roman" w:cs="Times New Roman"/>
          <w:i/>
          <w:color w:val="000000"/>
        </w:rPr>
        <w:t>emoniem adventures”</w:t>
      </w:r>
      <w:r>
        <w:rPr>
          <w:rFonts w:eastAsia="Times New Roman" w:cs="Times New Roman"/>
          <w:color w:val="000000"/>
        </w:rPr>
        <w:t xml:space="preserve"> un veidotā</w:t>
      </w:r>
      <w:r w:rsidRPr="00E373F7">
        <w:rPr>
          <w:rFonts w:eastAsia="Times New Roman" w:cs="Times New Roman"/>
          <w:color w:val="000000"/>
        </w:rPr>
        <w:t>ju un autoru vārdi un uzvārdi</w:t>
      </w:r>
    </w:p>
    <w:p w14:paraId="488724FE" w14:textId="78639456" w:rsidR="00131235" w:rsidRDefault="007B4067" w:rsidP="00131235">
      <w:pPr>
        <w:pStyle w:val="Heading5"/>
        <w:rPr>
          <w:rFonts w:eastAsia="Times New Roman"/>
        </w:rPr>
      </w:pPr>
      <w:r>
        <w:rPr>
          <w:rFonts w:eastAsia="Times New Roman"/>
        </w:rPr>
        <w:t>1.2</w:t>
      </w:r>
      <w:r w:rsidR="00131235">
        <w:rPr>
          <w:rFonts w:eastAsia="Times New Roman"/>
        </w:rPr>
        <w:t>.4.8. Slepenais līmenis</w:t>
      </w:r>
    </w:p>
    <w:p w14:paraId="0CD5C85A" w14:textId="6EE5E939" w:rsidR="00131235" w:rsidRDefault="00131235" w:rsidP="00131235">
      <w:pPr>
        <w:pStyle w:val="Standard"/>
        <w:autoSpaceDE w:val="0"/>
        <w:spacing w:line="360" w:lineRule="auto"/>
        <w:ind w:firstLine="706"/>
        <w:jc w:val="both"/>
        <w:rPr>
          <w:rFonts w:eastAsia="Times New Roman" w:cs="Times New Roman"/>
          <w:color w:val="000000"/>
          <w:lang w:val="lv-LV"/>
        </w:rPr>
      </w:pPr>
      <w:r>
        <w:rPr>
          <w:rFonts w:eastAsia="Times New Roman"/>
        </w:rPr>
        <w:tab/>
      </w:r>
      <w:r>
        <w:rPr>
          <w:rFonts w:eastAsia="Times New Roman" w:cs="Times New Roman"/>
          <w:color w:val="000000"/>
          <w:lang w:val="lv-LV"/>
        </w:rPr>
        <w:t>Spēle eksistēs slepenais līmenis kuram tikt nav tik vienkārši, jo īpaši nav konkrētas instrukcija</w:t>
      </w:r>
      <w:r w:rsidRPr="00E373F7">
        <w:rPr>
          <w:rFonts w:eastAsia="Times New Roman" w:cs="Times New Roman"/>
          <w:color w:val="000000"/>
          <w:lang w:val="lv-LV"/>
        </w:rPr>
        <w:t>s, ka t</w:t>
      </w:r>
      <w:r>
        <w:rPr>
          <w:rFonts w:eastAsia="Times New Roman" w:cs="Times New Roman"/>
          <w:color w:val="000000"/>
          <w:lang w:val="lv-LV"/>
        </w:rPr>
        <w:t>am tikt un kas ir jādara, vienīgais kas ir  būs zināms, ka ar to ir saistīsies īpašas monētas. Izpildot visus nosacījumus priekš tā lai tikt uz slepeno līmeni, ieeju uz turieni vēl būs jāa</w:t>
      </w:r>
      <w:r w:rsidRPr="00E373F7">
        <w:rPr>
          <w:rFonts w:eastAsia="Times New Roman" w:cs="Times New Roman"/>
          <w:color w:val="000000"/>
          <w:lang w:val="lv-LV"/>
        </w:rPr>
        <w:t>trod</w:t>
      </w:r>
      <w:r>
        <w:rPr>
          <w:rFonts w:eastAsia="Times New Roman" w:cs="Times New Roman"/>
          <w:color w:val="000000"/>
          <w:lang w:val="lv-LV"/>
        </w:rPr>
        <w:t>, jo tā ari būs paslēpta</w:t>
      </w:r>
      <w:r w:rsidR="00836128">
        <w:rPr>
          <w:rFonts w:eastAsia="Times New Roman" w:cs="Times New Roman"/>
          <w:color w:val="000000"/>
          <w:lang w:val="lv-LV"/>
        </w:rPr>
        <w:t xml:space="preserve"> kaut kur spēles dziļuma.</w:t>
      </w:r>
    </w:p>
    <w:p w14:paraId="522EA9E1" w14:textId="4AB57C7E" w:rsidR="00467AD5" w:rsidRPr="00467AD5" w:rsidRDefault="00467AD5" w:rsidP="00467AD5">
      <w:pPr>
        <w:pStyle w:val="Heading5"/>
        <w:rPr>
          <w:rStyle w:val="Heading2Char"/>
          <w:b/>
          <w:sz w:val="24"/>
          <w:szCs w:val="24"/>
        </w:rPr>
      </w:pPr>
      <w:r w:rsidRPr="00467AD5">
        <w:t xml:space="preserve">1.2.5. </w:t>
      </w:r>
      <w:r w:rsidRPr="00467AD5">
        <w:rPr>
          <w:rStyle w:val="Heading2Char"/>
          <w:b/>
          <w:sz w:val="24"/>
          <w:szCs w:val="24"/>
        </w:rPr>
        <w:t>Sākuma ekrāns</w:t>
      </w:r>
    </w:p>
    <w:p w14:paraId="053118E9" w14:textId="0D553D18" w:rsidR="00467AD5" w:rsidRPr="00EC5AC6" w:rsidRDefault="00467AD5" w:rsidP="00EC5AC6">
      <w:pPr>
        <w:pStyle w:val="Standard"/>
        <w:spacing w:line="360" w:lineRule="auto"/>
        <w:ind w:firstLine="706"/>
        <w:jc w:val="both"/>
        <w:rPr>
          <w:rFonts w:eastAsia="Times New Roman" w:cs="Times New Roman"/>
          <w:bCs/>
          <w:color w:val="000000"/>
          <w:lang w:val="lv-LV"/>
        </w:rPr>
      </w:pPr>
      <w:r>
        <w:rPr>
          <w:rFonts w:eastAsia="Times New Roman" w:cs="Times New Roman"/>
          <w:bCs/>
          <w:color w:val="000000"/>
          <w:lang w:val="lv-LV"/>
        </w:rPr>
        <w:t>Spēle sāksies</w:t>
      </w:r>
      <w:r w:rsidRPr="00E373F7">
        <w:rPr>
          <w:rFonts w:eastAsia="Times New Roman" w:cs="Times New Roman"/>
          <w:bCs/>
          <w:color w:val="000000"/>
          <w:lang w:val="lv-LV"/>
        </w:rPr>
        <w:t xml:space="preserve"> ar sākuma ekrānu (</w:t>
      </w:r>
      <w:r>
        <w:rPr>
          <w:rFonts w:eastAsia="Times New Roman" w:cs="Times New Roman"/>
          <w:bCs/>
          <w:color w:val="000000"/>
          <w:lang w:val="lv-LV"/>
        </w:rPr>
        <w:t>skat. 4. att.</w:t>
      </w:r>
      <w:r w:rsidRPr="00E373F7">
        <w:rPr>
          <w:rFonts w:eastAsia="Times New Roman" w:cs="Times New Roman"/>
          <w:bCs/>
          <w:color w:val="000000"/>
          <w:lang w:val="lv-LV"/>
        </w:rPr>
        <w:t>), kura skan</w:t>
      </w:r>
      <w:r>
        <w:rPr>
          <w:rFonts w:eastAsia="Times New Roman" w:cs="Times New Roman"/>
          <w:bCs/>
          <w:color w:val="000000"/>
          <w:lang w:val="lv-LV"/>
        </w:rPr>
        <w:t>ēs</w:t>
      </w:r>
      <w:r w:rsidRPr="00E373F7">
        <w:rPr>
          <w:rFonts w:eastAsia="Times New Roman" w:cs="Times New Roman"/>
          <w:bCs/>
          <w:color w:val="000000"/>
          <w:lang w:val="lv-LV"/>
        </w:rPr>
        <w:t xml:space="preserve"> melodija</w:t>
      </w:r>
      <w:r>
        <w:rPr>
          <w:rFonts w:eastAsia="Times New Roman" w:cs="Times New Roman"/>
          <w:bCs/>
          <w:color w:val="000000"/>
          <w:lang w:val="lv-LV"/>
        </w:rPr>
        <w:t xml:space="preserve"> bez autora tiesībām un būs</w:t>
      </w:r>
      <w:r w:rsidRPr="00E373F7">
        <w:rPr>
          <w:rFonts w:eastAsia="Times New Roman" w:cs="Times New Roman"/>
          <w:bCs/>
          <w:color w:val="000000"/>
          <w:lang w:val="lv-LV"/>
        </w:rPr>
        <w:t xml:space="preserve"> at</w:t>
      </w:r>
      <w:r>
        <w:rPr>
          <w:rFonts w:eastAsia="Times New Roman" w:cs="Times New Roman"/>
          <w:bCs/>
          <w:color w:val="000000"/>
          <w:lang w:val="lv-LV"/>
        </w:rPr>
        <w:t>tēlots</w:t>
      </w:r>
      <w:r w:rsidRPr="00E373F7">
        <w:rPr>
          <w:rFonts w:eastAsia="Times New Roman" w:cs="Times New Roman"/>
          <w:bCs/>
          <w:color w:val="000000"/>
          <w:lang w:val="lv-LV"/>
        </w:rPr>
        <w:t xml:space="preserve"> attēls </w:t>
      </w:r>
      <w:r w:rsidRPr="000F43C9">
        <w:rPr>
          <w:rFonts w:eastAsia="Times New Roman" w:cs="Times New Roman"/>
          <w:bCs/>
          <w:i/>
          <w:color w:val="000000"/>
          <w:lang w:val="lv-LV"/>
        </w:rPr>
        <w:t>vektor art</w:t>
      </w:r>
      <w:r w:rsidRPr="00E373F7">
        <w:rPr>
          <w:rFonts w:eastAsia="Times New Roman" w:cs="Times New Roman"/>
          <w:bCs/>
          <w:color w:val="000000"/>
          <w:lang w:val="lv-LV"/>
        </w:rPr>
        <w:t xml:space="preserve"> stila ar galveno v</w:t>
      </w:r>
      <w:r>
        <w:rPr>
          <w:rFonts w:eastAsia="Times New Roman" w:cs="Times New Roman"/>
          <w:bCs/>
          <w:color w:val="000000"/>
          <w:lang w:val="lv-LV"/>
        </w:rPr>
        <w:t xml:space="preserve">aroni mēnesi, spēles nosaukumu </w:t>
      </w:r>
      <w:r w:rsidRPr="000F43C9">
        <w:rPr>
          <w:rFonts w:eastAsia="Times New Roman" w:cs="Times New Roman"/>
          <w:bCs/>
          <w:i/>
          <w:color w:val="000000"/>
          <w:lang w:val="lv-LV"/>
        </w:rPr>
        <w:t>emoniem adventures</w:t>
      </w:r>
      <w:r>
        <w:rPr>
          <w:rFonts w:eastAsia="Times New Roman" w:cs="Times New Roman"/>
          <w:bCs/>
          <w:color w:val="000000"/>
          <w:lang w:val="lv-LV"/>
        </w:rPr>
        <w:t xml:space="preserve"> ar monētu “o” burta vieta un ar četrām dažādam pogām ar individuālam funkcijām un opcijām.</w:t>
      </w:r>
      <w:r w:rsidR="00EC5AC6">
        <w:rPr>
          <w:rFonts w:eastAsia="Times New Roman" w:cs="Times New Roman"/>
          <w:bCs/>
          <w:color w:val="000000"/>
          <w:lang w:val="lv-LV"/>
        </w:rPr>
        <w:t xml:space="preserve"> Ka ari apakša laba stūri būs attēlota</w:t>
      </w:r>
      <w:r w:rsidRPr="00E373F7">
        <w:rPr>
          <w:rFonts w:eastAsia="Times New Roman" w:cs="Times New Roman"/>
          <w:bCs/>
          <w:color w:val="000000"/>
          <w:lang w:val="lv-LV"/>
        </w:rPr>
        <w:t xml:space="preserve"> spēles v</w:t>
      </w:r>
      <w:r w:rsidR="00EC5AC6">
        <w:rPr>
          <w:rFonts w:eastAsia="Times New Roman" w:cs="Times New Roman"/>
          <w:bCs/>
          <w:color w:val="000000"/>
          <w:lang w:val="lv-LV"/>
        </w:rPr>
        <w:t>ersija.</w:t>
      </w:r>
    </w:p>
    <w:p w14:paraId="3721DEC5" w14:textId="274CA8D4" w:rsidR="00467AD5" w:rsidRDefault="00467AD5" w:rsidP="00467AD5">
      <w:pPr>
        <w:spacing w:line="360" w:lineRule="auto"/>
        <w:jc w:val="center"/>
      </w:pPr>
      <w:r w:rsidRPr="00E373F7">
        <w:rPr>
          <w:rFonts w:eastAsia="Times New Roman" w:cs="Times New Roman"/>
          <w:b/>
          <w:bCs/>
          <w:noProof/>
          <w:color w:val="000000"/>
          <w:sz w:val="32"/>
          <w:szCs w:val="32"/>
          <w:lang w:eastAsia="lv-LV" w:bidi="ar-SA"/>
        </w:rPr>
        <w:lastRenderedPageBreak/>
        <w:drawing>
          <wp:inline distT="0" distB="0" distL="0" distR="0" wp14:anchorId="6D6855A6" wp14:editId="13D51C57">
            <wp:extent cx="4467849" cy="2200582"/>
            <wp:effectExtent l="0" t="0" r="9525" b="9525"/>
            <wp:docPr id="83"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menu.png"/>
                    <pic:cNvPicPr/>
                  </pic:nvPicPr>
                  <pic:blipFill>
                    <a:blip r:embed="rId11">
                      <a:extLst>
                        <a:ext uri="{28A0092B-C50C-407E-A947-70E740481C1C}">
                          <a14:useLocalDpi xmlns:a14="http://schemas.microsoft.com/office/drawing/2010/main" val="0"/>
                        </a:ext>
                      </a:extLst>
                    </a:blip>
                    <a:stretch>
                      <a:fillRect/>
                    </a:stretch>
                  </pic:blipFill>
                  <pic:spPr>
                    <a:xfrm>
                      <a:off x="0" y="0"/>
                      <a:ext cx="4467849" cy="2200582"/>
                    </a:xfrm>
                    <a:prstGeom prst="rect">
                      <a:avLst/>
                    </a:prstGeom>
                  </pic:spPr>
                </pic:pic>
              </a:graphicData>
            </a:graphic>
          </wp:inline>
        </w:drawing>
      </w:r>
    </w:p>
    <w:p w14:paraId="15B17A14" w14:textId="0E94D9D5" w:rsidR="00467AD5" w:rsidRDefault="00467AD5" w:rsidP="00467AD5">
      <w:pPr>
        <w:spacing w:line="360" w:lineRule="auto"/>
        <w:ind w:firstLine="706"/>
        <w:jc w:val="center"/>
        <w:rPr>
          <w:b/>
        </w:rPr>
      </w:pPr>
      <w:r>
        <w:t xml:space="preserve">4. att. </w:t>
      </w:r>
      <w:r>
        <w:rPr>
          <w:b/>
        </w:rPr>
        <w:t>Sākuma ekrāna skice</w:t>
      </w:r>
      <w:r w:rsidR="00111014">
        <w:rPr>
          <w:b/>
        </w:rPr>
        <w:t>.</w:t>
      </w:r>
    </w:p>
    <w:p w14:paraId="245580B7" w14:textId="7D3AC72B" w:rsidR="00EC5AC6" w:rsidRPr="00EC5AC6" w:rsidRDefault="00EC5AC6" w:rsidP="00EC5AC6">
      <w:pPr>
        <w:pStyle w:val="Heading5"/>
        <w:rPr>
          <w:rStyle w:val="Heading2Char"/>
          <w:b/>
          <w:sz w:val="24"/>
          <w:szCs w:val="24"/>
        </w:rPr>
      </w:pPr>
      <w:r w:rsidRPr="00EC5AC6">
        <w:rPr>
          <w:rStyle w:val="Heading2Char"/>
          <w:b/>
          <w:sz w:val="24"/>
          <w:szCs w:val="24"/>
        </w:rPr>
        <w:t>1.2.5.1</w:t>
      </w:r>
      <w:r w:rsidR="00512997">
        <w:rPr>
          <w:rStyle w:val="Heading2Char"/>
          <w:b/>
          <w:sz w:val="24"/>
          <w:szCs w:val="24"/>
        </w:rPr>
        <w:t>.</w:t>
      </w:r>
      <w:r w:rsidRPr="00EC5AC6">
        <w:rPr>
          <w:rStyle w:val="Heading2Char"/>
          <w:b/>
          <w:sz w:val="24"/>
          <w:szCs w:val="24"/>
        </w:rPr>
        <w:t xml:space="preserve"> Sākuma ekrāns, poga </w:t>
      </w:r>
      <w:r w:rsidRPr="00B115EB">
        <w:rPr>
          <w:rStyle w:val="Heading2Char"/>
          <w:b/>
          <w:i/>
          <w:sz w:val="24"/>
          <w:szCs w:val="24"/>
          <w:lang w:val="en-US"/>
        </w:rPr>
        <w:t>New</w:t>
      </w:r>
      <w:r w:rsidRPr="00EC5AC6">
        <w:rPr>
          <w:rStyle w:val="Heading2Char"/>
          <w:b/>
          <w:i/>
          <w:sz w:val="24"/>
          <w:szCs w:val="24"/>
        </w:rPr>
        <w:t xml:space="preserve"> </w:t>
      </w:r>
      <w:r w:rsidRPr="00B115EB">
        <w:rPr>
          <w:rStyle w:val="Heading2Char"/>
          <w:b/>
          <w:i/>
          <w:sz w:val="24"/>
          <w:szCs w:val="24"/>
          <w:lang w:val="en-US"/>
        </w:rPr>
        <w:t>game</w:t>
      </w:r>
      <w:r w:rsidRPr="00EC5AC6">
        <w:rPr>
          <w:rStyle w:val="Heading2Char"/>
          <w:b/>
          <w:sz w:val="24"/>
          <w:szCs w:val="24"/>
        </w:rPr>
        <w:t xml:space="preserve"> </w:t>
      </w:r>
    </w:p>
    <w:p w14:paraId="7F37A2E0" w14:textId="16BE0C9D" w:rsidR="00EC5AC6" w:rsidRDefault="00EC5AC6" w:rsidP="00EC5AC6">
      <w:pPr>
        <w:spacing w:line="360" w:lineRule="auto"/>
        <w:jc w:val="both"/>
      </w:pPr>
      <w:r>
        <w:tab/>
        <w:t xml:space="preserve">Poga </w:t>
      </w:r>
      <w:r w:rsidRPr="00B115EB">
        <w:rPr>
          <w:i/>
        </w:rPr>
        <w:t>New</w:t>
      </w:r>
      <w:r w:rsidRPr="000F43C9">
        <w:rPr>
          <w:i/>
        </w:rPr>
        <w:t xml:space="preserve"> </w:t>
      </w:r>
      <w:r w:rsidRPr="00B115EB">
        <w:rPr>
          <w:i/>
        </w:rPr>
        <w:t>game</w:t>
      </w:r>
      <w:r>
        <w:t xml:space="preserve"> ļaus sākt spēli pilnīgi no jau</w:t>
      </w:r>
      <w:r w:rsidR="00B115EB">
        <w:t>na, no pirmā līmeņa blakus pirmām</w:t>
      </w:r>
      <w:r w:rsidRPr="00E373F7">
        <w:t xml:space="preserve"> kontrolpunktam lai</w:t>
      </w:r>
      <w:r>
        <w:t xml:space="preserve"> turpmāk varētu izveidot jaunu </w:t>
      </w:r>
      <w:r w:rsidRPr="00B115EB">
        <w:rPr>
          <w:i/>
        </w:rPr>
        <w:t>save</w:t>
      </w:r>
      <w:r>
        <w:t xml:space="preserve"> jeb proce</w:t>
      </w:r>
      <w:r w:rsidRPr="00E373F7">
        <w:t>sa saglabāš</w:t>
      </w:r>
      <w:r>
        <w:t xml:space="preserve">anu. Pogai būs uzspiešanas animācija, kura </w:t>
      </w:r>
      <w:r w:rsidR="00B115EB">
        <w:t>sastāvēs</w:t>
      </w:r>
      <w:r>
        <w:t xml:space="preserve"> no divām bildēm, ja ar kursoru uzstēmet uz pogu, tā nomainīs savu izskatu. Pogai ir paša</w:t>
      </w:r>
      <w:r w:rsidR="00512997">
        <w:t xml:space="preserve"> veidots dizains ar</w:t>
      </w:r>
      <w:r w:rsidRPr="00E373F7">
        <w:t xml:space="preserve"> </w:t>
      </w:r>
      <w:r>
        <w:t>(</w:t>
      </w:r>
      <w:r>
        <w:rPr>
          <w:i/>
        </w:rPr>
        <w:t>HEX</w:t>
      </w:r>
      <w:r w:rsidR="00512997" w:rsidRPr="00512997">
        <w:rPr>
          <w:i/>
        </w:rPr>
        <w:t>#ad981f</w:t>
      </w:r>
      <w:r>
        <w:t xml:space="preserve">) </w:t>
      </w:r>
      <w:r w:rsidRPr="00E373F7">
        <w:t xml:space="preserve">burtiem uz </w:t>
      </w:r>
      <w:r w:rsidR="00512997">
        <w:t>(</w:t>
      </w:r>
      <w:r w:rsidR="00512997">
        <w:rPr>
          <w:i/>
        </w:rPr>
        <w:t>HEX</w:t>
      </w:r>
      <w:r w:rsidR="00512997" w:rsidRPr="00512997">
        <w:rPr>
          <w:i/>
        </w:rPr>
        <w:t>#156136</w:t>
      </w:r>
      <w:r w:rsidR="00512997">
        <w:t xml:space="preserve">) </w:t>
      </w:r>
      <w:r w:rsidRPr="00E373F7">
        <w:t>fona</w:t>
      </w:r>
      <w:r w:rsidR="00512997">
        <w:t>.</w:t>
      </w:r>
    </w:p>
    <w:p w14:paraId="08BD5D79" w14:textId="4FE4373A" w:rsidR="00512997" w:rsidRDefault="00512997" w:rsidP="00512997">
      <w:pPr>
        <w:pStyle w:val="Heading5"/>
        <w:rPr>
          <w:rStyle w:val="Heading2Char"/>
          <w:b/>
          <w:i/>
          <w:sz w:val="24"/>
          <w:szCs w:val="24"/>
        </w:rPr>
      </w:pPr>
      <w:r>
        <w:t>1.2.5.2</w:t>
      </w:r>
      <w:r w:rsidRPr="00512997">
        <w:t xml:space="preserve">. </w:t>
      </w:r>
      <w:r w:rsidRPr="00512997">
        <w:rPr>
          <w:rStyle w:val="Heading2Char"/>
          <w:b/>
          <w:sz w:val="24"/>
          <w:szCs w:val="24"/>
        </w:rPr>
        <w:t xml:space="preserve">Sākuma ekrāns, poga </w:t>
      </w:r>
      <w:r w:rsidRPr="00B115EB">
        <w:rPr>
          <w:rStyle w:val="Heading2Char"/>
          <w:b/>
          <w:i/>
          <w:sz w:val="24"/>
          <w:szCs w:val="24"/>
          <w:lang w:val="en-US"/>
        </w:rPr>
        <w:t>Load</w:t>
      </w:r>
      <w:r w:rsidRPr="00512997">
        <w:rPr>
          <w:rStyle w:val="Heading2Char"/>
          <w:b/>
          <w:i/>
          <w:sz w:val="24"/>
          <w:szCs w:val="24"/>
        </w:rPr>
        <w:t xml:space="preserve"> </w:t>
      </w:r>
      <w:r w:rsidRPr="00B115EB">
        <w:rPr>
          <w:rStyle w:val="Heading2Char"/>
          <w:b/>
          <w:i/>
          <w:sz w:val="24"/>
          <w:szCs w:val="24"/>
          <w:lang w:val="en-US"/>
        </w:rPr>
        <w:t>game</w:t>
      </w:r>
    </w:p>
    <w:p w14:paraId="6413F38F" w14:textId="3EC0FA8B" w:rsidR="00512997" w:rsidRDefault="00512997" w:rsidP="00512997">
      <w:pPr>
        <w:spacing w:line="360" w:lineRule="auto"/>
        <w:jc w:val="both"/>
      </w:pPr>
      <w:r>
        <w:tab/>
        <w:t xml:space="preserve">Poga </w:t>
      </w:r>
      <w:r w:rsidRPr="00B115EB">
        <w:rPr>
          <w:i/>
          <w:lang w:val="en-US"/>
        </w:rPr>
        <w:t>Load</w:t>
      </w:r>
      <w:r w:rsidRPr="00734F35">
        <w:rPr>
          <w:i/>
        </w:rPr>
        <w:t xml:space="preserve"> </w:t>
      </w:r>
      <w:r w:rsidRPr="00B115EB">
        <w:rPr>
          <w:i/>
          <w:lang w:val="en-US"/>
        </w:rPr>
        <w:t>game</w:t>
      </w:r>
      <w:r>
        <w:t xml:space="preserve"> ļaus turpināt spēli ar iepriekš saglabātu progre</w:t>
      </w:r>
      <w:r w:rsidRPr="00E373F7">
        <w:t xml:space="preserve">su. Pieņemsim </w:t>
      </w:r>
      <w:r>
        <w:t>spēlētais tika līdz 3 līmenim un turpinā</w:t>
      </w:r>
      <w:r w:rsidRPr="00E373F7">
        <w:t>t s</w:t>
      </w:r>
      <w:r>
        <w:t>pēli nevēlas un lai nevajadzētu sā</w:t>
      </w:r>
      <w:r w:rsidRPr="00E373F7">
        <w:t xml:space="preserve">kt </w:t>
      </w:r>
      <w:r>
        <w:t>spēli katru reiz no jauna, spēlētajam būs iespēja turpināt savu saglabā</w:t>
      </w:r>
      <w:r w:rsidRPr="00E373F7">
        <w:t>tu spēli ar savu progr</w:t>
      </w:r>
      <w:r>
        <w:t>e</w:t>
      </w:r>
      <w:r w:rsidRPr="00E373F7">
        <w:t>su ar šo pogu</w:t>
      </w:r>
      <w:r>
        <w:t>. Pogai būs ari uzspiešanas animā</w:t>
      </w:r>
      <w:r w:rsidRPr="00E373F7">
        <w:t>ci</w:t>
      </w:r>
      <w:r>
        <w:t>ja un paša veidots dizains ar (</w:t>
      </w:r>
      <w:r>
        <w:rPr>
          <w:i/>
        </w:rPr>
        <w:t>HEX</w:t>
      </w:r>
      <w:r w:rsidRPr="00512997">
        <w:rPr>
          <w:i/>
        </w:rPr>
        <w:t>#ad981f</w:t>
      </w:r>
      <w:r>
        <w:t xml:space="preserve">) </w:t>
      </w:r>
      <w:r w:rsidRPr="00E373F7">
        <w:t>burtiem</w:t>
      </w:r>
      <w:r>
        <w:t xml:space="preserve">  uz (</w:t>
      </w:r>
      <w:r>
        <w:rPr>
          <w:i/>
        </w:rPr>
        <w:t>HEX</w:t>
      </w:r>
      <w:r w:rsidRPr="00512997">
        <w:rPr>
          <w:i/>
        </w:rPr>
        <w:t>#156136</w:t>
      </w:r>
      <w:r>
        <w:t>) fona</w:t>
      </w:r>
      <w:r w:rsidRPr="00E373F7">
        <w:t>.</w:t>
      </w:r>
    </w:p>
    <w:p w14:paraId="0C5886DB" w14:textId="0DEBE2B9" w:rsidR="00512997" w:rsidRDefault="00512997" w:rsidP="00512997">
      <w:pPr>
        <w:pStyle w:val="Heading5"/>
        <w:rPr>
          <w:rStyle w:val="Heading2Char"/>
          <w:b/>
          <w:i/>
          <w:sz w:val="24"/>
          <w:szCs w:val="24"/>
        </w:rPr>
      </w:pPr>
      <w:r w:rsidRPr="00512997">
        <w:t xml:space="preserve">1.2.5.3. </w:t>
      </w:r>
      <w:r w:rsidRPr="00512997">
        <w:rPr>
          <w:rStyle w:val="Heading2Char"/>
          <w:b/>
          <w:sz w:val="24"/>
          <w:szCs w:val="24"/>
        </w:rPr>
        <w:t xml:space="preserve">Sākuma ekrāns, poga </w:t>
      </w:r>
      <w:r w:rsidRPr="00832C74">
        <w:rPr>
          <w:rStyle w:val="Heading2Char"/>
          <w:b/>
          <w:i/>
          <w:sz w:val="24"/>
          <w:szCs w:val="24"/>
        </w:rPr>
        <w:t>Exit</w:t>
      </w:r>
    </w:p>
    <w:p w14:paraId="2D659DC3" w14:textId="1B71ABF8" w:rsidR="00512997" w:rsidRPr="00512997" w:rsidRDefault="00512997" w:rsidP="00512997">
      <w:pPr>
        <w:spacing w:line="360" w:lineRule="auto"/>
        <w:jc w:val="both"/>
      </w:pPr>
      <w:r>
        <w:tab/>
        <w:t xml:space="preserve">Poga </w:t>
      </w:r>
      <w:r w:rsidRPr="00832C74">
        <w:rPr>
          <w:i/>
        </w:rPr>
        <w:t>Exit</w:t>
      </w:r>
      <w:r>
        <w:t xml:space="preserve"> ļaus spēlētajam ērti un ā</w:t>
      </w:r>
      <w:r w:rsidRPr="00E373F7">
        <w:t>tri iziet n</w:t>
      </w:r>
      <w:r>
        <w:t>o spēles ja ir jau apnicis spēlē</w:t>
      </w:r>
      <w:r w:rsidRPr="00E373F7">
        <w:t xml:space="preserve">t vai spēle tiek izieta. </w:t>
      </w:r>
      <w:r>
        <w:t>Pogai ari eksistē</w:t>
      </w:r>
      <w:r w:rsidR="007D7C23">
        <w:t>s</w:t>
      </w:r>
      <w:r>
        <w:t xml:space="preserve"> uzspiešanas animā</w:t>
      </w:r>
      <w:r w:rsidRPr="00E373F7">
        <w:t>cija u</w:t>
      </w:r>
      <w:r>
        <w:t xml:space="preserve">n paša veidots dizains ar </w:t>
      </w:r>
      <w:r w:rsidR="007D7C23">
        <w:t>(</w:t>
      </w:r>
      <w:r w:rsidR="007D7C23">
        <w:rPr>
          <w:i/>
        </w:rPr>
        <w:t>HEX</w:t>
      </w:r>
      <w:r w:rsidR="007D7C23" w:rsidRPr="00512997">
        <w:rPr>
          <w:i/>
        </w:rPr>
        <w:t>#ad981f</w:t>
      </w:r>
      <w:r w:rsidR="007D7C23">
        <w:t xml:space="preserve">) </w:t>
      </w:r>
      <w:r w:rsidRPr="00E373F7">
        <w:t xml:space="preserve">burtiem uz </w:t>
      </w:r>
      <w:r w:rsidR="007D7C23">
        <w:t>(</w:t>
      </w:r>
      <w:r w:rsidR="007D7C23">
        <w:rPr>
          <w:i/>
        </w:rPr>
        <w:t>HEX</w:t>
      </w:r>
      <w:r w:rsidR="007D7C23" w:rsidRPr="00512997">
        <w:rPr>
          <w:i/>
        </w:rPr>
        <w:t>#156136</w:t>
      </w:r>
      <w:r w:rsidR="007D7C23">
        <w:t>)</w:t>
      </w:r>
      <w:r w:rsidRPr="00E373F7">
        <w:t xml:space="preserve"> fona</w:t>
      </w:r>
      <w:r w:rsidR="007D7C23">
        <w:t>.</w:t>
      </w:r>
    </w:p>
    <w:p w14:paraId="33F96FBF" w14:textId="511ADD30" w:rsidR="00EC5AC6" w:rsidRDefault="007D7C23" w:rsidP="007D7C23">
      <w:pPr>
        <w:pStyle w:val="Heading5"/>
        <w:rPr>
          <w:rStyle w:val="Heading2Char"/>
          <w:b/>
          <w:i/>
          <w:sz w:val="24"/>
          <w:szCs w:val="24"/>
        </w:rPr>
      </w:pPr>
      <w:r w:rsidRPr="007D7C23">
        <w:t xml:space="preserve">1.2.5.4. </w:t>
      </w:r>
      <w:r w:rsidRPr="007D7C23">
        <w:rPr>
          <w:rStyle w:val="Heading2Char"/>
          <w:b/>
          <w:sz w:val="24"/>
          <w:szCs w:val="24"/>
        </w:rPr>
        <w:t xml:space="preserve">Sākuma ekrāns, poga </w:t>
      </w:r>
      <w:r w:rsidRPr="00832C74">
        <w:rPr>
          <w:rStyle w:val="Heading2Char"/>
          <w:b/>
          <w:i/>
          <w:sz w:val="24"/>
          <w:szCs w:val="24"/>
        </w:rPr>
        <w:t>Info</w:t>
      </w:r>
    </w:p>
    <w:p w14:paraId="0EA453E8" w14:textId="1FEE0568" w:rsidR="007D7C23" w:rsidRPr="007D7C23" w:rsidRDefault="007D7C23" w:rsidP="007D7C23">
      <w:pPr>
        <w:spacing w:line="360" w:lineRule="auto"/>
        <w:jc w:val="both"/>
      </w:pPr>
      <w:r>
        <w:tab/>
        <w:t xml:space="preserve">Poga </w:t>
      </w:r>
      <w:r w:rsidRPr="00832C74">
        <w:rPr>
          <w:i/>
        </w:rPr>
        <w:t>Info</w:t>
      </w:r>
      <w:r>
        <w:t xml:space="preserve"> ļaus nokļūt informācijas ekrā</w:t>
      </w:r>
      <w:r w:rsidRPr="00E373F7">
        <w:t>na kur</w:t>
      </w:r>
      <w:r>
        <w:t>a būs aprakstīta kontrole, iespējā</w:t>
      </w:r>
      <w:r w:rsidRPr="00E373F7">
        <w:t>s u</w:t>
      </w:r>
      <w:r>
        <w:t>n pogas kuras var izmantot un kā</w:t>
      </w:r>
      <w:r w:rsidRPr="00E373F7">
        <w:t>das funkcijas tas izp</w:t>
      </w:r>
      <w:r>
        <w:t xml:space="preserve">ildīs. Ka ari atradīsies poga </w:t>
      </w:r>
      <w:r w:rsidRPr="00832C74">
        <w:rPr>
          <w:i/>
        </w:rPr>
        <w:t>Back</w:t>
      </w:r>
      <w:r>
        <w:t xml:space="preserve">  kura ļaus</w:t>
      </w:r>
      <w:r w:rsidRPr="00E373F7">
        <w:t xml:space="preserve"> aiz</w:t>
      </w:r>
      <w:r>
        <w:t>iet atpakaļ un nokļūs atkal sākuma ekrāna. Pogām ari eksistēs uzspiešanas animā</w:t>
      </w:r>
      <w:r w:rsidRPr="00E373F7">
        <w:t>cija u</w:t>
      </w:r>
      <w:r>
        <w:t>n paša veidots dizains ar (</w:t>
      </w:r>
      <w:r>
        <w:rPr>
          <w:i/>
        </w:rPr>
        <w:t>HEX</w:t>
      </w:r>
      <w:r w:rsidRPr="00512997">
        <w:rPr>
          <w:i/>
        </w:rPr>
        <w:t>#ad981f</w:t>
      </w:r>
      <w:r>
        <w:t>)</w:t>
      </w:r>
      <w:r w:rsidRPr="00E373F7">
        <w:t xml:space="preserve"> bur</w:t>
      </w:r>
      <w:r>
        <w:t>tiem uz (</w:t>
      </w:r>
      <w:r>
        <w:rPr>
          <w:i/>
        </w:rPr>
        <w:t>HEX</w:t>
      </w:r>
      <w:r w:rsidRPr="00512997">
        <w:rPr>
          <w:i/>
        </w:rPr>
        <w:t>#156136</w:t>
      </w:r>
      <w:r>
        <w:t>) fona. Informācijas ekrāna viss  būs aprakstīts ari tāda dizaina ka pogas, ar tā</w:t>
      </w:r>
      <w:r w:rsidRPr="00E373F7">
        <w:t>du pašu burtu fontu un krasu</w:t>
      </w:r>
      <w:r>
        <w:t>.</w:t>
      </w:r>
    </w:p>
    <w:p w14:paraId="167508E4" w14:textId="2BF71FEA" w:rsidR="0050737F" w:rsidRDefault="007B4067" w:rsidP="0050737F">
      <w:pPr>
        <w:pStyle w:val="Heading5"/>
        <w:rPr>
          <w:rFonts w:eastAsia="Times New Roman"/>
        </w:rPr>
      </w:pPr>
      <w:r>
        <w:rPr>
          <w:rFonts w:eastAsia="Times New Roman" w:cs="Times New Roman"/>
          <w:color w:val="000000"/>
        </w:rPr>
        <w:t>1.2</w:t>
      </w:r>
      <w:r w:rsidR="004C0B42">
        <w:rPr>
          <w:rFonts w:eastAsia="Times New Roman" w:cs="Times New Roman"/>
          <w:color w:val="000000"/>
        </w:rPr>
        <w:t>.6</w:t>
      </w:r>
      <w:r w:rsidR="0050737F">
        <w:rPr>
          <w:rFonts w:eastAsia="Times New Roman" w:cs="Times New Roman"/>
          <w:color w:val="000000"/>
        </w:rPr>
        <w:t xml:space="preserve">. </w:t>
      </w:r>
      <w:r w:rsidR="007B441A">
        <w:rPr>
          <w:rFonts w:eastAsia="Times New Roman"/>
        </w:rPr>
        <w:t>S</w:t>
      </w:r>
      <w:r w:rsidR="0050737F">
        <w:rPr>
          <w:rFonts w:eastAsia="Times New Roman"/>
        </w:rPr>
        <w:t>pēles stratēģijas/ idejas apraksts</w:t>
      </w:r>
    </w:p>
    <w:p w14:paraId="1C6F2AEC" w14:textId="04704256" w:rsidR="00467AD5" w:rsidRPr="00467AD5" w:rsidRDefault="0050737F" w:rsidP="00467AD5">
      <w:pPr>
        <w:spacing w:line="360" w:lineRule="auto"/>
        <w:ind w:left="360" w:firstLine="346"/>
        <w:jc w:val="both"/>
        <w:rPr>
          <w:rFonts w:eastAsia="Times New Roman" w:cs="Times New Roman"/>
          <w:color w:val="000000"/>
        </w:rPr>
      </w:pPr>
      <w:r>
        <w:tab/>
      </w:r>
      <w:r>
        <w:rPr>
          <w:rFonts w:eastAsia="Times New Roman" w:cs="Times New Roman"/>
          <w:color w:val="000000"/>
        </w:rPr>
        <w:t>Spēles mērķis būs</w:t>
      </w:r>
      <w:r w:rsidRPr="00E373F7">
        <w:rPr>
          <w:rFonts w:eastAsia="Times New Roman" w:cs="Times New Roman"/>
          <w:color w:val="000000"/>
        </w:rPr>
        <w:t xml:space="preserve"> l</w:t>
      </w:r>
      <w:r>
        <w:rPr>
          <w:rFonts w:eastAsia="Times New Roman" w:cs="Times New Roman"/>
          <w:color w:val="000000"/>
        </w:rPr>
        <w:t>ē</w:t>
      </w:r>
      <w:r w:rsidRPr="00E373F7">
        <w:rPr>
          <w:rFonts w:eastAsia="Times New Roman" w:cs="Times New Roman"/>
          <w:color w:val="000000"/>
        </w:rPr>
        <w:t>kt pa blokiem augšā</w:t>
      </w:r>
      <w:r>
        <w:rPr>
          <w:rFonts w:eastAsia="Times New Roman" w:cs="Times New Roman"/>
          <w:color w:val="000000"/>
        </w:rPr>
        <w:t xml:space="preserve"> pa ceļam savācot konkrētu monētu skaitu</w:t>
      </w:r>
      <w:r w:rsidR="005E51E0">
        <w:rPr>
          <w:rFonts w:eastAsia="Times New Roman" w:cs="Times New Roman"/>
          <w:color w:val="000000"/>
        </w:rPr>
        <w:t xml:space="preserve"> </w:t>
      </w:r>
      <w:r>
        <w:rPr>
          <w:rFonts w:eastAsia="Times New Roman" w:cs="Times New Roman"/>
          <w:color w:val="000000"/>
        </w:rPr>
        <w:t>un galamērķis ir iziet konkrētu līmeņu skaitu savācot visas monētas</w:t>
      </w:r>
      <w:r w:rsidRPr="00E373F7">
        <w:rPr>
          <w:rFonts w:eastAsia="Times New Roman" w:cs="Times New Roman"/>
          <w:color w:val="000000"/>
        </w:rPr>
        <w:t xml:space="preserve">. Spēle tiek veidota ar dažādiem līmeņiem un grūtības pakāpē. Galvenā varoņa vārds ir </w:t>
      </w:r>
      <w:r w:rsidRPr="00832C74">
        <w:rPr>
          <w:rFonts w:eastAsia="Times New Roman" w:cs="Times New Roman"/>
          <w:i/>
          <w:color w:val="000000"/>
        </w:rPr>
        <w:t>Emoniem</w:t>
      </w:r>
      <w:r>
        <w:rPr>
          <w:rFonts w:eastAsia="Times New Roman" w:cs="Times New Roman"/>
          <w:i/>
          <w:color w:val="000000"/>
        </w:rPr>
        <w:t>,</w:t>
      </w:r>
      <w:r>
        <w:rPr>
          <w:rFonts w:eastAsia="Times New Roman" w:cs="Times New Roman"/>
          <w:color w:val="000000"/>
        </w:rPr>
        <w:t xml:space="preserve"> ja lecot </w:t>
      </w:r>
      <w:r w:rsidRPr="00E373F7">
        <w:rPr>
          <w:rFonts w:eastAsia="Times New Roman" w:cs="Times New Roman"/>
          <w:color w:val="000000"/>
        </w:rPr>
        <w:t xml:space="preserve">netrāpa uz </w:t>
      </w:r>
      <w:r>
        <w:rPr>
          <w:rFonts w:eastAsia="Times New Roman" w:cs="Times New Roman"/>
          <w:color w:val="000000"/>
        </w:rPr>
        <w:lastRenderedPageBreak/>
        <w:t>n</w:t>
      </w:r>
      <w:r w:rsidRPr="00E373F7">
        <w:rPr>
          <w:rFonts w:eastAsia="Times New Roman" w:cs="Times New Roman"/>
          <w:color w:val="000000"/>
        </w:rPr>
        <w:t>ā</w:t>
      </w:r>
      <w:r>
        <w:rPr>
          <w:rFonts w:eastAsia="Times New Roman" w:cs="Times New Roman"/>
          <w:color w:val="000000"/>
        </w:rPr>
        <w:t>ka</w:t>
      </w:r>
      <w:r w:rsidRPr="00E373F7">
        <w:rPr>
          <w:rFonts w:eastAsia="Times New Roman" w:cs="Times New Roman"/>
          <w:color w:val="000000"/>
        </w:rPr>
        <w:t>mo bloku</w:t>
      </w:r>
      <w:r>
        <w:rPr>
          <w:rFonts w:eastAsia="Times New Roman" w:cs="Times New Roman"/>
          <w:color w:val="000000"/>
        </w:rPr>
        <w:t xml:space="preserve"> no diez gan liela augstuma varonis zaudēs dzīvību un atdzīvināsies līmeņu sākuma</w:t>
      </w:r>
      <w:r w:rsidRPr="00E373F7">
        <w:rPr>
          <w:rFonts w:eastAsia="Times New Roman" w:cs="Times New Roman"/>
          <w:color w:val="000000"/>
        </w:rPr>
        <w:t xml:space="preserve"> u</w:t>
      </w:r>
      <w:r>
        <w:rPr>
          <w:rFonts w:eastAsia="Times New Roman" w:cs="Times New Roman"/>
          <w:color w:val="000000"/>
        </w:rPr>
        <w:t>n būs</w:t>
      </w:r>
      <w:r w:rsidRPr="00E373F7">
        <w:rPr>
          <w:rFonts w:eastAsia="Times New Roman" w:cs="Times New Roman"/>
          <w:color w:val="000000"/>
        </w:rPr>
        <w:t xml:space="preserve"> iespēja </w:t>
      </w:r>
      <w:r>
        <w:rPr>
          <w:rFonts w:eastAsia="Times New Roman" w:cs="Times New Roman"/>
          <w:color w:val="000000"/>
        </w:rPr>
        <w:t>sākt no</w:t>
      </w:r>
      <w:r w:rsidR="00467AD5">
        <w:rPr>
          <w:rFonts w:eastAsia="Times New Roman" w:cs="Times New Roman"/>
          <w:color w:val="000000"/>
        </w:rPr>
        <w:t xml:space="preserve"> jauna (skat. 5</w:t>
      </w:r>
      <w:r w:rsidRPr="00E373F7">
        <w:rPr>
          <w:rFonts w:eastAsia="Times New Roman" w:cs="Times New Roman"/>
          <w:color w:val="000000"/>
        </w:rPr>
        <w:t>. att.).</w:t>
      </w:r>
    </w:p>
    <w:p w14:paraId="6A469C6B" w14:textId="7AB3FB48" w:rsidR="00467AD5" w:rsidRPr="00467AD5" w:rsidRDefault="00467AD5" w:rsidP="00467AD5">
      <w:pPr>
        <w:spacing w:line="360" w:lineRule="auto"/>
        <w:jc w:val="both"/>
      </w:pPr>
    </w:p>
    <w:p w14:paraId="0A9B2F49" w14:textId="15786E4C" w:rsidR="005F5EEF" w:rsidRDefault="005F5EEF" w:rsidP="005F5EEF">
      <w:pPr>
        <w:spacing w:line="360" w:lineRule="auto"/>
        <w:jc w:val="both"/>
        <w:rPr>
          <w:rFonts w:eastAsia="Times New Roman" w:cs="Times New Roman"/>
          <w:color w:val="000000"/>
        </w:rPr>
      </w:pPr>
    </w:p>
    <w:p w14:paraId="0B2D5898" w14:textId="4ED55B1A" w:rsidR="0050737F" w:rsidRPr="00A1066F" w:rsidRDefault="0050737F" w:rsidP="00A1066F">
      <w:pPr>
        <w:spacing w:line="360" w:lineRule="auto"/>
        <w:ind w:left="360" w:firstLine="346"/>
        <w:jc w:val="center"/>
        <w:rPr>
          <w:rFonts w:eastAsia="Times New Roman" w:cs="Times New Roman"/>
          <w:color w:val="000000"/>
        </w:rPr>
      </w:pPr>
      <w:r w:rsidRPr="00E373F7">
        <w:rPr>
          <w:rFonts w:eastAsia="Times New Roman" w:cs="Times New Roman"/>
          <w:noProof/>
          <w:color w:val="000000"/>
          <w:lang w:eastAsia="lv-LV" w:bidi="ar-SA"/>
        </w:rPr>
        <w:drawing>
          <wp:inline distT="0" distB="0" distL="0" distR="0" wp14:anchorId="62D4C48D" wp14:editId="211A3914">
            <wp:extent cx="4410075" cy="2743200"/>
            <wp:effectExtent l="0" t="0" r="9525"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pic:cNvPicPr/>
                  </pic:nvPicPr>
                  <pic:blipFill>
                    <a:blip r:embed="rId12">
                      <a:extLst>
                        <a:ext uri="{28A0092B-C50C-407E-A947-70E740481C1C}">
                          <a14:useLocalDpi xmlns:a14="http://schemas.microsoft.com/office/drawing/2010/main" val="0"/>
                        </a:ext>
                      </a:extLst>
                    </a:blip>
                    <a:stretch>
                      <a:fillRect/>
                    </a:stretch>
                  </pic:blipFill>
                  <pic:spPr>
                    <a:xfrm>
                      <a:off x="0" y="0"/>
                      <a:ext cx="4410075" cy="2743200"/>
                    </a:xfrm>
                    <a:prstGeom prst="rect">
                      <a:avLst/>
                    </a:prstGeom>
                  </pic:spPr>
                </pic:pic>
              </a:graphicData>
            </a:graphic>
          </wp:inline>
        </w:drawing>
      </w:r>
    </w:p>
    <w:p w14:paraId="70002CC0" w14:textId="3756EDFC" w:rsidR="005E51E0" w:rsidRDefault="00467AD5" w:rsidP="005E51E0">
      <w:pPr>
        <w:spacing w:line="360" w:lineRule="auto"/>
        <w:jc w:val="center"/>
        <w:rPr>
          <w:b/>
        </w:rPr>
      </w:pPr>
      <w:r>
        <w:t>5</w:t>
      </w:r>
      <w:r w:rsidR="0050737F">
        <w:t xml:space="preserve">. att. </w:t>
      </w:r>
      <w:r w:rsidR="0050737F" w:rsidRPr="00A1066F">
        <w:rPr>
          <w:b/>
        </w:rPr>
        <w:t>Spēles skice</w:t>
      </w:r>
      <w:r w:rsidR="00A1066F">
        <w:rPr>
          <w:b/>
        </w:rPr>
        <w:t>.</w:t>
      </w:r>
    </w:p>
    <w:p w14:paraId="5751769C" w14:textId="007E8769" w:rsidR="005E51E0" w:rsidRDefault="005E51E0" w:rsidP="005E51E0">
      <w:pPr>
        <w:spacing w:line="360" w:lineRule="auto"/>
        <w:jc w:val="both"/>
        <w:rPr>
          <w:rFonts w:eastAsia="Times New Roman" w:cs="Times New Roman"/>
          <w:bCs/>
          <w:color w:val="000000"/>
        </w:rPr>
      </w:pPr>
      <w:r>
        <w:tab/>
      </w:r>
      <w:r>
        <w:rPr>
          <w:rFonts w:eastAsia="Times New Roman" w:cs="Times New Roman"/>
          <w:bCs/>
          <w:color w:val="000000"/>
        </w:rPr>
        <w:t>Spēle būs sadalīta uz pamata līmeņie</w:t>
      </w:r>
      <w:r w:rsidRPr="00E373F7">
        <w:rPr>
          <w:rFonts w:eastAsia="Times New Roman" w:cs="Times New Roman"/>
          <w:bCs/>
          <w:color w:val="000000"/>
        </w:rPr>
        <w:t>m un apa</w:t>
      </w:r>
      <w:r>
        <w:rPr>
          <w:rFonts w:eastAsia="Times New Roman" w:cs="Times New Roman"/>
          <w:bCs/>
          <w:color w:val="000000"/>
        </w:rPr>
        <w:t>kšlīmeņiem. Izejot trī</w:t>
      </w:r>
      <w:r w:rsidRPr="00E373F7">
        <w:rPr>
          <w:rFonts w:eastAsia="Times New Roman" w:cs="Times New Roman"/>
          <w:bCs/>
          <w:color w:val="000000"/>
        </w:rPr>
        <w:t>s apakšlīmeņus katrā no tām galvenais uzdevums ir savākt konkrētu monētu skaitu</w:t>
      </w:r>
      <w:r w:rsidR="00B115EB">
        <w:rPr>
          <w:rFonts w:eastAsia="Times New Roman" w:cs="Times New Roman"/>
          <w:bCs/>
          <w:color w:val="000000"/>
        </w:rPr>
        <w:t xml:space="preserve"> un tikt pie durvīm kuras atvēr</w:t>
      </w:r>
      <w:r w:rsidR="00B115EB" w:rsidRPr="00E373F7">
        <w:rPr>
          <w:rFonts w:eastAsia="Times New Roman" w:cs="Times New Roman"/>
          <w:bCs/>
          <w:color w:val="000000"/>
        </w:rPr>
        <w:t>s</w:t>
      </w:r>
      <w:r w:rsidR="00B115EB">
        <w:rPr>
          <w:rFonts w:eastAsia="Times New Roman" w:cs="Times New Roman"/>
          <w:bCs/>
          <w:color w:val="000000"/>
        </w:rPr>
        <w:t>ies</w:t>
      </w:r>
      <w:r>
        <w:rPr>
          <w:rFonts w:eastAsia="Times New Roman" w:cs="Times New Roman"/>
          <w:bCs/>
          <w:color w:val="000000"/>
        </w:rPr>
        <w:t xml:space="preserve"> pēc visu monētu savākšanu un tiekot pie līmeņa gala durvīm, tas</w:t>
      </w:r>
      <w:r w:rsidRPr="00E373F7">
        <w:rPr>
          <w:rFonts w:eastAsia="Times New Roman" w:cs="Times New Roman"/>
          <w:bCs/>
          <w:color w:val="000000"/>
        </w:rPr>
        <w:t xml:space="preserve"> pārnes</w:t>
      </w:r>
      <w:r>
        <w:rPr>
          <w:rFonts w:eastAsia="Times New Roman" w:cs="Times New Roman"/>
          <w:bCs/>
          <w:color w:val="000000"/>
        </w:rPr>
        <w:t>is varoni</w:t>
      </w:r>
      <w:r w:rsidRPr="00E373F7">
        <w:rPr>
          <w:rFonts w:eastAsia="Times New Roman" w:cs="Times New Roman"/>
          <w:bCs/>
          <w:color w:val="000000"/>
        </w:rPr>
        <w:t xml:space="preserve"> uz otro līmeni, jeb otra līmeņa pirmo apakšlīmeni. A</w:t>
      </w:r>
      <w:r>
        <w:rPr>
          <w:rFonts w:eastAsia="Times New Roman" w:cs="Times New Roman"/>
          <w:bCs/>
          <w:color w:val="000000"/>
        </w:rPr>
        <w:t xml:space="preserve">ugšā kreisajā stūri </w:t>
      </w:r>
      <w:r w:rsidR="00B20382">
        <w:rPr>
          <w:rFonts w:eastAsia="Times New Roman" w:cs="Times New Roman"/>
          <w:bCs/>
          <w:color w:val="000000"/>
        </w:rPr>
        <w:t>atspoguļojusies</w:t>
      </w:r>
      <w:r w:rsidRPr="00E373F7">
        <w:rPr>
          <w:rFonts w:eastAsia="Times New Roman" w:cs="Times New Roman"/>
          <w:bCs/>
          <w:color w:val="000000"/>
        </w:rPr>
        <w:t xml:space="preserve"> cik ir savāktas un cik ir jāsavāc </w:t>
      </w:r>
      <w:r>
        <w:rPr>
          <w:rFonts w:eastAsia="Times New Roman" w:cs="Times New Roman"/>
          <w:bCs/>
          <w:color w:val="000000"/>
        </w:rPr>
        <w:t xml:space="preserve"> monētas </w:t>
      </w:r>
      <w:r w:rsidRPr="00832C74">
        <w:rPr>
          <w:rFonts w:eastAsia="Times New Roman" w:cs="Times New Roman"/>
          <w:bCs/>
          <w:i/>
          <w:color w:val="000000"/>
        </w:rPr>
        <w:t>Coins</w:t>
      </w:r>
      <w:r>
        <w:rPr>
          <w:rFonts w:eastAsia="Times New Roman" w:cs="Times New Roman"/>
          <w:bCs/>
          <w:i/>
          <w:color w:val="000000"/>
        </w:rPr>
        <w:t xml:space="preserve">: </w:t>
      </w:r>
      <w:r w:rsidRPr="00066F1E">
        <w:rPr>
          <w:rFonts w:eastAsia="Times New Roman" w:cs="Times New Roman"/>
          <w:bCs/>
          <w:color w:val="000000"/>
        </w:rPr>
        <w:t>3/6</w:t>
      </w:r>
      <w:r>
        <w:rPr>
          <w:rFonts w:eastAsia="Times New Roman" w:cs="Times New Roman"/>
          <w:bCs/>
          <w:color w:val="000000"/>
        </w:rPr>
        <w:t xml:space="preserve"> </w:t>
      </w:r>
      <w:r w:rsidRPr="00E373F7">
        <w:rPr>
          <w:rFonts w:eastAsia="Times New Roman" w:cs="Times New Roman"/>
          <w:bCs/>
          <w:color w:val="000000"/>
        </w:rPr>
        <w:t>(</w:t>
      </w:r>
      <w:r w:rsidR="00467AD5">
        <w:rPr>
          <w:rFonts w:eastAsia="Times New Roman" w:cs="Times New Roman"/>
          <w:color w:val="000000"/>
        </w:rPr>
        <w:t xml:space="preserve"> skat. 6</w:t>
      </w:r>
      <w:r w:rsidRPr="00E373F7">
        <w:rPr>
          <w:rFonts w:eastAsia="Times New Roman" w:cs="Times New Roman"/>
          <w:color w:val="000000"/>
        </w:rPr>
        <w:t>. att.</w:t>
      </w:r>
      <w:r>
        <w:rPr>
          <w:rFonts w:eastAsia="Times New Roman" w:cs="Times New Roman"/>
          <w:bCs/>
          <w:color w:val="000000"/>
        </w:rPr>
        <w:t>) un pēc to savākšanu paradā</w:t>
      </w:r>
      <w:r w:rsidRPr="00E373F7">
        <w:rPr>
          <w:rFonts w:eastAsia="Times New Roman" w:cs="Times New Roman"/>
          <w:bCs/>
          <w:color w:val="000000"/>
        </w:rPr>
        <w:t>s iz</w:t>
      </w:r>
      <w:r>
        <w:rPr>
          <w:rFonts w:eastAsia="Times New Roman" w:cs="Times New Roman"/>
          <w:bCs/>
          <w:color w:val="000000"/>
        </w:rPr>
        <w:t>s</w:t>
      </w:r>
      <w:r w:rsidRPr="00E373F7">
        <w:rPr>
          <w:rFonts w:eastAsia="Times New Roman" w:cs="Times New Roman"/>
          <w:bCs/>
          <w:color w:val="000000"/>
        </w:rPr>
        <w:t>aukums tur pat augšā kreisaj</w:t>
      </w:r>
      <w:r>
        <w:rPr>
          <w:rFonts w:eastAsia="Times New Roman" w:cs="Times New Roman"/>
          <w:bCs/>
          <w:color w:val="000000"/>
        </w:rPr>
        <w:t xml:space="preserve">ā stūri, ka durvis ir atvērtas </w:t>
      </w:r>
      <w:r w:rsidRPr="00B20382">
        <w:rPr>
          <w:rFonts w:eastAsia="Times New Roman" w:cs="Times New Roman"/>
          <w:bCs/>
          <w:i/>
          <w:color w:val="000000"/>
          <w:lang w:val="en-US"/>
        </w:rPr>
        <w:t>Door</w:t>
      </w:r>
      <w:r>
        <w:rPr>
          <w:rFonts w:eastAsia="Times New Roman" w:cs="Times New Roman"/>
          <w:bCs/>
          <w:i/>
          <w:color w:val="000000"/>
        </w:rPr>
        <w:t xml:space="preserve"> </w:t>
      </w:r>
      <w:r w:rsidRPr="00B20382">
        <w:rPr>
          <w:rFonts w:eastAsia="Times New Roman" w:cs="Times New Roman"/>
          <w:bCs/>
          <w:i/>
          <w:color w:val="000000"/>
          <w:lang w:val="en-US"/>
        </w:rPr>
        <w:t>is</w:t>
      </w:r>
      <w:r>
        <w:rPr>
          <w:rFonts w:eastAsia="Times New Roman" w:cs="Times New Roman"/>
          <w:bCs/>
          <w:i/>
          <w:color w:val="000000"/>
        </w:rPr>
        <w:t xml:space="preserve"> </w:t>
      </w:r>
      <w:r w:rsidRPr="00B20382">
        <w:rPr>
          <w:rFonts w:eastAsia="Times New Roman" w:cs="Times New Roman"/>
          <w:bCs/>
          <w:i/>
          <w:color w:val="000000"/>
          <w:lang w:val="en-US"/>
        </w:rPr>
        <w:t>open</w:t>
      </w:r>
      <w:r>
        <w:rPr>
          <w:rFonts w:eastAsia="Times New Roman" w:cs="Times New Roman"/>
          <w:bCs/>
          <w:i/>
          <w:color w:val="000000"/>
        </w:rPr>
        <w:t xml:space="preserve"> </w:t>
      </w:r>
      <w:r w:rsidRPr="005E51E0">
        <w:rPr>
          <w:rFonts w:eastAsia="Times New Roman" w:cs="Times New Roman"/>
          <w:bCs/>
          <w:color w:val="000000"/>
        </w:rPr>
        <w:t>(</w:t>
      </w:r>
      <w:r w:rsidR="00467AD5">
        <w:rPr>
          <w:rFonts w:eastAsia="Times New Roman" w:cs="Times New Roman"/>
          <w:bCs/>
          <w:color w:val="000000"/>
        </w:rPr>
        <w:t>skat. 7</w:t>
      </w:r>
      <w:r>
        <w:rPr>
          <w:rFonts w:eastAsia="Times New Roman" w:cs="Times New Roman"/>
          <w:bCs/>
          <w:color w:val="000000"/>
        </w:rPr>
        <w:t>. att.</w:t>
      </w:r>
      <w:r w:rsidRPr="005E51E0">
        <w:rPr>
          <w:rFonts w:eastAsia="Times New Roman" w:cs="Times New Roman"/>
          <w:bCs/>
          <w:color w:val="000000"/>
        </w:rPr>
        <w:t>)</w:t>
      </w:r>
      <w:r>
        <w:rPr>
          <w:rFonts w:eastAsia="Times New Roman" w:cs="Times New Roman"/>
          <w:bCs/>
          <w:color w:val="000000"/>
        </w:rPr>
        <w:t>.</w:t>
      </w:r>
    </w:p>
    <w:p w14:paraId="38F98926" w14:textId="5A66EA57" w:rsidR="005E51E0" w:rsidRDefault="005E51E0" w:rsidP="005E51E0">
      <w:pPr>
        <w:spacing w:line="360" w:lineRule="auto"/>
        <w:jc w:val="center"/>
      </w:pPr>
      <w:r w:rsidRPr="00E373F7">
        <w:rPr>
          <w:noProof/>
          <w:color w:val="000000"/>
          <w:lang w:eastAsia="lv-LV" w:bidi="ar-SA"/>
        </w:rPr>
        <w:drawing>
          <wp:inline distT="0" distB="0" distL="0" distR="0" wp14:anchorId="5A7DDBCA" wp14:editId="2CA1EEE4">
            <wp:extent cx="1523880" cy="419040"/>
            <wp:effectExtent l="0" t="0" r="635" b="635"/>
            <wp:docPr id="8" name="Графический объект8"/>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a:alphaModFix/>
                      <a:extLst>
                        <a:ext uri="{28A0092B-C50C-407E-A947-70E740481C1C}">
                          <a14:useLocalDpi xmlns:a14="http://schemas.microsoft.com/office/drawing/2010/main" val="0"/>
                        </a:ext>
                      </a:extLst>
                    </a:blip>
                    <a:srcRect/>
                    <a:stretch>
                      <a:fillRect/>
                    </a:stretch>
                  </pic:blipFill>
                  <pic:spPr>
                    <a:xfrm>
                      <a:off x="0" y="0"/>
                      <a:ext cx="1523880" cy="419040"/>
                    </a:xfrm>
                    <a:prstGeom prst="rect">
                      <a:avLst/>
                    </a:prstGeom>
                  </pic:spPr>
                </pic:pic>
              </a:graphicData>
            </a:graphic>
          </wp:inline>
        </w:drawing>
      </w:r>
    </w:p>
    <w:p w14:paraId="1CFB5D51" w14:textId="08C0CC6F" w:rsidR="005E51E0" w:rsidRDefault="00467AD5" w:rsidP="006050F8">
      <w:pPr>
        <w:spacing w:line="360" w:lineRule="auto"/>
        <w:jc w:val="center"/>
      </w:pPr>
      <w:r>
        <w:t>6</w:t>
      </w:r>
      <w:r w:rsidR="005E51E0">
        <w:t xml:space="preserve">. att. </w:t>
      </w:r>
      <w:r w:rsidR="005E51E0" w:rsidRPr="005E51E0">
        <w:rPr>
          <w:b/>
        </w:rPr>
        <w:t>Savākto monētu daudzums.</w:t>
      </w:r>
      <w:r w:rsidR="005E51E0">
        <w:t xml:space="preserve"> </w:t>
      </w:r>
    </w:p>
    <w:p w14:paraId="4A19A9D9" w14:textId="55873029" w:rsidR="005E51E0" w:rsidRDefault="005E51E0" w:rsidP="00A1066F">
      <w:pPr>
        <w:jc w:val="center"/>
      </w:pPr>
      <w:r w:rsidRPr="00E373F7">
        <w:rPr>
          <w:noProof/>
          <w:color w:val="000000"/>
          <w:lang w:eastAsia="lv-LV" w:bidi="ar-SA"/>
        </w:rPr>
        <w:drawing>
          <wp:inline distT="0" distB="0" distL="0" distR="0" wp14:anchorId="7317BF6B" wp14:editId="34D355D1">
            <wp:extent cx="2294890" cy="380365"/>
            <wp:effectExtent l="0" t="0" r="0" b="635"/>
            <wp:docPr id="9" name="Графический объект9"/>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a:alphaModFix/>
                      <a:extLst>
                        <a:ext uri="{28A0092B-C50C-407E-A947-70E740481C1C}">
                          <a14:useLocalDpi xmlns:a14="http://schemas.microsoft.com/office/drawing/2010/main" val="0"/>
                        </a:ext>
                      </a:extLst>
                    </a:blip>
                    <a:srcRect/>
                    <a:stretch>
                      <a:fillRect/>
                    </a:stretch>
                  </pic:blipFill>
                  <pic:spPr>
                    <a:xfrm>
                      <a:off x="0" y="0"/>
                      <a:ext cx="2294890" cy="380365"/>
                    </a:xfrm>
                    <a:prstGeom prst="rect">
                      <a:avLst/>
                    </a:prstGeom>
                  </pic:spPr>
                </pic:pic>
              </a:graphicData>
            </a:graphic>
          </wp:inline>
        </w:drawing>
      </w:r>
    </w:p>
    <w:p w14:paraId="09C380BE" w14:textId="767011B0" w:rsidR="00A1066F" w:rsidRPr="005E51E0" w:rsidRDefault="00467AD5" w:rsidP="006050F8">
      <w:pPr>
        <w:spacing w:line="360" w:lineRule="auto"/>
        <w:jc w:val="center"/>
        <w:rPr>
          <w:b/>
        </w:rPr>
      </w:pPr>
      <w:r>
        <w:t>7</w:t>
      </w:r>
      <w:r w:rsidR="005E51E0">
        <w:t xml:space="preserve">. att. </w:t>
      </w:r>
      <w:r w:rsidR="005E51E0">
        <w:rPr>
          <w:b/>
        </w:rPr>
        <w:t>Izsaukums par to ka durvis ir atvērtas.</w:t>
      </w:r>
    </w:p>
    <w:p w14:paraId="6460CEAA" w14:textId="646A80B1" w:rsidR="00A1066F" w:rsidRDefault="007B4067" w:rsidP="00A1066F">
      <w:pPr>
        <w:pStyle w:val="Heading5"/>
        <w:rPr>
          <w:rStyle w:val="Heading2Char"/>
          <w:b/>
          <w:sz w:val="24"/>
          <w:szCs w:val="24"/>
        </w:rPr>
      </w:pPr>
      <w:r>
        <w:t>1.2</w:t>
      </w:r>
      <w:r w:rsidR="004C0B42">
        <w:t>.7</w:t>
      </w:r>
      <w:r w:rsidR="00A1066F" w:rsidRPr="00A1066F">
        <w:t xml:space="preserve">. </w:t>
      </w:r>
      <w:r w:rsidR="00A1066F" w:rsidRPr="00A1066F">
        <w:rPr>
          <w:rStyle w:val="Heading2Char"/>
          <w:b/>
          <w:sz w:val="24"/>
          <w:szCs w:val="24"/>
        </w:rPr>
        <w:t>Tēls un animēšana</w:t>
      </w:r>
      <w:r w:rsidR="00A1066F">
        <w:rPr>
          <w:rStyle w:val="Heading2Char"/>
          <w:b/>
          <w:sz w:val="24"/>
          <w:szCs w:val="24"/>
        </w:rPr>
        <w:t xml:space="preserve"> </w:t>
      </w:r>
    </w:p>
    <w:p w14:paraId="6539FD1F" w14:textId="7C891DF8" w:rsidR="00A1066F" w:rsidRDefault="00A1066F" w:rsidP="00A1066F">
      <w:pPr>
        <w:pStyle w:val="Standard"/>
        <w:autoSpaceDE w:val="0"/>
        <w:spacing w:line="360" w:lineRule="auto"/>
        <w:ind w:firstLine="706"/>
        <w:jc w:val="both"/>
        <w:rPr>
          <w:rFonts w:eastAsia="Times New Roman" w:cs="Times New Roman"/>
          <w:b/>
          <w:bCs/>
          <w:noProof/>
          <w:color w:val="000000"/>
          <w:lang w:val="lv-LV" w:eastAsia="lv-LV" w:bidi="ar-SA"/>
        </w:rPr>
      </w:pPr>
      <w:r>
        <w:tab/>
      </w:r>
      <w:r>
        <w:rPr>
          <w:rFonts w:eastAsia="Times New Roman" w:cs="Times New Roman"/>
          <w:color w:val="000000"/>
          <w:lang w:val="lv-LV"/>
        </w:rPr>
        <w:t xml:space="preserve">Spēlē pastāvēs tikai viens tēls </w:t>
      </w:r>
      <w:r w:rsidRPr="00E373F7">
        <w:rPr>
          <w:rFonts w:eastAsia="Times New Roman" w:cs="Times New Roman"/>
          <w:color w:val="000000"/>
          <w:lang w:val="lv-LV"/>
        </w:rPr>
        <w:t xml:space="preserve">galvenais varonis </w:t>
      </w:r>
      <w:r w:rsidRPr="00832C74">
        <w:rPr>
          <w:rFonts w:eastAsia="Times New Roman" w:cs="Times New Roman"/>
          <w:i/>
          <w:color w:val="000000"/>
          <w:lang w:val="lv-LV"/>
        </w:rPr>
        <w:t>Emoniem</w:t>
      </w:r>
      <w:r>
        <w:rPr>
          <w:rFonts w:eastAsia="Times New Roman" w:cs="Times New Roman"/>
          <w:color w:val="000000"/>
          <w:lang w:val="lv-LV"/>
        </w:rPr>
        <w:t xml:space="preserve"> tēla dizaina pamats tiks</w:t>
      </w:r>
      <w:r w:rsidRPr="00E373F7">
        <w:rPr>
          <w:rFonts w:eastAsia="Times New Roman" w:cs="Times New Roman"/>
          <w:color w:val="000000"/>
          <w:lang w:val="lv-LV"/>
        </w:rPr>
        <w:t xml:space="preserve"> ņemts no </w:t>
      </w:r>
      <w:r w:rsidRPr="00832C74">
        <w:rPr>
          <w:rFonts w:eastAsia="Times New Roman" w:cs="Times New Roman"/>
          <w:i/>
          <w:color w:val="000000"/>
          <w:lang w:val="lv-LV"/>
        </w:rPr>
        <w:t>picardia</w:t>
      </w:r>
      <w:r>
        <w:rPr>
          <w:rFonts w:eastAsia="Times New Roman" w:cs="Times New Roman"/>
          <w:i/>
          <w:color w:val="000000"/>
          <w:lang w:val="lv-LV"/>
        </w:rPr>
        <w:t xml:space="preserve"> </w:t>
      </w:r>
      <w:r w:rsidRPr="00832C74">
        <w:rPr>
          <w:rFonts w:eastAsia="Times New Roman" w:cs="Times New Roman"/>
          <w:i/>
          <w:color w:val="000000"/>
          <w:lang w:val="lv-LV"/>
        </w:rPr>
        <w:t>meme</w:t>
      </w:r>
      <w:r>
        <w:rPr>
          <w:rFonts w:eastAsia="Times New Roman" w:cs="Times New Roman"/>
          <w:i/>
          <w:color w:val="000000"/>
          <w:lang w:val="lv-LV"/>
        </w:rPr>
        <w:t xml:space="preserve"> </w:t>
      </w:r>
      <w:r w:rsidRPr="00832C74">
        <w:rPr>
          <w:rFonts w:eastAsia="Times New Roman" w:cs="Times New Roman"/>
          <w:i/>
          <w:color w:val="000000"/>
          <w:lang w:val="lv-LV"/>
        </w:rPr>
        <w:t>ball</w:t>
      </w:r>
      <w:r>
        <w:rPr>
          <w:rFonts w:eastAsia="Times New Roman" w:cs="Times New Roman"/>
          <w:color w:val="000000"/>
          <w:lang w:val="lv-LV"/>
        </w:rPr>
        <w:t>, bet turpmāk tiks</w:t>
      </w:r>
      <w:r w:rsidRPr="00E373F7">
        <w:rPr>
          <w:rFonts w:eastAsia="Times New Roman" w:cs="Times New Roman"/>
          <w:color w:val="000000"/>
          <w:lang w:val="lv-LV"/>
        </w:rPr>
        <w:t xml:space="preserve"> pārveidots </w:t>
      </w:r>
      <w:r>
        <w:rPr>
          <w:rFonts w:eastAsia="Times New Roman" w:cs="Times New Roman"/>
          <w:color w:val="000000"/>
          <w:lang w:val="lv-LV"/>
        </w:rPr>
        <w:t xml:space="preserve">ar </w:t>
      </w:r>
      <w:r w:rsidRPr="00832C74">
        <w:rPr>
          <w:rFonts w:eastAsia="Times New Roman" w:cs="Times New Roman"/>
          <w:i/>
          <w:color w:val="000000"/>
          <w:lang w:val="lv-LV"/>
        </w:rPr>
        <w:t>Photoshop</w:t>
      </w:r>
      <w:r>
        <w:rPr>
          <w:rFonts w:eastAsia="Times New Roman" w:cs="Times New Roman"/>
          <w:i/>
          <w:color w:val="000000"/>
          <w:lang w:val="lv-LV"/>
        </w:rPr>
        <w:t xml:space="preserve"> </w:t>
      </w:r>
      <w:r w:rsidRPr="00A1066F">
        <w:rPr>
          <w:rFonts w:eastAsia="Times New Roman" w:cs="Times New Roman"/>
          <w:color w:val="000000"/>
          <w:lang w:val="lv-LV"/>
        </w:rPr>
        <w:t>palīdzību</w:t>
      </w:r>
      <w:r>
        <w:rPr>
          <w:rFonts w:eastAsia="Times New Roman" w:cs="Times New Roman"/>
          <w:color w:val="000000"/>
          <w:lang w:val="lv-LV"/>
        </w:rPr>
        <w:t xml:space="preserve"> </w:t>
      </w:r>
      <w:r w:rsidRPr="00E373F7">
        <w:rPr>
          <w:rFonts w:eastAsia="Times New Roman" w:cs="Times New Roman"/>
          <w:color w:val="000000"/>
          <w:lang w:val="lv-LV"/>
        </w:rPr>
        <w:t>spēles pielāgošana</w:t>
      </w:r>
      <w:r>
        <w:rPr>
          <w:rFonts w:eastAsia="Times New Roman" w:cs="Times New Roman"/>
          <w:color w:val="000000"/>
          <w:lang w:val="lv-LV"/>
        </w:rPr>
        <w:t>i. Tēls būs animēts ar trim animācijām skriešanu, lē</w:t>
      </w:r>
      <w:r w:rsidRPr="00E373F7">
        <w:rPr>
          <w:rFonts w:eastAsia="Times New Roman" w:cs="Times New Roman"/>
          <w:color w:val="000000"/>
          <w:lang w:val="lv-LV"/>
        </w:rPr>
        <w:t>kšanu un k</w:t>
      </w:r>
      <w:r>
        <w:rPr>
          <w:rFonts w:eastAsia="Times New Roman" w:cs="Times New Roman"/>
          <w:color w:val="000000"/>
          <w:lang w:val="lv-LV"/>
        </w:rPr>
        <w:t>rišanu. Visas tas tiks taisī</w:t>
      </w:r>
      <w:r w:rsidRPr="00E373F7">
        <w:rPr>
          <w:rFonts w:eastAsia="Times New Roman" w:cs="Times New Roman"/>
          <w:color w:val="000000"/>
          <w:lang w:val="lv-LV"/>
        </w:rPr>
        <w:t xml:space="preserve">tas </w:t>
      </w:r>
      <w:r>
        <w:rPr>
          <w:rFonts w:eastAsia="Times New Roman" w:cs="Times New Roman"/>
          <w:color w:val="000000"/>
          <w:lang w:val="lv-LV"/>
        </w:rPr>
        <w:t xml:space="preserve">ar </w:t>
      </w:r>
      <w:r w:rsidRPr="00B20382">
        <w:rPr>
          <w:rFonts w:eastAsia="Times New Roman" w:cs="Times New Roman"/>
          <w:i/>
          <w:color w:val="000000"/>
          <w:lang w:val="en-US"/>
        </w:rPr>
        <w:t>Photoshop</w:t>
      </w:r>
      <w:r>
        <w:rPr>
          <w:rFonts w:eastAsia="Times New Roman" w:cs="Times New Roman"/>
          <w:i/>
          <w:color w:val="000000"/>
          <w:lang w:val="lv-LV"/>
        </w:rPr>
        <w:t xml:space="preserve"> </w:t>
      </w:r>
      <w:r>
        <w:rPr>
          <w:rFonts w:eastAsia="Times New Roman" w:cs="Times New Roman"/>
          <w:color w:val="000000"/>
          <w:lang w:val="lv-LV"/>
        </w:rPr>
        <w:t xml:space="preserve">palīdzību (skat. </w:t>
      </w:r>
      <w:r w:rsidR="00467AD5">
        <w:rPr>
          <w:rFonts w:eastAsia="Times New Roman" w:cs="Times New Roman"/>
          <w:color w:val="000000"/>
          <w:lang w:val="lv-LV"/>
        </w:rPr>
        <w:t>8</w:t>
      </w:r>
      <w:r>
        <w:rPr>
          <w:rFonts w:eastAsia="Times New Roman" w:cs="Times New Roman"/>
          <w:color w:val="000000"/>
          <w:lang w:val="lv-LV"/>
        </w:rPr>
        <w:t>. att.).</w:t>
      </w:r>
    </w:p>
    <w:p w14:paraId="43F71326" w14:textId="77777777" w:rsidR="007B4067" w:rsidRDefault="007B4067" w:rsidP="00836128">
      <w:pPr>
        <w:pStyle w:val="Standard"/>
        <w:autoSpaceDE w:val="0"/>
        <w:spacing w:line="360" w:lineRule="auto"/>
        <w:jc w:val="both"/>
        <w:rPr>
          <w:rFonts w:eastAsia="Times New Roman" w:cs="Times New Roman"/>
          <w:color w:val="000000"/>
          <w:lang w:val="lv-LV"/>
        </w:rPr>
      </w:pPr>
    </w:p>
    <w:p w14:paraId="72A2E285" w14:textId="77777777" w:rsidR="00A1066F" w:rsidRDefault="00A1066F" w:rsidP="00A1066F">
      <w:pPr>
        <w:pStyle w:val="Standard"/>
        <w:autoSpaceDE w:val="0"/>
        <w:spacing w:line="360" w:lineRule="auto"/>
        <w:ind w:firstLine="706"/>
        <w:jc w:val="center"/>
      </w:pPr>
      <w:r w:rsidRPr="00E373F7">
        <w:rPr>
          <w:rFonts w:eastAsia="Times New Roman" w:cs="Times New Roman"/>
          <w:b/>
          <w:bCs/>
          <w:noProof/>
          <w:color w:val="000000"/>
          <w:lang w:val="lv-LV" w:eastAsia="lv-LV" w:bidi="ar-SA"/>
        </w:rPr>
        <w:lastRenderedPageBreak/>
        <w:drawing>
          <wp:inline distT="0" distB="0" distL="0" distR="0" wp14:anchorId="2AA9190E" wp14:editId="343304DB">
            <wp:extent cx="1466850" cy="1509395"/>
            <wp:effectExtent l="0" t="0" r="0" b="0"/>
            <wp:docPr id="79" name="Графический объект3"/>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5" cstate="print">
                      <a:alphaModFix/>
                      <a:extLst>
                        <a:ext uri="{28A0092B-C50C-407E-A947-70E740481C1C}">
                          <a14:useLocalDpi xmlns:a14="http://schemas.microsoft.com/office/drawing/2010/main" val="0"/>
                        </a:ext>
                      </a:extLst>
                    </a:blip>
                    <a:srcRect l="11510" r="4860" b="6538"/>
                    <a:stretch/>
                  </pic:blipFill>
                  <pic:spPr bwMode="auto">
                    <a:xfrm>
                      <a:off x="0" y="0"/>
                      <a:ext cx="1466850" cy="1509395"/>
                    </a:xfrm>
                    <a:prstGeom prst="rect">
                      <a:avLst/>
                    </a:prstGeom>
                    <a:ln>
                      <a:noFill/>
                    </a:ln>
                    <a:extLst>
                      <a:ext uri="{53640926-AAD7-44D8-BBD7-CCE9431645EC}">
                        <a14:shadowObscured xmlns:a14="http://schemas.microsoft.com/office/drawing/2010/main"/>
                      </a:ext>
                    </a:extLst>
                  </pic:spPr>
                </pic:pic>
              </a:graphicData>
            </a:graphic>
          </wp:inline>
        </w:drawing>
      </w:r>
    </w:p>
    <w:p w14:paraId="4FD42E92" w14:textId="16846B19" w:rsidR="00A1066F" w:rsidRDefault="00467AD5" w:rsidP="00A1066F">
      <w:pPr>
        <w:pStyle w:val="Standard"/>
        <w:autoSpaceDE w:val="0"/>
        <w:spacing w:line="360" w:lineRule="auto"/>
        <w:ind w:firstLine="706"/>
        <w:jc w:val="center"/>
        <w:rPr>
          <w:b/>
        </w:rPr>
      </w:pPr>
      <w:r>
        <w:t>8</w:t>
      </w:r>
      <w:r w:rsidR="00A1066F">
        <w:t xml:space="preserve">. att. </w:t>
      </w:r>
      <w:r w:rsidR="00A1066F" w:rsidRPr="00A1066F">
        <w:rPr>
          <w:b/>
        </w:rPr>
        <w:t>Spēs tēls jeb galvenais varonis</w:t>
      </w:r>
      <w:r w:rsidR="005E51E0">
        <w:rPr>
          <w:b/>
        </w:rPr>
        <w:t>.</w:t>
      </w:r>
    </w:p>
    <w:p w14:paraId="6CCF304A" w14:textId="79D9AB01" w:rsidR="006050F8" w:rsidRDefault="007B4067" w:rsidP="006050F8">
      <w:pPr>
        <w:pStyle w:val="Heading5"/>
      </w:pPr>
      <w:r>
        <w:t>1.2</w:t>
      </w:r>
      <w:r w:rsidR="004C0B42">
        <w:t>.8</w:t>
      </w:r>
      <w:r w:rsidR="006050F8">
        <w:t xml:space="preserve">. Kontrolpunkts </w:t>
      </w:r>
    </w:p>
    <w:p w14:paraId="11CC6A1B" w14:textId="5D55014F" w:rsidR="00DA03CD" w:rsidRDefault="006050F8" w:rsidP="00DA03CD">
      <w:pPr>
        <w:spacing w:line="360" w:lineRule="auto"/>
        <w:jc w:val="both"/>
      </w:pPr>
      <w:r>
        <w:tab/>
        <w:t>Sākumā katrā līmeni</w:t>
      </w:r>
      <w:r w:rsidR="00DA03CD">
        <w:t xml:space="preserve"> atradīsies</w:t>
      </w:r>
      <w:r w:rsidRPr="00E373F7">
        <w:t xml:space="preserve"> kontrolpunkts</w:t>
      </w:r>
      <w:r>
        <w:t xml:space="preserve"> </w:t>
      </w:r>
      <w:r w:rsidR="00DA03CD">
        <w:t xml:space="preserve">ar </w:t>
      </w:r>
      <w:r>
        <w:t>kurā</w:t>
      </w:r>
      <w:r w:rsidR="00DA03CD">
        <w:t>s</w:t>
      </w:r>
      <w:r>
        <w:t xml:space="preserve"> </w:t>
      </w:r>
      <w:r w:rsidR="00DA03CD">
        <w:t>palīdzību būs</w:t>
      </w:r>
      <w:r>
        <w:t xml:space="preserve"> iespējams sagl</w:t>
      </w:r>
      <w:r w:rsidRPr="00E373F7">
        <w:t>a</w:t>
      </w:r>
      <w:r>
        <w:t>bā</w:t>
      </w:r>
      <w:r w:rsidRPr="00E373F7">
        <w:t>t proces</w:t>
      </w:r>
      <w:r>
        <w:t>u, lai nevajadzētu katru reiz sā</w:t>
      </w:r>
      <w:r w:rsidRPr="00E373F7">
        <w:t xml:space="preserve">kt no jauna. </w:t>
      </w:r>
      <w:r w:rsidR="00DA03CD" w:rsidRPr="00E373F7">
        <w:t>K</w:t>
      </w:r>
      <w:r w:rsidRPr="00E373F7">
        <w:t>ontrolpunkti</w:t>
      </w:r>
      <w:r w:rsidR="00DA03CD">
        <w:t xml:space="preserve"> tiks</w:t>
      </w:r>
      <w:r>
        <w:t xml:space="preserve"> novietoti katra jauna līmeņa sākuma, nevis apakšlīmeni, bet tieši katra jauna lokācija, nākamajā līmeni pirmajā apakšlīmeni. Tāpēc ja spēlētājs nomirst trešajā apakšlīmeni, viņš atgriezī</w:t>
      </w:r>
      <w:r w:rsidRPr="00E373F7">
        <w:t>sie</w:t>
      </w:r>
      <w:r>
        <w:t>s uz tā līmeņa pirmo apakšlī</w:t>
      </w:r>
      <w:r w:rsidRPr="00E373F7">
        <w:t>meni. kontrolpunkta</w:t>
      </w:r>
      <w:r w:rsidR="00DA03CD">
        <w:t xml:space="preserve"> izkaisies ka karogs</w:t>
      </w:r>
      <w:r w:rsidR="000F17E6">
        <w:t xml:space="preserve"> un tām būs personīgi veidots dizains</w:t>
      </w:r>
      <w:r w:rsidR="00B068F1">
        <w:t>.</w:t>
      </w:r>
      <w:r w:rsidR="00DA03CD">
        <w:t xml:space="preserve"> </w:t>
      </w:r>
      <w:r w:rsidR="00DA03CD" w:rsidRPr="00E373F7">
        <w:t>K</w:t>
      </w:r>
      <w:r w:rsidR="000F17E6">
        <w:t>ontrolpunkts atradīsies</w:t>
      </w:r>
      <w:r w:rsidR="00DA03CD">
        <w:t xml:space="preserve"> lī</w:t>
      </w:r>
      <w:r w:rsidR="00DA03CD" w:rsidRPr="00E373F7">
        <w:t xml:space="preserve">meni ka </w:t>
      </w:r>
      <w:r w:rsidR="00DA03CD" w:rsidRPr="00832C74">
        <w:rPr>
          <w:i/>
        </w:rPr>
        <w:t>background</w:t>
      </w:r>
      <w:r w:rsidR="00DA03CD">
        <w:t xml:space="preserve"> (aizmugurē</w:t>
      </w:r>
      <w:r w:rsidR="00DA03CD" w:rsidRPr="00E373F7">
        <w:t>jais fons jeb otrais fons</w:t>
      </w:r>
      <w:r w:rsidR="00DA03CD">
        <w:t>) tā</w:t>
      </w:r>
      <w:r w:rsidR="00DA03CD" w:rsidRPr="00E373F7">
        <w:t xml:space="preserve">pēc tas </w:t>
      </w:r>
      <w:r w:rsidR="00DA03CD" w:rsidRPr="00DA03CD">
        <w:rPr>
          <w:color w:val="000000" w:themeColor="text1"/>
        </w:rPr>
        <w:t xml:space="preserve">ir ka attēls </w:t>
      </w:r>
      <w:r w:rsidR="00DA03CD">
        <w:t xml:space="preserve">un varonis </w:t>
      </w:r>
      <w:r w:rsidR="000F17E6">
        <w:t>nevārs</w:t>
      </w:r>
      <w:r w:rsidR="00DA03CD">
        <w:t xml:space="preserve"> tajā iesprūst vai uzlēkt uz tā</w:t>
      </w:r>
      <w:r w:rsidR="000F17E6">
        <w:t>.</w:t>
      </w:r>
    </w:p>
    <w:p w14:paraId="212010D6" w14:textId="1E366B0C" w:rsidR="008455C3" w:rsidRDefault="004C0B42" w:rsidP="008455C3">
      <w:pPr>
        <w:pStyle w:val="Heading5"/>
      </w:pPr>
      <w:r>
        <w:t>1.2.8</w:t>
      </w:r>
      <w:r w:rsidR="008455C3">
        <w:t>.1. Darbības princips</w:t>
      </w:r>
    </w:p>
    <w:p w14:paraId="035EC792" w14:textId="0D995787" w:rsidR="008455C3" w:rsidRDefault="008455C3" w:rsidP="008455C3">
      <w:pPr>
        <w:spacing w:line="360" w:lineRule="auto"/>
        <w:jc w:val="both"/>
      </w:pPr>
      <w:r>
        <w:tab/>
        <w:t>Kontrolpunktam uz visa viņa modeļa jeb attēla būs robežas, pieskaroties vai nokļūstot paralēli tam nostrādās funkcija kura automātiski saglabās</w:t>
      </w:r>
      <w:r w:rsidRPr="00E373F7">
        <w:t xml:space="preserve"> spēles p</w:t>
      </w:r>
      <w:r>
        <w:t>rocesu tajā</w:t>
      </w:r>
      <w:r w:rsidRPr="00E373F7">
        <w:t xml:space="preserve"> bridi kad varonis i</w:t>
      </w:r>
      <w:r>
        <w:t>r saskaries ar to</w:t>
      </w:r>
      <w:r w:rsidRPr="00E373F7">
        <w:t>.</w:t>
      </w:r>
    </w:p>
    <w:p w14:paraId="4EBF870C" w14:textId="02D6DD78" w:rsidR="008455C3" w:rsidRDefault="004C0B42" w:rsidP="008455C3">
      <w:pPr>
        <w:pStyle w:val="Heading5"/>
      </w:pPr>
      <w:r>
        <w:t>1.2.8</w:t>
      </w:r>
      <w:r w:rsidR="008455C3">
        <w:t>.2. Saglabāšanas process</w:t>
      </w:r>
    </w:p>
    <w:p w14:paraId="16410741" w14:textId="078F6107" w:rsidR="008455C3" w:rsidRDefault="008455C3" w:rsidP="008455C3">
      <w:pPr>
        <w:spacing w:line="360" w:lineRule="auto"/>
        <w:jc w:val="both"/>
      </w:pPr>
      <w:r>
        <w:tab/>
        <w:t>Uzsakot spēli, spēlētajam būs</w:t>
      </w:r>
      <w:r w:rsidRPr="008455C3">
        <w:t xml:space="preserve"> iespēja saglabāties un kad tas</w:t>
      </w:r>
      <w:r>
        <w:t xml:space="preserve"> iziet pirmo līmeni, otrajā atradī</w:t>
      </w:r>
      <w:r w:rsidRPr="008455C3">
        <w:t>s</w:t>
      </w:r>
      <w:r>
        <w:t>ies</w:t>
      </w:r>
      <w:r w:rsidRPr="008455C3">
        <w:t xml:space="preserve"> nākamais kontrolpunkts s</w:t>
      </w:r>
      <w:r>
        <w:t>askaroties ar kuru funkcija veiks</w:t>
      </w:r>
      <w:r w:rsidRPr="008455C3">
        <w:t xml:space="preserve"> jaunu saglabājamu ar visu iepriekšējo progresu, viegli sakot paraksta pirmo saglabājumu ņemot vēra progresu. Ja spēlētais gadījuma nākamajā līmeni neveic jaunu saglabājumu, pēc zaudēšanas tas paradīsies attiecīgi pirmajā līmeni un palaidīsies pirmais saglabājum, jo cita nebija veikta.</w:t>
      </w:r>
    </w:p>
    <w:p w14:paraId="2289FEAB" w14:textId="50B880F7" w:rsidR="008455C3" w:rsidRDefault="004C0B42" w:rsidP="008455C3">
      <w:pPr>
        <w:pStyle w:val="Heading5"/>
      </w:pPr>
      <w:r>
        <w:t>1.2.8</w:t>
      </w:r>
      <w:r w:rsidR="008455C3">
        <w:t>.3. Saglabājuma krā</w:t>
      </w:r>
      <w:r w:rsidR="008455C3" w:rsidRPr="00E373F7">
        <w:t>tuve</w:t>
      </w:r>
    </w:p>
    <w:p w14:paraId="2950FF13" w14:textId="501F2674" w:rsidR="008455C3" w:rsidRPr="008455C3" w:rsidRDefault="008455C3" w:rsidP="008455C3">
      <w:pPr>
        <w:spacing w:line="360" w:lineRule="auto"/>
        <w:jc w:val="both"/>
      </w:pPr>
      <w:r>
        <w:tab/>
        <w:t>Ja spēlētais veiks pēdējo saglabājumu trešajā līmeni un pē</w:t>
      </w:r>
      <w:r w:rsidRPr="00E373F7">
        <w:t>kšņ</w:t>
      </w:r>
      <w:r>
        <w:t>i pabeigs</w:t>
      </w:r>
      <w:r w:rsidRPr="00E373F7">
        <w:t xml:space="preserve"> spēl</w:t>
      </w:r>
      <w:r>
        <w:t>i izejot no tas, viņam būs iespēja turpināt spēli ar visu iepriekšējo progresu no pēdējās saglabā</w:t>
      </w:r>
      <w:r w:rsidRPr="00E373F7">
        <w:t>šanas vietas nospiežot s</w:t>
      </w:r>
      <w:r>
        <w:t>ākuma ekrā</w:t>
      </w:r>
      <w:r w:rsidRPr="00E373F7">
        <w:t>na po</w:t>
      </w:r>
      <w:r>
        <w:t xml:space="preserve">gu </w:t>
      </w:r>
      <w:r w:rsidRPr="00832C74">
        <w:rPr>
          <w:i/>
        </w:rPr>
        <w:t>Load</w:t>
      </w:r>
      <w:r>
        <w:rPr>
          <w:i/>
        </w:rPr>
        <w:t xml:space="preserve"> </w:t>
      </w:r>
      <w:r w:rsidRPr="00832C74">
        <w:rPr>
          <w:i/>
        </w:rPr>
        <w:t>Game</w:t>
      </w:r>
      <w:r>
        <w:t>.</w:t>
      </w:r>
    </w:p>
    <w:p w14:paraId="1871B7FF" w14:textId="0F329428" w:rsidR="000F17E6" w:rsidRDefault="004C0B42" w:rsidP="000F17E6">
      <w:pPr>
        <w:pStyle w:val="Heading5"/>
      </w:pPr>
      <w:r>
        <w:t>1.2.9</w:t>
      </w:r>
      <w:r w:rsidR="000F17E6">
        <w:t>. Platformas</w:t>
      </w:r>
    </w:p>
    <w:p w14:paraId="243AF711" w14:textId="4CB8C28E" w:rsidR="008455C3" w:rsidRDefault="000F17E6" w:rsidP="000F17E6">
      <w:pPr>
        <w:spacing w:line="360" w:lineRule="auto"/>
        <w:jc w:val="both"/>
      </w:pPr>
      <w:r>
        <w:tab/>
        <w:t xml:space="preserve">Spēle pastāvēs dažādas platformas </w:t>
      </w:r>
      <w:r w:rsidR="009975F6">
        <w:t xml:space="preserve">(skat. </w:t>
      </w:r>
      <w:r w:rsidR="00467AD5">
        <w:t>9</w:t>
      </w:r>
      <w:r w:rsidR="009975F6">
        <w:t>. att</w:t>
      </w:r>
      <w:r w:rsidR="000A3EC5">
        <w:t>.</w:t>
      </w:r>
      <w:r w:rsidR="009975F6">
        <w:t xml:space="preserve">) </w:t>
      </w:r>
      <w:r>
        <w:t>un katrai būs savas</w:t>
      </w:r>
      <w:r w:rsidRPr="00E373F7">
        <w:t xml:space="preserve"> indiv</w:t>
      </w:r>
      <w:r>
        <w:t>iduālas funkcijas ar konkrētiem parametriem</w:t>
      </w:r>
      <w:r w:rsidRPr="00E373F7">
        <w:t>.</w:t>
      </w:r>
      <w:r>
        <w:t xml:space="preserve"> Platformas ir dažā</w:t>
      </w:r>
      <w:r w:rsidRPr="00E373F7">
        <w:t>da</w:t>
      </w:r>
      <w:r>
        <w:t>s un katrai būs individuāls izskats un dizains kurš būs piemērots līmeņa tematikai un tādiem biomiem, ka lavas, ziemas</w:t>
      </w:r>
      <w:r w:rsidRPr="00E373F7">
        <w:t xml:space="preserve"> vai par</w:t>
      </w:r>
      <w:r>
        <w:t xml:space="preserve">astam mežam ar parasto </w:t>
      </w:r>
      <w:r w:rsidR="008455C3">
        <w:t>zāli. Dažas no platformām kustēsies</w:t>
      </w:r>
      <w:r w:rsidR="008455C3" w:rsidRPr="00E373F7">
        <w:t xml:space="preserve"> ar konkrētu ātrumu un uz konkrētu attālumu, ka arī </w:t>
      </w:r>
      <w:r w:rsidR="008455C3" w:rsidRPr="00E373F7">
        <w:lastRenderedPageBreak/>
        <w:t>dažas pēc kāda laika vienkārši pazud</w:t>
      </w:r>
      <w:r w:rsidR="008455C3">
        <w:t>is un no jauna parādīsies</w:t>
      </w:r>
      <w:r w:rsidR="008455C3" w:rsidRPr="00E373F7">
        <w:t xml:space="preserve"> pēc konkrēta laika posma.</w:t>
      </w:r>
    </w:p>
    <w:p w14:paraId="162AA0D1" w14:textId="794B9F7A" w:rsidR="009975F6" w:rsidRDefault="009975F6" w:rsidP="009975F6">
      <w:pPr>
        <w:spacing w:line="360" w:lineRule="auto"/>
        <w:jc w:val="center"/>
      </w:pPr>
      <w:r>
        <w:rPr>
          <w:noProof/>
          <w:lang w:eastAsia="lv-LV" w:bidi="ar-SA"/>
        </w:rPr>
        <w:drawing>
          <wp:inline distT="0" distB="0" distL="0" distR="0" wp14:anchorId="0F754B43" wp14:editId="685AAA7E">
            <wp:extent cx="2258060" cy="930275"/>
            <wp:effectExtent l="0" t="0" r="8890" b="3175"/>
            <wp:docPr id="1" name="Picture 1" descr="C:\Users\Students\AppData\Local\Microsoft\Windows\INetCache\Content.Word\3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Students\AppData\Local\Microsoft\Windows\INetCache\Content.Word\33.pn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258060" cy="930275"/>
                    </a:xfrm>
                    <a:prstGeom prst="rect">
                      <a:avLst/>
                    </a:prstGeom>
                    <a:noFill/>
                    <a:ln>
                      <a:noFill/>
                    </a:ln>
                  </pic:spPr>
                </pic:pic>
              </a:graphicData>
            </a:graphic>
          </wp:inline>
        </w:drawing>
      </w:r>
    </w:p>
    <w:p w14:paraId="0765687E" w14:textId="472AD34F" w:rsidR="009975F6" w:rsidRPr="009975F6" w:rsidRDefault="00467AD5" w:rsidP="009975F6">
      <w:pPr>
        <w:spacing w:line="360" w:lineRule="auto"/>
        <w:jc w:val="center"/>
        <w:rPr>
          <w:b/>
        </w:rPr>
      </w:pPr>
      <w:r>
        <w:t>9</w:t>
      </w:r>
      <w:r w:rsidR="009975F6">
        <w:t xml:space="preserve">. att. </w:t>
      </w:r>
      <w:r w:rsidR="009975F6">
        <w:rPr>
          <w:b/>
        </w:rPr>
        <w:t>Platformas skice.</w:t>
      </w:r>
    </w:p>
    <w:p w14:paraId="152461F8" w14:textId="120B06EB" w:rsidR="008455C3" w:rsidRDefault="004C0B42" w:rsidP="008455C3">
      <w:pPr>
        <w:pStyle w:val="Heading5"/>
      </w:pPr>
      <w:r>
        <w:t>1.2.9</w:t>
      </w:r>
      <w:r w:rsidR="008455C3">
        <w:t>.1. Horizontā</w:t>
      </w:r>
      <w:r w:rsidR="008455C3" w:rsidRPr="00E373F7">
        <w:t>l</w:t>
      </w:r>
      <w:r w:rsidR="008455C3">
        <w:t>i kustīga</w:t>
      </w:r>
      <w:r w:rsidR="008455C3" w:rsidRPr="00E373F7">
        <w:t>s platformas</w:t>
      </w:r>
    </w:p>
    <w:p w14:paraId="63CB33A0" w14:textId="792B7B9C" w:rsidR="008455C3" w:rsidRDefault="008455C3" w:rsidP="008455C3">
      <w:pPr>
        <w:spacing w:line="360" w:lineRule="auto"/>
        <w:jc w:val="both"/>
      </w:pPr>
      <w:r>
        <w:tab/>
        <w:t>Šim platformām būs</w:t>
      </w:r>
      <w:r w:rsidRPr="00E373F7">
        <w:t xml:space="preserve"> piešķirta funkcija</w:t>
      </w:r>
      <w:r>
        <w:t xml:space="preserve"> kura atbilst par to lai, konkrēta platforma, konkrēta līmeni kustas ar noteiktu ātrumu un uz noteiktu attā</w:t>
      </w:r>
      <w:r w:rsidRPr="00E373F7">
        <w:t>lumu un atpakaļ</w:t>
      </w:r>
      <w:r>
        <w:t>,</w:t>
      </w:r>
      <w:r w:rsidRPr="00E373F7">
        <w:t xml:space="preserve"> un i</w:t>
      </w:r>
      <w:r>
        <w:t>zpildot funkciju cikls atkārtosies bezgalīgi, kamēr spēlē</w:t>
      </w:r>
      <w:r w:rsidRPr="00E373F7">
        <w:t>tais atrodas</w:t>
      </w:r>
      <w:r>
        <w:t xml:space="preserve"> šajā lī</w:t>
      </w:r>
      <w:r w:rsidRPr="00E373F7">
        <w:t>meni</w:t>
      </w:r>
      <w:r>
        <w:t>.</w:t>
      </w:r>
    </w:p>
    <w:p w14:paraId="143203F7" w14:textId="2A8DEC10" w:rsidR="008455C3" w:rsidRDefault="004C0B42" w:rsidP="008455C3">
      <w:pPr>
        <w:pStyle w:val="Heading5"/>
      </w:pPr>
      <w:r>
        <w:t>1.2.9</w:t>
      </w:r>
      <w:r w:rsidR="008455C3" w:rsidRPr="008455C3">
        <w:t>.2. Vertikāli kustīgas platformas</w:t>
      </w:r>
    </w:p>
    <w:p w14:paraId="4D0157DB" w14:textId="3F96581A" w:rsidR="008455C3" w:rsidRDefault="008455C3" w:rsidP="008455C3">
      <w:pPr>
        <w:spacing w:line="360" w:lineRule="auto"/>
        <w:jc w:val="both"/>
      </w:pPr>
      <w:r>
        <w:tab/>
        <w:t>Šis platformām būs</w:t>
      </w:r>
      <w:r w:rsidRPr="00E373F7">
        <w:t xml:space="preserve"> piešķirta funkcija</w:t>
      </w:r>
      <w:r>
        <w:t xml:space="preserve"> kura atbilst par to lai, konkrēta platforma, konkrēta līmeni kustas ar noteiktu ā</w:t>
      </w:r>
      <w:r w:rsidRPr="00E373F7">
        <w:t>trumu un uz noteiktu aukstumu vai nolaižas noteikti zemu, un atpakaļ un i</w:t>
      </w:r>
      <w:r>
        <w:t>zpildot funkciju cikls atkārtosies bezgalīgi, kamēr spēlētais atrodas šajā lī</w:t>
      </w:r>
      <w:r w:rsidRPr="00E373F7">
        <w:t>meni</w:t>
      </w:r>
      <w:r>
        <w:t>.</w:t>
      </w:r>
    </w:p>
    <w:p w14:paraId="05BEC3CD" w14:textId="6C64C82F" w:rsidR="008455C3" w:rsidRDefault="004C0B42" w:rsidP="008455C3">
      <w:pPr>
        <w:pStyle w:val="Heading5"/>
      </w:pPr>
      <w:r>
        <w:t>1.2.9</w:t>
      </w:r>
      <w:r w:rsidR="008455C3">
        <w:t xml:space="preserve">.3. </w:t>
      </w:r>
      <w:r w:rsidR="008455C3" w:rsidRPr="00E373F7">
        <w:t>Saplūšanas platformas</w:t>
      </w:r>
    </w:p>
    <w:p w14:paraId="542F451F" w14:textId="0677C7C6" w:rsidR="008455C3" w:rsidRDefault="008455C3" w:rsidP="008455C3">
      <w:pPr>
        <w:spacing w:line="360" w:lineRule="auto"/>
        <w:jc w:val="both"/>
      </w:pPr>
      <w:r>
        <w:tab/>
        <w:t>Šis platformām būs</w:t>
      </w:r>
      <w:r w:rsidRPr="00E373F7">
        <w:t xml:space="preserve"> piešķirta funkcija</w:t>
      </w:r>
      <w:r>
        <w:t xml:space="preserve"> kura atbilst par to lai, konkrēta platforma, konkrēta līmeni, pēc noteiktā</w:t>
      </w:r>
      <w:r w:rsidRPr="00E373F7">
        <w:t xml:space="preserve"> laika posma pieņemsim 3 sekundē</w:t>
      </w:r>
      <w:r>
        <w:t>m nomaina savu attēlu uz caurspīdī</w:t>
      </w:r>
      <w:r w:rsidRPr="00E373F7">
        <w:t>gu un beidz pa</w:t>
      </w:r>
      <w:r>
        <w:t>likt statiska lai varonis nevarētu uz tas stāvēt. Un atkal pēc tam pašam 3 sekundē</w:t>
      </w:r>
      <w:r w:rsidR="009975F6">
        <w:t>m platforma atkal pali</w:t>
      </w:r>
      <w:r w:rsidRPr="00E373F7">
        <w:t>k</w:t>
      </w:r>
      <w:r w:rsidR="009975F6">
        <w:t>s</w:t>
      </w:r>
      <w:r w:rsidRPr="00E373F7">
        <w:t xml:space="preserve"> statiska un varonis </w:t>
      </w:r>
      <w:r w:rsidR="009975F6" w:rsidRPr="00E373F7">
        <w:t>var</w:t>
      </w:r>
      <w:r w:rsidR="009975F6">
        <w:t>ēs</w:t>
      </w:r>
      <w:r w:rsidRPr="00E373F7">
        <w:t xml:space="preserve"> uz tas atrasties</w:t>
      </w:r>
      <w:r w:rsidR="009975F6">
        <w:t>.</w:t>
      </w:r>
    </w:p>
    <w:p w14:paraId="3C37B50C" w14:textId="5D22DA35" w:rsidR="00531B37" w:rsidRDefault="004C0B42" w:rsidP="00531B37">
      <w:pPr>
        <w:pStyle w:val="Heading5"/>
      </w:pPr>
      <w:r>
        <w:t>1.2.10</w:t>
      </w:r>
      <w:r w:rsidR="00531B37">
        <w:t xml:space="preserve">. Batuts </w:t>
      </w:r>
    </w:p>
    <w:p w14:paraId="087F262F" w14:textId="005D65FB" w:rsidR="00531B37" w:rsidRDefault="00531B37" w:rsidP="00531B37">
      <w:pPr>
        <w:spacing w:line="360" w:lineRule="auto"/>
        <w:jc w:val="both"/>
        <w:rPr>
          <w:rFonts w:eastAsia="Times New Roman" w:cs="Times New Roman"/>
          <w:bCs/>
          <w:color w:val="000000"/>
        </w:rPr>
      </w:pPr>
      <w:r>
        <w:tab/>
      </w:r>
      <w:r>
        <w:rPr>
          <w:rFonts w:eastAsia="Times New Roman" w:cs="Times New Roman"/>
          <w:bCs/>
          <w:color w:val="000000"/>
        </w:rPr>
        <w:t>Bez platformām spēles līmeņos arī atradīsies batuti, ar savu vizuālo personīgo izskatu un dizainu</w:t>
      </w:r>
      <w:r w:rsidRPr="00E373F7">
        <w:rPr>
          <w:rFonts w:eastAsia="Times New Roman" w:cs="Times New Roman"/>
          <w:bCs/>
          <w:color w:val="000000"/>
        </w:rPr>
        <w:t xml:space="preserve"> pielietotu spēles koncepcijai</w:t>
      </w:r>
      <w:r>
        <w:rPr>
          <w:rFonts w:eastAsia="Times New Roman" w:cs="Times New Roman"/>
          <w:bCs/>
          <w:color w:val="000000"/>
        </w:rPr>
        <w:t xml:space="preserve"> </w:t>
      </w:r>
      <w:r w:rsidRPr="00E373F7">
        <w:rPr>
          <w:rFonts w:eastAsia="Times New Roman" w:cs="Times New Roman"/>
          <w:bCs/>
          <w:color w:val="000000"/>
        </w:rPr>
        <w:t>ar kur</w:t>
      </w:r>
      <w:r>
        <w:rPr>
          <w:rFonts w:eastAsia="Times New Roman" w:cs="Times New Roman"/>
          <w:bCs/>
          <w:color w:val="000000"/>
        </w:rPr>
        <w:t>u palīdzību varēs palēkties augstāk nekā ar parasto lē</w:t>
      </w:r>
      <w:r w:rsidRPr="00E373F7">
        <w:rPr>
          <w:rFonts w:eastAsia="Times New Roman" w:cs="Times New Roman"/>
          <w:bCs/>
          <w:color w:val="000000"/>
        </w:rPr>
        <w:t>cien</w:t>
      </w:r>
      <w:r>
        <w:rPr>
          <w:rFonts w:eastAsia="Times New Roman" w:cs="Times New Roman"/>
          <w:bCs/>
          <w:color w:val="000000"/>
        </w:rPr>
        <w:t>u un tikt tur, kur ar parasto lē</w:t>
      </w:r>
      <w:r w:rsidRPr="00E373F7">
        <w:rPr>
          <w:rFonts w:eastAsia="Times New Roman" w:cs="Times New Roman"/>
          <w:bCs/>
          <w:color w:val="000000"/>
        </w:rPr>
        <w:t>cienu nevar ti</w:t>
      </w:r>
      <w:r>
        <w:rPr>
          <w:rFonts w:eastAsia="Times New Roman" w:cs="Times New Roman"/>
          <w:bCs/>
          <w:color w:val="000000"/>
        </w:rPr>
        <w:t>kt. Un uzlecot uz batuta būs jābūt ļoti uzmanīgam un jārēķinās ar augstumu, jo varēs netīšam nomirt piezemējoties no pārāk liela augstuma, bet ja nolēks</w:t>
      </w:r>
      <w:r w:rsidRPr="00E373F7">
        <w:rPr>
          <w:rFonts w:eastAsia="Times New Roman" w:cs="Times New Roman"/>
          <w:bCs/>
          <w:color w:val="000000"/>
        </w:rPr>
        <w:t xml:space="preserve"> no l</w:t>
      </w:r>
      <w:r>
        <w:rPr>
          <w:rFonts w:eastAsia="Times New Roman" w:cs="Times New Roman"/>
          <w:bCs/>
          <w:color w:val="000000"/>
        </w:rPr>
        <w:t>ielāka augstuma uz batutu spēlētais ne nomirs, bet turpinās lēkāt kamēr spēlētais nodomās nolē</w:t>
      </w:r>
      <w:r w:rsidRPr="00E373F7">
        <w:rPr>
          <w:rFonts w:eastAsia="Times New Roman" w:cs="Times New Roman"/>
          <w:bCs/>
          <w:color w:val="000000"/>
        </w:rPr>
        <w:t>kt nost.</w:t>
      </w:r>
    </w:p>
    <w:p w14:paraId="1A1E0E8D" w14:textId="461BB986" w:rsidR="00531B37" w:rsidRDefault="004C0B42" w:rsidP="00531B37">
      <w:pPr>
        <w:pStyle w:val="Heading5"/>
      </w:pPr>
      <w:r>
        <w:t>1.2.10</w:t>
      </w:r>
      <w:r w:rsidR="00531B37">
        <w:t xml:space="preserve">.1 </w:t>
      </w:r>
      <w:r w:rsidR="00531B37">
        <w:rPr>
          <w:color w:val="auto"/>
        </w:rPr>
        <w:t>Darbī</w:t>
      </w:r>
      <w:r w:rsidR="00531B37" w:rsidRPr="00E373F7">
        <w:rPr>
          <w:color w:val="auto"/>
        </w:rPr>
        <w:t>bas princips</w:t>
      </w:r>
      <w:r w:rsidR="00531B37">
        <w:t xml:space="preserve"> un animācija</w:t>
      </w:r>
    </w:p>
    <w:p w14:paraId="5F9B6501" w14:textId="50D9FAF1" w:rsidR="00BC49F5" w:rsidRDefault="00531B37" w:rsidP="00531B37">
      <w:pPr>
        <w:spacing w:line="360" w:lineRule="auto"/>
        <w:jc w:val="both"/>
      </w:pPr>
      <w:r>
        <w:tab/>
      </w:r>
      <w:r w:rsidRPr="00E373F7">
        <w:t>U</w:t>
      </w:r>
      <w:r>
        <w:t>zlecot varonim virsu nostrādā</w:t>
      </w:r>
      <w:r w:rsidR="00BC49F5">
        <w:t>s</w:t>
      </w:r>
      <w:r w:rsidRPr="00E373F7">
        <w:t xml:space="preserve"> funkcija kura a</w:t>
      </w:r>
      <w:r w:rsidR="00BC49F5">
        <w:t>tspiedis</w:t>
      </w:r>
      <w:r>
        <w:t xml:space="preserve"> no sevis varoni uz konkrētu augstumu ļaujot tam </w:t>
      </w:r>
      <w:r w:rsidR="00BC49F5">
        <w:t>palēkties augstāk. Funkcija ļaus</w:t>
      </w:r>
      <w:r>
        <w:t xml:space="preserve"> lēkā</w:t>
      </w:r>
      <w:r w:rsidRPr="00E373F7">
        <w:t>t uz batuta ne</w:t>
      </w:r>
      <w:r>
        <w:t>ierobežoti ilgi un droši piezemē</w:t>
      </w:r>
      <w:r w:rsidRPr="00E373F7">
        <w:t>t</w:t>
      </w:r>
      <w:r>
        <w:t>ies no liela augstuma</w:t>
      </w:r>
      <w:r w:rsidRPr="00E373F7">
        <w:t xml:space="preserve"> lai varonis nenomirst</w:t>
      </w:r>
      <w:r>
        <w:t xml:space="preserve">. </w:t>
      </w:r>
    </w:p>
    <w:p w14:paraId="2A6C2ED8" w14:textId="77777777" w:rsidR="0023217D" w:rsidRDefault="00BC49F5" w:rsidP="0023217D">
      <w:pPr>
        <w:spacing w:line="360" w:lineRule="auto"/>
        <w:ind w:firstLine="360"/>
        <w:jc w:val="both"/>
      </w:pPr>
      <w:r>
        <w:t>Kad varonis uzlēks</w:t>
      </w:r>
      <w:r w:rsidR="00531B37">
        <w:t xml:space="preserve"> virsu nostrādā</w:t>
      </w:r>
      <w:r>
        <w:t>s</w:t>
      </w:r>
      <w:r w:rsidR="00531B37" w:rsidRPr="00E373F7">
        <w:t xml:space="preserve"> </w:t>
      </w:r>
      <w:r>
        <w:t>funkcija kura liks</w:t>
      </w:r>
      <w:r w:rsidR="00531B37">
        <w:t xml:space="preserve"> batutam mainī</w:t>
      </w:r>
      <w:r w:rsidR="00531B37" w:rsidRPr="00E373F7">
        <w:t xml:space="preserve">t </w:t>
      </w:r>
      <w:r>
        <w:t>attēlu uz saliktu</w:t>
      </w:r>
      <w:r w:rsidR="00531B37">
        <w:t xml:space="preserve"> un pēc konkrēta laika posma tā nomainā</w:t>
      </w:r>
      <w:r>
        <w:t>s atpakaļ</w:t>
      </w:r>
      <w:r w:rsidR="00531B37" w:rsidRPr="00E373F7">
        <w:t xml:space="preserve"> darbojoties ka an</w:t>
      </w:r>
      <w:r w:rsidR="00531B37">
        <w:t>imā</w:t>
      </w:r>
      <w:r w:rsidR="00531B37" w:rsidRPr="00E373F7">
        <w:t>cijas.</w:t>
      </w:r>
    </w:p>
    <w:p w14:paraId="3DA20F0D" w14:textId="0EFCA0D6" w:rsidR="0023217D" w:rsidRDefault="004C0B42" w:rsidP="0023217D">
      <w:pPr>
        <w:pStyle w:val="Heading5"/>
      </w:pPr>
      <w:r>
        <w:t>1.2.11</w:t>
      </w:r>
      <w:r w:rsidR="0023217D" w:rsidRPr="0023217D">
        <w:t xml:space="preserve">. </w:t>
      </w:r>
      <w:r w:rsidR="0023217D" w:rsidRPr="0023217D">
        <w:rPr>
          <w:rStyle w:val="Heading2Char"/>
          <w:b/>
          <w:sz w:val="24"/>
          <w:szCs w:val="24"/>
        </w:rPr>
        <w:t>Asmeņi</w:t>
      </w:r>
      <w:r w:rsidR="0023217D">
        <w:t xml:space="preserve"> </w:t>
      </w:r>
    </w:p>
    <w:p w14:paraId="6F9A3D53" w14:textId="0DF8227A" w:rsidR="00DB018F" w:rsidRDefault="0023217D" w:rsidP="00DB018F">
      <w:pPr>
        <w:spacing w:line="360" w:lineRule="auto"/>
        <w:ind w:firstLine="706"/>
        <w:jc w:val="both"/>
        <w:rPr>
          <w:rFonts w:eastAsia="Times New Roman" w:cs="Times New Roman"/>
          <w:bCs/>
          <w:color w:val="000000"/>
        </w:rPr>
      </w:pPr>
      <w:r>
        <w:tab/>
      </w:r>
      <w:r>
        <w:rPr>
          <w:rFonts w:eastAsia="Times New Roman" w:cs="Times New Roman"/>
          <w:bCs/>
          <w:color w:val="000000"/>
        </w:rPr>
        <w:t xml:space="preserve">Spēle ari būs objekti kuriem pieskarties nekāda gadījuma nedrīkst, jo no tā spēlētais </w:t>
      </w:r>
      <w:r w:rsidR="00745466">
        <w:rPr>
          <w:rFonts w:eastAsia="Times New Roman" w:cs="Times New Roman"/>
          <w:bCs/>
          <w:color w:val="000000"/>
        </w:rPr>
        <w:t>uzreiz</w:t>
      </w:r>
      <w:r>
        <w:rPr>
          <w:rFonts w:eastAsia="Times New Roman" w:cs="Times New Roman"/>
          <w:bCs/>
          <w:color w:val="000000"/>
        </w:rPr>
        <w:t xml:space="preserve"> </w:t>
      </w:r>
      <w:r>
        <w:rPr>
          <w:rFonts w:eastAsia="Times New Roman" w:cs="Times New Roman"/>
          <w:bCs/>
          <w:color w:val="000000"/>
        </w:rPr>
        <w:lastRenderedPageBreak/>
        <w:t>zaudē dzīvību un atgriežas uz pēdē</w:t>
      </w:r>
      <w:r w:rsidRPr="00E373F7">
        <w:rPr>
          <w:rFonts w:eastAsia="Times New Roman" w:cs="Times New Roman"/>
          <w:bCs/>
          <w:color w:val="000000"/>
        </w:rPr>
        <w:t xml:space="preserve">jo </w:t>
      </w:r>
      <w:r w:rsidRPr="00E373F7">
        <w:t>kontrolpunktu</w:t>
      </w:r>
      <w:r>
        <w:rPr>
          <w:rFonts w:eastAsia="Times New Roman" w:cs="Times New Roman"/>
          <w:bCs/>
          <w:color w:val="000000"/>
        </w:rPr>
        <w:t>. Viens no tā</w:t>
      </w:r>
      <w:r w:rsidRPr="00E373F7">
        <w:rPr>
          <w:rFonts w:eastAsia="Times New Roman" w:cs="Times New Roman"/>
          <w:bCs/>
          <w:color w:val="000000"/>
        </w:rPr>
        <w:t>die</w:t>
      </w:r>
      <w:r>
        <w:rPr>
          <w:rFonts w:eastAsia="Times New Roman" w:cs="Times New Roman"/>
          <w:bCs/>
          <w:color w:val="000000"/>
        </w:rPr>
        <w:t>m objektiem ir asmeņi kuri vizuāli būs (</w:t>
      </w:r>
      <w:r>
        <w:rPr>
          <w:rFonts w:eastAsia="Times New Roman" w:cs="Times New Roman"/>
          <w:bCs/>
          <w:i/>
          <w:color w:val="000000"/>
        </w:rPr>
        <w:t>HEX</w:t>
      </w:r>
      <w:r w:rsidR="00DB018F" w:rsidRPr="00DB018F">
        <w:t xml:space="preserve"> </w:t>
      </w:r>
      <w:r w:rsidR="00DB018F" w:rsidRPr="00DB018F">
        <w:rPr>
          <w:rFonts w:eastAsia="Times New Roman" w:cs="Times New Roman"/>
          <w:bCs/>
          <w:i/>
          <w:color w:val="000000"/>
        </w:rPr>
        <w:t>#73d6fa</w:t>
      </w:r>
      <w:r>
        <w:rPr>
          <w:rFonts w:eastAsia="Times New Roman" w:cs="Times New Roman"/>
          <w:bCs/>
          <w:color w:val="000000"/>
        </w:rPr>
        <w:t xml:space="preserve">) krasa un pēc dizaina tie </w:t>
      </w:r>
      <w:r w:rsidR="00B20382">
        <w:rPr>
          <w:rFonts w:eastAsia="Times New Roman" w:cs="Times New Roman"/>
          <w:bCs/>
          <w:color w:val="000000"/>
        </w:rPr>
        <w:t>atgā</w:t>
      </w:r>
      <w:r w:rsidR="00B20382" w:rsidRPr="00E373F7">
        <w:rPr>
          <w:rFonts w:eastAsia="Times New Roman" w:cs="Times New Roman"/>
          <w:bCs/>
          <w:color w:val="000000"/>
        </w:rPr>
        <w:t>dinā</w:t>
      </w:r>
      <w:r w:rsidR="00B20382">
        <w:rPr>
          <w:rFonts w:eastAsia="Times New Roman" w:cs="Times New Roman"/>
          <w:bCs/>
          <w:color w:val="000000"/>
        </w:rPr>
        <w:t>s</w:t>
      </w:r>
      <w:r w:rsidRPr="00E373F7">
        <w:rPr>
          <w:rFonts w:eastAsia="Times New Roman" w:cs="Times New Roman"/>
          <w:bCs/>
          <w:color w:val="000000"/>
        </w:rPr>
        <w:t xml:space="preserve"> ledus asmeņus jeb lāstekas</w:t>
      </w:r>
      <w:r w:rsidR="00DB018F">
        <w:rPr>
          <w:rFonts w:eastAsia="Times New Roman" w:cs="Times New Roman"/>
          <w:bCs/>
          <w:color w:val="000000"/>
        </w:rPr>
        <w:t>, tas atradīsies ziemas līmeni</w:t>
      </w:r>
      <w:r>
        <w:rPr>
          <w:rFonts w:eastAsia="Times New Roman" w:cs="Times New Roman"/>
          <w:bCs/>
          <w:color w:val="000000"/>
        </w:rPr>
        <w:t>. I</w:t>
      </w:r>
      <w:r w:rsidRPr="00E373F7">
        <w:rPr>
          <w:rFonts w:eastAsia="Times New Roman" w:cs="Times New Roman"/>
          <w:bCs/>
          <w:color w:val="000000"/>
        </w:rPr>
        <w:t>eskrieno</w:t>
      </w:r>
      <w:r>
        <w:rPr>
          <w:rFonts w:eastAsia="Times New Roman" w:cs="Times New Roman"/>
          <w:bCs/>
          <w:color w:val="000000"/>
        </w:rPr>
        <w:t xml:space="preserve">t iekša vai </w:t>
      </w:r>
      <w:r w:rsidR="00745466">
        <w:rPr>
          <w:rFonts w:eastAsia="Times New Roman" w:cs="Times New Roman"/>
          <w:bCs/>
          <w:color w:val="000000"/>
        </w:rPr>
        <w:t>uzlecot virsu, spēlētais uzreiz</w:t>
      </w:r>
      <w:r w:rsidR="00DB018F">
        <w:rPr>
          <w:rFonts w:eastAsia="Times New Roman" w:cs="Times New Roman"/>
          <w:bCs/>
          <w:color w:val="000000"/>
        </w:rPr>
        <w:t xml:space="preserve"> mirs</w:t>
      </w:r>
      <w:r w:rsidRPr="00E373F7">
        <w:rPr>
          <w:rFonts w:eastAsia="Times New Roman" w:cs="Times New Roman"/>
          <w:bCs/>
          <w:color w:val="000000"/>
        </w:rPr>
        <w:t>.</w:t>
      </w:r>
    </w:p>
    <w:p w14:paraId="1031FA01" w14:textId="47ECFEAF" w:rsidR="00DB018F" w:rsidRDefault="00DB018F" w:rsidP="00DB018F">
      <w:pPr>
        <w:spacing w:line="360" w:lineRule="auto"/>
        <w:ind w:firstLine="706"/>
        <w:jc w:val="both"/>
      </w:pPr>
      <w:r>
        <w:tab/>
        <w:t>Asmenim būs</w:t>
      </w:r>
      <w:r w:rsidRPr="00E373F7">
        <w:t xml:space="preserve"> savas robežas</w:t>
      </w:r>
      <w:r>
        <w:t xml:space="preserve"> līdzīgi ka “kontrolpunktam”, un tas ari būs otrais </w:t>
      </w:r>
      <w:r w:rsidRPr="00832C74">
        <w:rPr>
          <w:i/>
        </w:rPr>
        <w:t>background</w:t>
      </w:r>
      <w:r>
        <w:t xml:space="preserve">. </w:t>
      </w:r>
      <w:r w:rsidRPr="00E373F7">
        <w:t>Ja varonis pieskaras asmenim</w:t>
      </w:r>
      <w:r>
        <w:t>, nostrādās funkcija kura atņem varonim dzīvības un tad varoni aiznesis uz pēdējo saglabā</w:t>
      </w:r>
      <w:r w:rsidRPr="00E373F7">
        <w:t>šanos</w:t>
      </w:r>
      <w:r>
        <w:t xml:space="preserve"> vietu.</w:t>
      </w:r>
    </w:p>
    <w:p w14:paraId="69F34D93" w14:textId="667B6F32" w:rsidR="00F07DF7" w:rsidRDefault="004C0B42" w:rsidP="00F07DF7">
      <w:pPr>
        <w:pStyle w:val="Heading5"/>
      </w:pPr>
      <w:r>
        <w:t>1.2.12</w:t>
      </w:r>
      <w:r w:rsidR="00F07DF7">
        <w:t xml:space="preserve">. Durvis </w:t>
      </w:r>
    </w:p>
    <w:p w14:paraId="2C4EF9CF" w14:textId="6C7EEAC6" w:rsidR="00F07DF7" w:rsidRPr="00E373F7" w:rsidRDefault="00F07DF7" w:rsidP="00F07DF7">
      <w:pPr>
        <w:spacing w:line="360" w:lineRule="auto"/>
        <w:ind w:firstLine="706"/>
        <w:jc w:val="both"/>
      </w:pPr>
      <w:r>
        <w:tab/>
        <w:t>Spēle būs tā</w:t>
      </w:r>
      <w:r w:rsidRPr="00E373F7">
        <w:t>di objekti ka</w:t>
      </w:r>
      <w:r>
        <w:t xml:space="preserve"> durvis (skat. </w:t>
      </w:r>
      <w:r w:rsidR="00467AD5">
        <w:t>10</w:t>
      </w:r>
      <w:r>
        <w:t>. att.) caur kuram izejot, spēlētais tiks uz nākamo lī</w:t>
      </w:r>
      <w:r w:rsidRPr="00E373F7">
        <w:t>meni</w:t>
      </w:r>
      <w:r>
        <w:t>, bet lai to varētu izdarīt spēlēta</w:t>
      </w:r>
      <w:r w:rsidRPr="00E373F7">
        <w:t>j</w:t>
      </w:r>
      <w:r>
        <w:t>am ir jāsavāc konkrēts monē</w:t>
      </w:r>
      <w:r w:rsidRPr="00E373F7">
        <w:t>tu s</w:t>
      </w:r>
      <w:r>
        <w:t>kaits, katra lī</w:t>
      </w:r>
      <w:r w:rsidRPr="00E373F7">
        <w:t>men</w:t>
      </w:r>
      <w:r>
        <w:t xml:space="preserve">i tas skaits atšķiras un palielinās. Tā ka spēle būs daudz dažādu līmeņu ar dažādu tematiku ari durvis būs dažāda izskata un katra ar savu personīgo dizainu, kuru būs veidoti personīgi </w:t>
      </w:r>
      <w:r w:rsidRPr="00832C74">
        <w:rPr>
          <w:i/>
        </w:rPr>
        <w:t>Photoshop</w:t>
      </w:r>
      <w:r w:rsidRPr="005E59B0">
        <w:t>.</w:t>
      </w:r>
      <w:r w:rsidRPr="005E59B0">
        <w:rPr>
          <w:i/>
        </w:rPr>
        <w:t xml:space="preserve"> </w:t>
      </w:r>
      <w:r>
        <w:t>Eksistēs</w:t>
      </w:r>
      <w:r w:rsidRPr="00E373F7">
        <w:t xml:space="preserve"> koka durvis, akmens durvis, lavas dur</w:t>
      </w:r>
      <w:r>
        <w:t>vis, ledus durvis, utt, atvērta un aizslēgta (skat. 1</w:t>
      </w:r>
      <w:r w:rsidR="00467AD5">
        <w:t>1</w:t>
      </w:r>
      <w:r>
        <w:t>. att.) veida un ari pastāvēs dubultas durvis.</w:t>
      </w:r>
    </w:p>
    <w:p w14:paraId="61498396" w14:textId="0434C65C" w:rsidR="00F07DF7" w:rsidRPr="00F07DF7" w:rsidRDefault="00F07DF7" w:rsidP="00F07DF7">
      <w:pPr>
        <w:jc w:val="center"/>
      </w:pPr>
      <w:r w:rsidRPr="00E373F7">
        <w:rPr>
          <w:noProof/>
          <w:lang w:eastAsia="lv-LV" w:bidi="ar-SA"/>
        </w:rPr>
        <w:drawing>
          <wp:inline distT="0" distB="0" distL="0" distR="0" wp14:anchorId="699A6A13" wp14:editId="3079479A">
            <wp:extent cx="1219200" cy="1914525"/>
            <wp:effectExtent l="0" t="0" r="0" b="9525"/>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219200" cy="1914525"/>
                    </a:xfrm>
                    <a:prstGeom prst="rect">
                      <a:avLst/>
                    </a:prstGeom>
                    <a:noFill/>
                    <a:ln>
                      <a:noFill/>
                    </a:ln>
                  </pic:spPr>
                </pic:pic>
              </a:graphicData>
            </a:graphic>
          </wp:inline>
        </w:drawing>
      </w:r>
    </w:p>
    <w:p w14:paraId="531D644B" w14:textId="2FE7CF84" w:rsidR="00F07DF7" w:rsidRDefault="00467AD5" w:rsidP="00745466">
      <w:pPr>
        <w:spacing w:line="360" w:lineRule="auto"/>
        <w:jc w:val="center"/>
        <w:rPr>
          <w:b/>
        </w:rPr>
      </w:pPr>
      <w:r>
        <w:t>10</w:t>
      </w:r>
      <w:r w:rsidR="00F07DF7">
        <w:t xml:space="preserve">. att. </w:t>
      </w:r>
      <w:r w:rsidR="00F07DF7">
        <w:rPr>
          <w:b/>
        </w:rPr>
        <w:t>Druvis aizvērta veida.</w:t>
      </w:r>
    </w:p>
    <w:p w14:paraId="2DC37DF3" w14:textId="4473B4FD" w:rsidR="00F07DF7" w:rsidRDefault="00F07DF7" w:rsidP="00745466">
      <w:pPr>
        <w:spacing w:line="360" w:lineRule="auto"/>
        <w:jc w:val="center"/>
      </w:pPr>
      <w:r w:rsidRPr="00E373F7">
        <w:rPr>
          <w:noProof/>
          <w:lang w:eastAsia="lv-LV" w:bidi="ar-SA"/>
        </w:rPr>
        <w:drawing>
          <wp:inline distT="0" distB="0" distL="0" distR="0" wp14:anchorId="46C21F6C" wp14:editId="738C0A18">
            <wp:extent cx="1219200" cy="1914525"/>
            <wp:effectExtent l="0" t="0" r="0" b="9525"/>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219200" cy="1914525"/>
                    </a:xfrm>
                    <a:prstGeom prst="rect">
                      <a:avLst/>
                    </a:prstGeom>
                    <a:noFill/>
                    <a:ln>
                      <a:noFill/>
                    </a:ln>
                  </pic:spPr>
                </pic:pic>
              </a:graphicData>
            </a:graphic>
          </wp:inline>
        </w:drawing>
      </w:r>
    </w:p>
    <w:p w14:paraId="60CB9DFA" w14:textId="6A8DF5B4" w:rsidR="00F07DF7" w:rsidRDefault="00467AD5" w:rsidP="00745466">
      <w:pPr>
        <w:spacing w:line="360" w:lineRule="auto"/>
        <w:jc w:val="center"/>
        <w:rPr>
          <w:b/>
        </w:rPr>
      </w:pPr>
      <w:r>
        <w:t>11</w:t>
      </w:r>
      <w:r w:rsidR="00F07DF7">
        <w:t xml:space="preserve">. att. </w:t>
      </w:r>
      <w:r w:rsidR="00F07DF7">
        <w:rPr>
          <w:b/>
        </w:rPr>
        <w:t>Durvis atvērta veida.</w:t>
      </w:r>
    </w:p>
    <w:p w14:paraId="1811438D" w14:textId="5424C4BB" w:rsidR="00F07DF7" w:rsidRDefault="004C0B42" w:rsidP="00F07DF7">
      <w:pPr>
        <w:pStyle w:val="Heading5"/>
        <w:rPr>
          <w:rStyle w:val="Heading2Char"/>
          <w:b/>
          <w:sz w:val="24"/>
          <w:szCs w:val="24"/>
        </w:rPr>
      </w:pPr>
      <w:r>
        <w:rPr>
          <w:rStyle w:val="Heading2Char"/>
          <w:b/>
          <w:sz w:val="24"/>
          <w:szCs w:val="24"/>
        </w:rPr>
        <w:t>1.2.12</w:t>
      </w:r>
      <w:r w:rsidR="00F07DF7" w:rsidRPr="00F07DF7">
        <w:rPr>
          <w:rStyle w:val="Heading2Char"/>
          <w:b/>
          <w:sz w:val="24"/>
          <w:szCs w:val="24"/>
        </w:rPr>
        <w:t>.1. Slepenas durvis</w:t>
      </w:r>
      <w:r w:rsidR="00F07DF7">
        <w:rPr>
          <w:rStyle w:val="Heading2Char"/>
          <w:b/>
          <w:sz w:val="24"/>
          <w:szCs w:val="24"/>
        </w:rPr>
        <w:t xml:space="preserve"> </w:t>
      </w:r>
    </w:p>
    <w:p w14:paraId="40FBD586" w14:textId="77777777" w:rsidR="00A41A64" w:rsidRDefault="00F07DF7" w:rsidP="00F07DF7">
      <w:pPr>
        <w:spacing w:line="360" w:lineRule="auto"/>
        <w:jc w:val="both"/>
      </w:pPr>
      <w:r>
        <w:tab/>
        <w:t>Kad visi nosacījumi būs</w:t>
      </w:r>
      <w:r w:rsidRPr="00F07DF7">
        <w:t xml:space="preserve"> izpildīti un ņemti vēra un zināms kur jāiet, spēlētais var a</w:t>
      </w:r>
      <w:r>
        <w:t>trast slepenas durvis, tā ari būs</w:t>
      </w:r>
      <w:r w:rsidRPr="00F07DF7">
        <w:t xml:space="preserve"> ieeja uz sle</w:t>
      </w:r>
      <w:r>
        <w:t>peno līmeni. Izskatīsies</w:t>
      </w:r>
      <w:r w:rsidRPr="00F07DF7">
        <w:t xml:space="preserve"> tas durvis ka akmens durvis otrajā līmeni j</w:t>
      </w:r>
      <w:r>
        <w:t>eb “tumša meža”, durvis kuras imitē akmeni</w:t>
      </w:r>
      <w:r w:rsidRPr="00F07DF7">
        <w:t xml:space="preserve">, apkārt tam </w:t>
      </w:r>
      <w:r>
        <w:t xml:space="preserve"> būs tumšs karkass un iekša durvis </w:t>
      </w:r>
      <w:r>
        <w:lastRenderedPageBreak/>
        <w:t xml:space="preserve">būs </w:t>
      </w:r>
      <w:r w:rsidRPr="00F07DF7">
        <w:t xml:space="preserve">slēdze, bet vienīgais veids, ka tas var atpazīt no parastam akmens durvīm ir </w:t>
      </w:r>
      <w:r>
        <w:t>(</w:t>
      </w:r>
      <w:r>
        <w:rPr>
          <w:i/>
        </w:rPr>
        <w:t>HEX</w:t>
      </w:r>
      <w:r w:rsidRPr="00F07DF7">
        <w:rPr>
          <w:i/>
        </w:rPr>
        <w:t>#2c662c</w:t>
      </w:r>
      <w:r>
        <w:t xml:space="preserve">) </w:t>
      </w:r>
      <w:r w:rsidRPr="00F07DF7">
        <w:t>ar asmeņiem liānas, kuras attēlo</w:t>
      </w:r>
      <w:r>
        <w:t>s</w:t>
      </w:r>
      <w:r w:rsidRPr="00F07DF7">
        <w:t xml:space="preserve"> durvis ka ļoti vecas un slepenas</w:t>
      </w:r>
      <w:r>
        <w:t>.</w:t>
      </w:r>
    </w:p>
    <w:p w14:paraId="1FF60DD9" w14:textId="29B088AF" w:rsidR="00A41A64" w:rsidRDefault="00A41A64" w:rsidP="00A41A64">
      <w:pPr>
        <w:pStyle w:val="Heading5"/>
      </w:pPr>
      <w:r w:rsidRPr="00A41A64">
        <w:t>1.2.</w:t>
      </w:r>
      <w:r w:rsidR="004C0B42">
        <w:t>13</w:t>
      </w:r>
      <w:r w:rsidRPr="00A41A64">
        <w:t xml:space="preserve">. </w:t>
      </w:r>
      <w:r w:rsidRPr="00A41A64">
        <w:rPr>
          <w:rStyle w:val="Heading2Char"/>
          <w:b/>
          <w:sz w:val="24"/>
          <w:szCs w:val="24"/>
        </w:rPr>
        <w:t>Monētas</w:t>
      </w:r>
    </w:p>
    <w:p w14:paraId="1B53065F" w14:textId="7C69F9DD" w:rsidR="00A41A64" w:rsidRDefault="00A41A64" w:rsidP="00A41A64">
      <w:pPr>
        <w:pStyle w:val="Standard"/>
        <w:spacing w:line="360" w:lineRule="auto"/>
        <w:ind w:firstLine="706"/>
        <w:jc w:val="both"/>
        <w:rPr>
          <w:color w:val="000000"/>
          <w:lang w:val="lv-LV"/>
        </w:rPr>
      </w:pPr>
      <w:r>
        <w:tab/>
      </w:r>
      <w:r w:rsidR="00EE7134">
        <w:rPr>
          <w:color w:val="000000"/>
          <w:lang w:val="lv-LV"/>
        </w:rPr>
        <w:t>Monētas</w:t>
      </w:r>
      <w:r>
        <w:rPr>
          <w:color w:val="000000"/>
          <w:lang w:val="lv-LV"/>
        </w:rPr>
        <w:t xml:space="preserve"> ir objekts kurš saistīts ar durvīm. Monēta</w:t>
      </w:r>
      <w:r w:rsidR="00EE7134">
        <w:rPr>
          <w:color w:val="000000"/>
          <w:lang w:val="lv-LV"/>
        </w:rPr>
        <w:t>s var teikt būs</w:t>
      </w:r>
      <w:r>
        <w:rPr>
          <w:color w:val="000000"/>
          <w:lang w:val="lv-LV"/>
        </w:rPr>
        <w:t xml:space="preserve"> galvenā</w:t>
      </w:r>
      <w:r w:rsidRPr="00E373F7">
        <w:rPr>
          <w:color w:val="000000"/>
          <w:lang w:val="lv-LV"/>
        </w:rPr>
        <w:t xml:space="preserve"> spēle un galvenais spē</w:t>
      </w:r>
      <w:r>
        <w:rPr>
          <w:color w:val="000000"/>
          <w:lang w:val="lv-LV"/>
        </w:rPr>
        <w:t>les uzdevums, jo k</w:t>
      </w:r>
      <w:r w:rsidR="00EE7134">
        <w:rPr>
          <w:color w:val="000000"/>
          <w:lang w:val="lv-LV"/>
        </w:rPr>
        <w:t>atra spēles līmeni atradīsies</w:t>
      </w:r>
      <w:r>
        <w:rPr>
          <w:color w:val="000000"/>
          <w:lang w:val="lv-LV"/>
        </w:rPr>
        <w:t xml:space="preserve"> dažāds monētu skaits, kuru ir obligāti jāsavāc, pretē</w:t>
      </w:r>
      <w:r w:rsidRPr="00E373F7">
        <w:rPr>
          <w:color w:val="000000"/>
          <w:lang w:val="lv-LV"/>
        </w:rPr>
        <w:t>ja</w:t>
      </w:r>
      <w:r>
        <w:rPr>
          <w:color w:val="000000"/>
          <w:lang w:val="lv-LV"/>
        </w:rPr>
        <w:t xml:space="preserve"> gadījuma nebūs iespējas iziet spēli tālāk, jo durvis būs ciet. Monē</w:t>
      </w:r>
      <w:r w:rsidR="00EE7134">
        <w:rPr>
          <w:color w:val="000000"/>
          <w:lang w:val="lv-LV"/>
        </w:rPr>
        <w:t>tas būs</w:t>
      </w:r>
      <w:r w:rsidR="00410496">
        <w:rPr>
          <w:color w:val="000000"/>
          <w:lang w:val="lv-LV"/>
        </w:rPr>
        <w:t xml:space="preserve"> (</w:t>
      </w:r>
      <w:r w:rsidR="00410496">
        <w:rPr>
          <w:i/>
          <w:color w:val="000000"/>
          <w:lang w:val="lv-LV"/>
        </w:rPr>
        <w:t>HEX</w:t>
      </w:r>
      <w:r w:rsidR="00410496" w:rsidRPr="00410496">
        <w:rPr>
          <w:i/>
          <w:color w:val="000000"/>
          <w:lang w:val="lv-LV"/>
        </w:rPr>
        <w:t>#bd9b22</w:t>
      </w:r>
      <w:r w:rsidR="00410496">
        <w:rPr>
          <w:color w:val="000000"/>
          <w:lang w:val="lv-LV"/>
        </w:rPr>
        <w:t>)</w:t>
      </w:r>
      <w:r w:rsidRPr="00E373F7">
        <w:rPr>
          <w:color w:val="000000"/>
          <w:lang w:val="lv-LV"/>
        </w:rPr>
        <w:t xml:space="preserve"> krasa</w:t>
      </w:r>
      <w:r>
        <w:rPr>
          <w:color w:val="000000"/>
          <w:lang w:val="lv-LV"/>
        </w:rPr>
        <w:t xml:space="preserve"> un tam noti</w:t>
      </w:r>
      <w:r w:rsidR="00EE7134">
        <w:rPr>
          <w:color w:val="000000"/>
          <w:lang w:val="lv-LV"/>
        </w:rPr>
        <w:t>ks</w:t>
      </w:r>
      <w:r>
        <w:rPr>
          <w:color w:val="000000"/>
          <w:lang w:val="lv-LV"/>
        </w:rPr>
        <w:t xml:space="preserve"> apgriešanas animā</w:t>
      </w:r>
      <w:r w:rsidRPr="00E373F7">
        <w:rPr>
          <w:color w:val="000000"/>
          <w:lang w:val="lv-LV"/>
        </w:rPr>
        <w:t>cija</w:t>
      </w:r>
      <w:r>
        <w:rPr>
          <w:color w:val="000000"/>
          <w:lang w:val="lv-LV"/>
        </w:rPr>
        <w:t xml:space="preserve">, tāpēc tam grūti </w:t>
      </w:r>
      <w:r w:rsidR="00EE7134">
        <w:rPr>
          <w:color w:val="000000"/>
          <w:lang w:val="lv-LV"/>
        </w:rPr>
        <w:t>būs paiet garam. Tas būs</w:t>
      </w:r>
      <w:r>
        <w:rPr>
          <w:color w:val="000000"/>
          <w:lang w:val="lv-LV"/>
        </w:rPr>
        <w:t xml:space="preserve"> izvietotas daž</w:t>
      </w:r>
      <w:r w:rsidR="00EE7134">
        <w:rPr>
          <w:color w:val="000000"/>
          <w:lang w:val="lv-LV"/>
        </w:rPr>
        <w:t>ādas vietas un ne vienmēr tas būs</w:t>
      </w:r>
      <w:r>
        <w:rPr>
          <w:color w:val="000000"/>
          <w:lang w:val="lv-LV"/>
        </w:rPr>
        <w:t xml:space="preserve"> pašas primitīvas un vieglā</w:t>
      </w:r>
      <w:r w:rsidRPr="00E373F7">
        <w:rPr>
          <w:color w:val="000000"/>
          <w:lang w:val="lv-LV"/>
        </w:rPr>
        <w:t xml:space="preserve">kas vietas, dažreiz </w:t>
      </w:r>
      <w:r w:rsidR="00EE7134">
        <w:rPr>
          <w:color w:val="000000"/>
          <w:lang w:val="lv-LV"/>
        </w:rPr>
        <w:t>būs</w:t>
      </w:r>
      <w:r>
        <w:rPr>
          <w:color w:val="000000"/>
          <w:lang w:val="lv-LV"/>
        </w:rPr>
        <w:t xml:space="preserve"> jā</w:t>
      </w:r>
      <w:r w:rsidR="00EE7134">
        <w:rPr>
          <w:color w:val="000000"/>
          <w:lang w:val="lv-LV"/>
        </w:rPr>
        <w:t>riskē lai tas savākt, bet tas būs</w:t>
      </w:r>
      <w:r>
        <w:rPr>
          <w:color w:val="000000"/>
          <w:lang w:val="lv-LV"/>
        </w:rPr>
        <w:t xml:space="preserve"> izdarīts spēle priekš līmeņu apgrūtināšanās.</w:t>
      </w:r>
    </w:p>
    <w:p w14:paraId="3F76A18F" w14:textId="2072F301" w:rsidR="00EE7134" w:rsidRDefault="004C0B42" w:rsidP="00EE7134">
      <w:pPr>
        <w:pStyle w:val="Heading5"/>
        <w:rPr>
          <w:rStyle w:val="Heading2Char"/>
          <w:b/>
          <w:sz w:val="24"/>
          <w:szCs w:val="24"/>
        </w:rPr>
      </w:pPr>
      <w:r>
        <w:t>1.2.13</w:t>
      </w:r>
      <w:r w:rsidR="00EE7134" w:rsidRPr="00EE7134">
        <w:t xml:space="preserve">.1. </w:t>
      </w:r>
      <w:r w:rsidR="00EE7134" w:rsidRPr="00EE7134">
        <w:rPr>
          <w:rStyle w:val="Heading2Char"/>
          <w:b/>
          <w:sz w:val="24"/>
          <w:szCs w:val="24"/>
        </w:rPr>
        <w:t>Slepenas monētas</w:t>
      </w:r>
    </w:p>
    <w:p w14:paraId="2081D0E9" w14:textId="67748A3F" w:rsidR="00410496" w:rsidRDefault="00410496" w:rsidP="00410496">
      <w:pPr>
        <w:spacing w:line="360" w:lineRule="auto"/>
        <w:jc w:val="both"/>
        <w:rPr>
          <w:rFonts w:eastAsia="Times New Roman" w:cs="Times New Roman"/>
          <w:color w:val="000000"/>
        </w:rPr>
      </w:pPr>
      <w:r>
        <w:tab/>
      </w:r>
      <w:r>
        <w:rPr>
          <w:rFonts w:eastAsia="Times New Roman" w:cs="Times New Roman"/>
          <w:color w:val="000000"/>
        </w:rPr>
        <w:t>Spēle eksistēs divu tipu monētas, pirmās (</w:t>
      </w:r>
      <w:r>
        <w:rPr>
          <w:rFonts w:eastAsia="Times New Roman" w:cs="Times New Roman"/>
          <w:i/>
          <w:color w:val="000000"/>
        </w:rPr>
        <w:t>HEX</w:t>
      </w:r>
      <w:r w:rsidRPr="00410496">
        <w:rPr>
          <w:rFonts w:eastAsia="Times New Roman" w:cs="Times New Roman"/>
          <w:i/>
          <w:color w:val="000000"/>
        </w:rPr>
        <w:t>#bd9b22</w:t>
      </w:r>
      <w:r>
        <w:rPr>
          <w:rFonts w:eastAsia="Times New Roman" w:cs="Times New Roman"/>
          <w:color w:val="000000"/>
        </w:rPr>
        <w:t>) monē</w:t>
      </w:r>
      <w:r w:rsidRPr="00E373F7">
        <w:rPr>
          <w:rFonts w:eastAsia="Times New Roman" w:cs="Times New Roman"/>
          <w:color w:val="000000"/>
        </w:rPr>
        <w:t xml:space="preserve">tas </w:t>
      </w:r>
      <w:r>
        <w:rPr>
          <w:rFonts w:eastAsia="Times New Roman" w:cs="Times New Roman"/>
          <w:color w:val="000000"/>
        </w:rPr>
        <w:t>kuras ir priekš durvju atvēršanai un ir atrodamas katra lī</w:t>
      </w:r>
      <w:r w:rsidRPr="00E373F7">
        <w:rPr>
          <w:rFonts w:eastAsia="Times New Roman" w:cs="Times New Roman"/>
          <w:color w:val="000000"/>
        </w:rPr>
        <w:t>meni</w:t>
      </w:r>
      <w:r>
        <w:rPr>
          <w:rFonts w:eastAsia="Times New Roman" w:cs="Times New Roman"/>
          <w:color w:val="000000"/>
        </w:rPr>
        <w:t xml:space="preserve"> un otrais tips būs</w:t>
      </w:r>
      <w:r w:rsidRPr="00E373F7">
        <w:rPr>
          <w:rFonts w:eastAsia="Times New Roman" w:cs="Times New Roman"/>
          <w:color w:val="000000"/>
        </w:rPr>
        <w:t xml:space="preserve"> slepenas monētas kur</w:t>
      </w:r>
      <w:r>
        <w:rPr>
          <w:rFonts w:eastAsia="Times New Roman" w:cs="Times New Roman"/>
          <w:color w:val="000000"/>
        </w:rPr>
        <w:t>as ir atrodamas tikai dažos no līmeņos un būs paredzētas “slepenam durvīm”. Šo monētu spēle būs</w:t>
      </w:r>
      <w:r w:rsidRPr="00E373F7">
        <w:rPr>
          <w:rFonts w:eastAsia="Times New Roman" w:cs="Times New Roman"/>
          <w:color w:val="000000"/>
        </w:rPr>
        <w:t xml:space="preserve"> </w:t>
      </w:r>
      <w:r>
        <w:rPr>
          <w:rFonts w:eastAsia="Times New Roman" w:cs="Times New Roman"/>
          <w:color w:val="000000"/>
        </w:rPr>
        <w:t>slepens skaits un tas neatradīsies redzamās vietas, bet tieši pretēji būs paslēptas, dažādos līmeņos, dažādas vietas. Monēt</w:t>
      </w:r>
      <w:r w:rsidRPr="00E373F7">
        <w:rPr>
          <w:rFonts w:eastAsia="Times New Roman" w:cs="Times New Roman"/>
          <w:color w:val="000000"/>
        </w:rPr>
        <w:t>a i</w:t>
      </w:r>
      <w:r>
        <w:rPr>
          <w:rFonts w:eastAsia="Times New Roman" w:cs="Times New Roman"/>
          <w:color w:val="000000"/>
        </w:rPr>
        <w:t>zskatās tāds pats ka parasto monētu ar tieši tādu pašu animā</w:t>
      </w:r>
      <w:r w:rsidRPr="00E373F7">
        <w:rPr>
          <w:rFonts w:eastAsia="Times New Roman" w:cs="Times New Roman"/>
          <w:color w:val="000000"/>
        </w:rPr>
        <w:t>ciju, bet vi</w:t>
      </w:r>
      <w:r>
        <w:rPr>
          <w:rFonts w:eastAsia="Times New Roman" w:cs="Times New Roman"/>
          <w:color w:val="000000"/>
        </w:rPr>
        <w:t>enīga atšķirība būs tā</w:t>
      </w:r>
      <w:r w:rsidRPr="00E373F7">
        <w:rPr>
          <w:rFonts w:eastAsia="Times New Roman" w:cs="Times New Roman"/>
          <w:color w:val="000000"/>
        </w:rPr>
        <w:t>, ka šis m</w:t>
      </w:r>
      <w:r>
        <w:rPr>
          <w:rFonts w:eastAsia="Times New Roman" w:cs="Times New Roman"/>
          <w:color w:val="000000"/>
        </w:rPr>
        <w:t>onētas būs (</w:t>
      </w:r>
      <w:r w:rsidRPr="00410496">
        <w:rPr>
          <w:rFonts w:eastAsia="Times New Roman" w:cs="Times New Roman"/>
          <w:i/>
          <w:color w:val="000000"/>
        </w:rPr>
        <w:t>HEX#e06f53</w:t>
      </w:r>
      <w:r>
        <w:rPr>
          <w:rFonts w:eastAsia="Times New Roman" w:cs="Times New Roman"/>
          <w:color w:val="000000"/>
        </w:rPr>
        <w:t>) krasa.</w:t>
      </w:r>
    </w:p>
    <w:p w14:paraId="6C6B387C" w14:textId="1D8ED843" w:rsidR="00410496" w:rsidRDefault="004C0B42" w:rsidP="00410496">
      <w:pPr>
        <w:pStyle w:val="Heading5"/>
        <w:rPr>
          <w:rStyle w:val="Heading2Char"/>
          <w:b/>
          <w:sz w:val="24"/>
          <w:szCs w:val="24"/>
        </w:rPr>
      </w:pPr>
      <w:r>
        <w:t>1.2.14</w:t>
      </w:r>
      <w:r w:rsidR="00410496" w:rsidRPr="00410496">
        <w:t xml:space="preserve">. </w:t>
      </w:r>
      <w:r w:rsidR="00410496" w:rsidRPr="00410496">
        <w:rPr>
          <w:rStyle w:val="Heading2Char"/>
          <w:b/>
          <w:sz w:val="24"/>
          <w:szCs w:val="24"/>
        </w:rPr>
        <w:t>Mape</w:t>
      </w:r>
      <w:r w:rsidR="00410496">
        <w:rPr>
          <w:rStyle w:val="Heading2Char"/>
          <w:b/>
          <w:sz w:val="24"/>
          <w:szCs w:val="24"/>
        </w:rPr>
        <w:t xml:space="preserve"> </w:t>
      </w:r>
    </w:p>
    <w:p w14:paraId="7D4A3393" w14:textId="2219D4F1" w:rsidR="00410496" w:rsidRDefault="00410496" w:rsidP="00410496">
      <w:pPr>
        <w:spacing w:line="360" w:lineRule="auto"/>
        <w:jc w:val="both"/>
      </w:pPr>
      <w:r>
        <w:tab/>
        <w:t>Spēle būs vēl viens unikāls objekts kurš paradī</w:t>
      </w:r>
      <w:r w:rsidRPr="00E373F7">
        <w:t>s</w:t>
      </w:r>
      <w:r>
        <w:t>ies</w:t>
      </w:r>
      <w:r w:rsidRPr="00E373F7">
        <w:t xml:space="preserve"> tikai vi</w:t>
      </w:r>
      <w:r>
        <w:t>enu reiz un viena lī</w:t>
      </w:r>
      <w:r w:rsidRPr="00E373F7">
        <w:t>meni “rudens mežs”</w:t>
      </w:r>
      <w:r w:rsidR="00325A6B">
        <w:t>. Šis objekts būs</w:t>
      </w:r>
      <w:r>
        <w:t xml:space="preserve"> līdzīgs ceļa zīmei</w:t>
      </w:r>
      <w:r w:rsidRPr="00E373F7">
        <w:t>, bet no koka u</w:t>
      </w:r>
      <w:r>
        <w:t xml:space="preserve">n uz tā </w:t>
      </w:r>
      <w:r w:rsidR="00325A6B">
        <w:t>būs attēlota</w:t>
      </w:r>
      <w:r>
        <w:t xml:space="preserve"> līmeņa mape kura palīdz spēlētajam orientēties mape, kur ir sā</w:t>
      </w:r>
      <w:r w:rsidRPr="00E373F7">
        <w:t xml:space="preserve">kums </w:t>
      </w:r>
      <w:r w:rsidRPr="00832C74">
        <w:rPr>
          <w:i/>
        </w:rPr>
        <w:t>Start</w:t>
      </w:r>
      <w:r w:rsidRPr="00E373F7">
        <w:t xml:space="preserve">, beigas </w:t>
      </w:r>
      <w:r w:rsidRPr="00832C74">
        <w:rPr>
          <w:i/>
        </w:rPr>
        <w:t>End</w:t>
      </w:r>
      <w:r>
        <w:t>, gala mērķis kam jātiek klā</w:t>
      </w:r>
      <w:r w:rsidRPr="00E373F7">
        <w:t>t,</w:t>
      </w:r>
      <w:r>
        <w:t xml:space="preserve"> kurš ir apzīmē</w:t>
      </w:r>
      <w:r w:rsidRPr="00E373F7">
        <w:t>ts ar sarkano krus</w:t>
      </w:r>
      <w:r>
        <w:t>tu. Un ir ceļš pa kur</w:t>
      </w:r>
      <w:r w:rsidR="00325A6B">
        <w:t>u ir obligāti jāiet, savādāk nebūs</w:t>
      </w:r>
      <w:r>
        <w:t xml:space="preserve"> iespējas iziet šo lī</w:t>
      </w:r>
      <w:r w:rsidRPr="00E373F7">
        <w:t>meni. Par</w:t>
      </w:r>
      <w:r>
        <w:t>ei</w:t>
      </w:r>
      <w:r w:rsidRPr="00E373F7">
        <w:t>zai</w:t>
      </w:r>
      <w:r w:rsidR="00325A6B">
        <w:t>s ceļš būs</w:t>
      </w:r>
      <w:r>
        <w:t xml:space="preserve"> attēlots ar zaļiem </w:t>
      </w:r>
      <w:r w:rsidRPr="00674838">
        <w:rPr>
          <w:i/>
        </w:rPr>
        <w:t>“</w:t>
      </w:r>
      <w:r w:rsidRPr="00325A6B">
        <w:rPr>
          <w:i/>
        </w:rPr>
        <w:t>+</w:t>
      </w:r>
      <w:r w:rsidRPr="00674838">
        <w:rPr>
          <w:i/>
        </w:rPr>
        <w:t>”</w:t>
      </w:r>
      <w:r>
        <w:t>, bet nav attēlots viss ceļš</w:t>
      </w:r>
      <w:r w:rsidRPr="00E373F7">
        <w:t>,</w:t>
      </w:r>
      <w:r>
        <w:t xml:space="preserve"> bet tikai puse, otro pusi spēlētajam jāatrod pašam un turpmāk iegaumē</w:t>
      </w:r>
      <w:r w:rsidRPr="00E373F7">
        <w:t>jot</w:t>
      </w:r>
      <w:r>
        <w:t xml:space="preserve"> jāiziet līmenis sā</w:t>
      </w:r>
      <w:r w:rsidRPr="00E373F7">
        <w:t>kuma līdz sarkan</w:t>
      </w:r>
      <w:r>
        <w:t xml:space="preserve">am krustam un pēc tam līdz beigām </w:t>
      </w:r>
      <w:r w:rsidRPr="00832C74">
        <w:rPr>
          <w:i/>
        </w:rPr>
        <w:t>End</w:t>
      </w:r>
      <w:r w:rsidRPr="00E373F7">
        <w:t>. J</w:t>
      </w:r>
      <w:r>
        <w:t>a spēlētais kļūdī</w:t>
      </w:r>
      <w:r w:rsidRPr="00E373F7">
        <w:t>sies viņš var izkrist ara</w:t>
      </w:r>
      <w:r>
        <w:t xml:space="preserve"> no līmeņa un zaudē</w:t>
      </w:r>
      <w:r w:rsidRPr="00E373F7">
        <w:t>t jo varonis nomirs.</w:t>
      </w:r>
      <w:r w:rsidR="00325A6B">
        <w:t xml:space="preserve"> Mape apkārtne būs</w:t>
      </w:r>
      <w:r>
        <w:t xml:space="preserve"> </w:t>
      </w:r>
      <w:r w:rsidR="00325A6B">
        <w:t>(</w:t>
      </w:r>
      <w:r w:rsidR="00325A6B">
        <w:rPr>
          <w:i/>
        </w:rPr>
        <w:t>HEX</w:t>
      </w:r>
      <w:r w:rsidR="00325A6B" w:rsidRPr="00325A6B">
        <w:rPr>
          <w:i/>
        </w:rPr>
        <w:t>#524536</w:t>
      </w:r>
      <w:r w:rsidR="00325A6B">
        <w:t xml:space="preserve">) </w:t>
      </w:r>
      <w:r w:rsidRPr="00E373F7">
        <w:t>krasa k</w:t>
      </w:r>
      <w:r w:rsidR="00325A6B">
        <w:t>a ari tas stabs, apakša būs (</w:t>
      </w:r>
      <w:r w:rsidR="00325A6B" w:rsidRPr="00325A6B">
        <w:rPr>
          <w:i/>
        </w:rPr>
        <w:t>HEX#db830f</w:t>
      </w:r>
      <w:r w:rsidR="00325A6B">
        <w:t>)</w:t>
      </w:r>
      <w:r>
        <w:t xml:space="preserve"> zā</w:t>
      </w:r>
      <w:r w:rsidRPr="00E373F7">
        <w:t>le un</w:t>
      </w:r>
      <w:r w:rsidR="00325A6B">
        <w:t xml:space="preserve"> virs staba atradīsies</w:t>
      </w:r>
      <w:r>
        <w:t xml:space="preserve"> divi koka dēļi </w:t>
      </w:r>
      <w:r w:rsidR="00325A6B">
        <w:t>(</w:t>
      </w:r>
      <w:r w:rsidR="00325A6B">
        <w:rPr>
          <w:i/>
        </w:rPr>
        <w:t>HEX</w:t>
      </w:r>
      <w:r w:rsidR="00325A6B" w:rsidRPr="00325A6B">
        <w:rPr>
          <w:i/>
        </w:rPr>
        <w:t>#c4a986</w:t>
      </w:r>
      <w:r w:rsidR="00325A6B">
        <w:t xml:space="preserve">) </w:t>
      </w:r>
      <w:r>
        <w:t xml:space="preserve">krasa. Pati mape </w:t>
      </w:r>
      <w:r w:rsidR="003844E6">
        <w:t>sastāvēs</w:t>
      </w:r>
      <w:r>
        <w:t xml:space="preserve"> no</w:t>
      </w:r>
      <w:r w:rsidR="00325A6B">
        <w:t xml:space="preserve"> (</w:t>
      </w:r>
      <w:r w:rsidR="00325A6B">
        <w:rPr>
          <w:i/>
        </w:rPr>
        <w:t>HEX</w:t>
      </w:r>
      <w:r w:rsidR="00325A6B" w:rsidRPr="00325A6B">
        <w:rPr>
          <w:i/>
        </w:rPr>
        <w:t>#000000</w:t>
      </w:r>
      <w:r w:rsidR="00325A6B">
        <w:rPr>
          <w:i/>
        </w:rPr>
        <w:t xml:space="preserve">, </w:t>
      </w:r>
      <w:r w:rsidR="00325A6B" w:rsidRPr="00325A6B">
        <w:rPr>
          <w:i/>
        </w:rPr>
        <w:t>#</w:t>
      </w:r>
      <w:r w:rsidR="00325A6B" w:rsidRPr="00832C74">
        <w:rPr>
          <w:i/>
        </w:rPr>
        <w:t>ffffff</w:t>
      </w:r>
      <w:r w:rsidR="00325A6B">
        <w:t>)</w:t>
      </w:r>
      <w:r>
        <w:t xml:space="preserve">, rūtaina laukuma un </w:t>
      </w:r>
      <w:r w:rsidR="00325A6B">
        <w:t>(</w:t>
      </w:r>
      <w:r w:rsidR="00325A6B" w:rsidRPr="00325A6B">
        <w:rPr>
          <w:i/>
        </w:rPr>
        <w:t>HEX#db830f</w:t>
      </w:r>
      <w:r w:rsidR="00325A6B">
        <w:t>) plankumiem kuros būs</w:t>
      </w:r>
      <w:r w:rsidRPr="00E373F7">
        <w:t xml:space="preserve"> iek</w:t>
      </w:r>
      <w:r>
        <w:t>rāsotas dažas no rūtiņā</w:t>
      </w:r>
      <w:r w:rsidRPr="00E373F7">
        <w:t>m</w:t>
      </w:r>
      <w:r w:rsidR="00325A6B">
        <w:t>.</w:t>
      </w:r>
    </w:p>
    <w:p w14:paraId="540AE00A" w14:textId="4AC91F03" w:rsidR="003056F0" w:rsidRDefault="003056F0" w:rsidP="003056F0">
      <w:pPr>
        <w:pStyle w:val="Heading5"/>
      </w:pPr>
      <w:r>
        <w:t>1.2.15. Papildu riku logs</w:t>
      </w:r>
    </w:p>
    <w:p w14:paraId="17E05FB7" w14:textId="7F8DD4E8" w:rsidR="003056F0" w:rsidRDefault="003056F0" w:rsidP="003056F0">
      <w:pPr>
        <w:pStyle w:val="Standard"/>
        <w:spacing w:line="360" w:lineRule="auto"/>
        <w:ind w:firstLine="706"/>
        <w:jc w:val="both"/>
        <w:rPr>
          <w:rFonts w:eastAsia="Times New Roman" w:cs="Times New Roman"/>
          <w:bCs/>
          <w:color w:val="000000"/>
          <w:lang w:val="lv-LV"/>
        </w:rPr>
      </w:pPr>
      <w:r>
        <w:tab/>
      </w:r>
      <w:r>
        <w:rPr>
          <w:rFonts w:eastAsia="Times New Roman" w:cs="Times New Roman"/>
          <w:bCs/>
          <w:color w:val="000000"/>
          <w:lang w:val="lv-LV"/>
        </w:rPr>
        <w:t>Būs</w:t>
      </w:r>
      <w:r w:rsidRPr="00E373F7">
        <w:rPr>
          <w:rFonts w:eastAsia="Times New Roman" w:cs="Times New Roman"/>
          <w:bCs/>
          <w:color w:val="000000"/>
          <w:lang w:val="lv-LV"/>
        </w:rPr>
        <w:t xml:space="preserve"> izveid</w:t>
      </w:r>
      <w:r>
        <w:rPr>
          <w:rFonts w:eastAsia="Times New Roman" w:cs="Times New Roman"/>
          <w:bCs/>
          <w:color w:val="000000"/>
          <w:lang w:val="lv-LV"/>
        </w:rPr>
        <w:t>otas dažas funkcijas kuras spēlē</w:t>
      </w:r>
      <w:r w:rsidRPr="00E373F7">
        <w:rPr>
          <w:rFonts w:eastAsia="Times New Roman" w:cs="Times New Roman"/>
          <w:bCs/>
          <w:color w:val="000000"/>
          <w:lang w:val="lv-LV"/>
        </w:rPr>
        <w:t>tais var</w:t>
      </w:r>
      <w:r>
        <w:rPr>
          <w:rFonts w:eastAsia="Times New Roman" w:cs="Times New Roman"/>
          <w:bCs/>
          <w:color w:val="000000"/>
          <w:lang w:val="lv-LV"/>
        </w:rPr>
        <w:t>ēs</w:t>
      </w:r>
      <w:r w:rsidRPr="00E373F7">
        <w:rPr>
          <w:rFonts w:eastAsia="Times New Roman" w:cs="Times New Roman"/>
          <w:bCs/>
          <w:color w:val="000000"/>
          <w:lang w:val="lv-LV"/>
        </w:rPr>
        <w:t xml:space="preserve"> izmantot</w:t>
      </w:r>
      <w:r>
        <w:rPr>
          <w:rFonts w:eastAsia="Times New Roman" w:cs="Times New Roman"/>
          <w:bCs/>
          <w:color w:val="000000"/>
          <w:lang w:val="lv-LV"/>
        </w:rPr>
        <w:t xml:space="preserve"> spēles gaita. Augšēja labajā stūri atradīsies trīs pogas ar dažāda</w:t>
      </w:r>
      <w:r w:rsidRPr="00E373F7">
        <w:rPr>
          <w:rFonts w:eastAsia="Times New Roman" w:cs="Times New Roman"/>
          <w:bCs/>
          <w:color w:val="000000"/>
          <w:lang w:val="lv-LV"/>
        </w:rPr>
        <w:t xml:space="preserve">m </w:t>
      </w:r>
      <w:r>
        <w:rPr>
          <w:rFonts w:eastAsia="Times New Roman" w:cs="Times New Roman"/>
          <w:bCs/>
          <w:color w:val="000000"/>
          <w:lang w:val="lv-LV"/>
        </w:rPr>
        <w:t>funkcijām</w:t>
      </w:r>
      <w:r w:rsidRPr="00E373F7">
        <w:rPr>
          <w:rFonts w:eastAsia="Times New Roman" w:cs="Times New Roman"/>
          <w:bCs/>
          <w:color w:val="000000"/>
          <w:lang w:val="lv-LV"/>
        </w:rPr>
        <w:t>.</w:t>
      </w:r>
      <w:r>
        <w:rPr>
          <w:rFonts w:eastAsia="Times New Roman" w:cs="Times New Roman"/>
          <w:bCs/>
          <w:color w:val="000000"/>
          <w:lang w:val="lv-LV"/>
        </w:rPr>
        <w:t xml:space="preserve"> Tas pogas ir izdomāts uztaisīt, lai spēlētajam nevajadzētu katru reiz spiest pogu </w:t>
      </w:r>
      <w:r w:rsidRPr="00832C74">
        <w:rPr>
          <w:rFonts w:eastAsia="Times New Roman" w:cs="Times New Roman"/>
          <w:bCs/>
          <w:i/>
          <w:color w:val="000000"/>
          <w:lang w:val="lv-LV"/>
        </w:rPr>
        <w:t>Esc</w:t>
      </w:r>
      <w:r>
        <w:rPr>
          <w:rFonts w:eastAsia="Times New Roman" w:cs="Times New Roman"/>
          <w:bCs/>
          <w:color w:val="000000"/>
          <w:lang w:val="lv-LV"/>
        </w:rPr>
        <w:t xml:space="preserve"> lai iziet no spēles un varētu papildus kaut ko mainīt, ka piemēram izslēgt skaņu</w:t>
      </w:r>
      <w:r w:rsidRPr="00E373F7">
        <w:rPr>
          <w:rFonts w:eastAsia="Times New Roman" w:cs="Times New Roman"/>
          <w:bCs/>
          <w:color w:val="000000"/>
          <w:lang w:val="lv-LV"/>
        </w:rPr>
        <w:t>.</w:t>
      </w:r>
    </w:p>
    <w:p w14:paraId="7F2DC4F5" w14:textId="5FC4CA71" w:rsidR="003056F0" w:rsidRDefault="003056F0" w:rsidP="003056F0">
      <w:pPr>
        <w:pStyle w:val="Heading5"/>
        <w:rPr>
          <w:rStyle w:val="Heading2Char"/>
          <w:b/>
          <w:sz w:val="24"/>
          <w:szCs w:val="24"/>
        </w:rPr>
      </w:pPr>
      <w:r w:rsidRPr="003056F0">
        <w:t xml:space="preserve">1.2.15.1. </w:t>
      </w:r>
      <w:r w:rsidRPr="003056F0">
        <w:rPr>
          <w:rStyle w:val="Heading2Char"/>
          <w:b/>
          <w:sz w:val="24"/>
          <w:szCs w:val="24"/>
        </w:rPr>
        <w:t xml:space="preserve">Papildu riku logs, poga </w:t>
      </w:r>
      <w:r w:rsidRPr="003056F0">
        <w:rPr>
          <w:rStyle w:val="Heading2Char"/>
          <w:b/>
          <w:i/>
          <w:sz w:val="24"/>
          <w:szCs w:val="24"/>
        </w:rPr>
        <w:t>Mute</w:t>
      </w:r>
    </w:p>
    <w:p w14:paraId="1B974844" w14:textId="70B62EE7" w:rsidR="003056F0" w:rsidRDefault="003056F0" w:rsidP="003056F0">
      <w:pPr>
        <w:spacing w:line="360" w:lineRule="auto"/>
        <w:jc w:val="both"/>
        <w:rPr>
          <w:rFonts w:eastAsia="Times New Roman" w:cs="Times New Roman"/>
          <w:bCs/>
          <w:color w:val="000000"/>
        </w:rPr>
      </w:pPr>
      <w:r>
        <w:tab/>
      </w:r>
      <w:r>
        <w:rPr>
          <w:rFonts w:eastAsia="Times New Roman" w:cs="Times New Roman"/>
          <w:bCs/>
          <w:color w:val="000000"/>
        </w:rPr>
        <w:t xml:space="preserve">Ar pogu </w:t>
      </w:r>
      <w:r w:rsidRPr="00534548">
        <w:rPr>
          <w:rFonts w:eastAsia="Times New Roman" w:cs="Times New Roman"/>
          <w:bCs/>
          <w:i/>
          <w:color w:val="000000"/>
        </w:rPr>
        <w:t>Mute</w:t>
      </w:r>
      <w:r>
        <w:rPr>
          <w:rFonts w:eastAsia="Times New Roman" w:cs="Times New Roman"/>
          <w:bCs/>
          <w:color w:val="000000"/>
        </w:rPr>
        <w:t xml:space="preserve"> spēles laika būs iespēja atslēgt skaņu un ari ieslē</w:t>
      </w:r>
      <w:r w:rsidRPr="00E373F7">
        <w:rPr>
          <w:rFonts w:eastAsia="Times New Roman" w:cs="Times New Roman"/>
          <w:bCs/>
          <w:color w:val="000000"/>
        </w:rPr>
        <w:t>gt</w:t>
      </w:r>
      <w:r>
        <w:rPr>
          <w:rFonts w:eastAsia="Times New Roman" w:cs="Times New Roman"/>
          <w:bCs/>
          <w:color w:val="000000"/>
        </w:rPr>
        <w:t xml:space="preserve"> atpakaļ, pēc izvēles ja tas </w:t>
      </w:r>
      <w:r>
        <w:rPr>
          <w:rFonts w:eastAsia="Times New Roman" w:cs="Times New Roman"/>
          <w:bCs/>
          <w:color w:val="000000"/>
        </w:rPr>
        <w:lastRenderedPageBreak/>
        <w:t>ir nepieciešams. Skaņas un mūzika tiks ņemta</w:t>
      </w:r>
      <w:r w:rsidRPr="00E373F7">
        <w:rPr>
          <w:rFonts w:eastAsia="Times New Roman" w:cs="Times New Roman"/>
          <w:bCs/>
          <w:color w:val="000000"/>
        </w:rPr>
        <w:t xml:space="preserve"> bez autor</w:t>
      </w:r>
      <w:r>
        <w:rPr>
          <w:rFonts w:eastAsia="Times New Roman" w:cs="Times New Roman"/>
          <w:bCs/>
          <w:color w:val="000000"/>
        </w:rPr>
        <w:t>a tiesībā</w:t>
      </w:r>
      <w:r w:rsidRPr="00E373F7">
        <w:rPr>
          <w:rFonts w:eastAsia="Times New Roman" w:cs="Times New Roman"/>
          <w:bCs/>
          <w:color w:val="000000"/>
        </w:rPr>
        <w:t xml:space="preserve">m. </w:t>
      </w:r>
      <w:r w:rsidRPr="00E373F7">
        <w:t>Poga</w:t>
      </w:r>
      <w:r>
        <w:t xml:space="preserve">i ari būs paša veidots dizains līdzīgs ka “sākuma ekrāna” pogām </w:t>
      </w:r>
      <w:r w:rsidRPr="00E373F7">
        <w:t xml:space="preserve">un poga </w:t>
      </w:r>
      <w:r>
        <w:rPr>
          <w:rFonts w:eastAsia="Times New Roman" w:cs="Times New Roman"/>
          <w:bCs/>
          <w:color w:val="000000"/>
        </w:rPr>
        <w:t>atradīsies spēles ekrāna augšējā, labajā stūri.</w:t>
      </w:r>
    </w:p>
    <w:p w14:paraId="1832406B" w14:textId="4FAD3312" w:rsidR="003056F0" w:rsidRDefault="003056F0" w:rsidP="003056F0">
      <w:pPr>
        <w:pStyle w:val="Heading5"/>
        <w:rPr>
          <w:i/>
        </w:rPr>
      </w:pPr>
      <w:r w:rsidRPr="003056F0">
        <w:t xml:space="preserve">1.2.15.2. Papildu riku logs, poga </w:t>
      </w:r>
      <w:r w:rsidRPr="003056F0">
        <w:rPr>
          <w:i/>
        </w:rPr>
        <w:t>X</w:t>
      </w:r>
    </w:p>
    <w:p w14:paraId="428D29A2" w14:textId="2A748F13" w:rsidR="003056F0" w:rsidRDefault="003056F0" w:rsidP="003056F0">
      <w:pPr>
        <w:spacing w:line="360" w:lineRule="auto"/>
        <w:jc w:val="both"/>
        <w:rPr>
          <w:rFonts w:eastAsia="Times New Roman" w:cs="Times New Roman"/>
          <w:bCs/>
          <w:color w:val="000000"/>
        </w:rPr>
      </w:pPr>
      <w:r>
        <w:tab/>
      </w:r>
      <w:r>
        <w:rPr>
          <w:rFonts w:eastAsia="Times New Roman" w:cs="Times New Roman"/>
          <w:bCs/>
          <w:color w:val="000000"/>
        </w:rPr>
        <w:t xml:space="preserve">Ar pogu </w:t>
      </w:r>
      <w:r w:rsidRPr="00E113E0">
        <w:rPr>
          <w:rFonts w:eastAsia="Times New Roman" w:cs="Times New Roman"/>
          <w:bCs/>
          <w:i/>
          <w:color w:val="000000"/>
        </w:rPr>
        <w:t>X</w:t>
      </w:r>
      <w:r>
        <w:rPr>
          <w:rFonts w:eastAsia="Times New Roman" w:cs="Times New Roman"/>
          <w:bCs/>
          <w:color w:val="000000"/>
        </w:rPr>
        <w:t xml:space="preserve"> </w:t>
      </w:r>
      <w:r w:rsidR="00DE0B8B">
        <w:rPr>
          <w:rFonts w:eastAsia="Times New Roman" w:cs="Times New Roman"/>
          <w:bCs/>
          <w:color w:val="000000"/>
        </w:rPr>
        <w:t xml:space="preserve">(skat. 12. att.) </w:t>
      </w:r>
      <w:r>
        <w:rPr>
          <w:rFonts w:eastAsia="Times New Roman" w:cs="Times New Roman"/>
          <w:bCs/>
          <w:color w:val="000000"/>
        </w:rPr>
        <w:t xml:space="preserve">būs iespēja beigt spēli un iziet uz sākuma ekrānu jeb </w:t>
      </w:r>
      <w:r w:rsidRPr="00E113E0">
        <w:rPr>
          <w:rFonts w:eastAsia="Times New Roman" w:cs="Times New Roman"/>
          <w:bCs/>
          <w:i/>
          <w:color w:val="000000"/>
        </w:rPr>
        <w:t>Menu</w:t>
      </w:r>
      <w:r>
        <w:rPr>
          <w:rFonts w:eastAsia="Times New Roman" w:cs="Times New Roman"/>
          <w:bCs/>
          <w:color w:val="000000"/>
        </w:rPr>
        <w:t>. Poga izskatīsies, ka (</w:t>
      </w:r>
      <w:r>
        <w:rPr>
          <w:i/>
        </w:rPr>
        <w:t>HEX</w:t>
      </w:r>
      <w:r w:rsidRPr="00512997">
        <w:rPr>
          <w:i/>
        </w:rPr>
        <w:t>#ad981f</w:t>
      </w:r>
      <w:r>
        <w:rPr>
          <w:rFonts w:eastAsia="Times New Roman" w:cs="Times New Roman"/>
          <w:bCs/>
          <w:color w:val="000000"/>
        </w:rPr>
        <w:t>) kvadrāts ar (</w:t>
      </w:r>
      <w:r>
        <w:rPr>
          <w:rFonts w:eastAsia="Times New Roman" w:cs="Times New Roman"/>
          <w:bCs/>
          <w:i/>
          <w:color w:val="000000"/>
        </w:rPr>
        <w:t>HEX</w:t>
      </w:r>
      <w:r w:rsidRPr="003056F0">
        <w:rPr>
          <w:rFonts w:eastAsia="Times New Roman" w:cs="Times New Roman"/>
          <w:bCs/>
          <w:i/>
          <w:color w:val="000000"/>
        </w:rPr>
        <w:t>#000000</w:t>
      </w:r>
      <w:r>
        <w:rPr>
          <w:rFonts w:eastAsia="Times New Roman" w:cs="Times New Roman"/>
          <w:bCs/>
          <w:color w:val="000000"/>
        </w:rPr>
        <w:t xml:space="preserve">) krustu jeb burtu </w:t>
      </w:r>
      <w:r w:rsidRPr="00E113E0">
        <w:rPr>
          <w:rFonts w:eastAsia="Times New Roman" w:cs="Times New Roman"/>
          <w:bCs/>
          <w:i/>
          <w:color w:val="000000"/>
        </w:rPr>
        <w:t>X</w:t>
      </w:r>
      <w:r w:rsidR="00D54B84">
        <w:rPr>
          <w:rFonts w:eastAsia="Times New Roman" w:cs="Times New Roman"/>
          <w:bCs/>
          <w:color w:val="000000"/>
        </w:rPr>
        <w:t xml:space="preserve"> iekša un poga atra</w:t>
      </w:r>
      <w:r w:rsidRPr="00E373F7">
        <w:rPr>
          <w:rFonts w:eastAsia="Times New Roman" w:cs="Times New Roman"/>
          <w:bCs/>
          <w:color w:val="000000"/>
        </w:rPr>
        <w:t>d</w:t>
      </w:r>
      <w:r w:rsidR="00D54B84">
        <w:rPr>
          <w:rFonts w:eastAsia="Times New Roman" w:cs="Times New Roman"/>
          <w:bCs/>
          <w:color w:val="000000"/>
        </w:rPr>
        <w:t>īsie</w:t>
      </w:r>
      <w:r>
        <w:rPr>
          <w:rFonts w:eastAsia="Times New Roman" w:cs="Times New Roman"/>
          <w:bCs/>
          <w:color w:val="000000"/>
        </w:rPr>
        <w:t>s spēles ekrāna augšējā, labajā stū</w:t>
      </w:r>
      <w:r w:rsidRPr="00E373F7">
        <w:rPr>
          <w:rFonts w:eastAsia="Times New Roman" w:cs="Times New Roman"/>
          <w:bCs/>
          <w:color w:val="000000"/>
        </w:rPr>
        <w:t>ri</w:t>
      </w:r>
      <w:r w:rsidR="00D54B84">
        <w:rPr>
          <w:rFonts w:eastAsia="Times New Roman" w:cs="Times New Roman"/>
          <w:bCs/>
          <w:color w:val="000000"/>
        </w:rPr>
        <w:t>.</w:t>
      </w:r>
    </w:p>
    <w:p w14:paraId="09456A97" w14:textId="6BFE0916" w:rsidR="00DE0B8B" w:rsidRDefault="00DE0B8B" w:rsidP="00DE0B8B">
      <w:pPr>
        <w:spacing w:line="360" w:lineRule="auto"/>
        <w:jc w:val="center"/>
        <w:rPr>
          <w:rFonts w:eastAsia="Times New Roman" w:cs="Times New Roman"/>
          <w:bCs/>
          <w:color w:val="000000"/>
        </w:rPr>
      </w:pPr>
      <w:r w:rsidRPr="00E373F7">
        <w:rPr>
          <w:rFonts w:eastAsia="Times New Roman" w:cs="Times New Roman"/>
          <w:bCs/>
          <w:noProof/>
          <w:color w:val="000000"/>
          <w:lang w:eastAsia="lv-LV" w:bidi="ar-SA"/>
        </w:rPr>
        <w:drawing>
          <wp:inline distT="0" distB="0" distL="0" distR="0" wp14:anchorId="0BAF8F2D" wp14:editId="69146053">
            <wp:extent cx="990600" cy="976630"/>
            <wp:effectExtent l="0" t="0" r="0" b="0"/>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rotWithShape="1">
                    <a:blip r:embed="rId19">
                      <a:extLst>
                        <a:ext uri="{28A0092B-C50C-407E-A947-70E740481C1C}">
                          <a14:useLocalDpi xmlns:a14="http://schemas.microsoft.com/office/drawing/2010/main" val="0"/>
                        </a:ext>
                      </a:extLst>
                    </a:blip>
                    <a:srcRect l="37078" t="36330" r="36330" b="37453"/>
                    <a:stretch/>
                  </pic:blipFill>
                  <pic:spPr bwMode="auto">
                    <a:xfrm>
                      <a:off x="0" y="0"/>
                      <a:ext cx="990600" cy="976630"/>
                    </a:xfrm>
                    <a:prstGeom prst="rect">
                      <a:avLst/>
                    </a:prstGeom>
                    <a:noFill/>
                    <a:ln>
                      <a:noFill/>
                    </a:ln>
                    <a:extLst>
                      <a:ext uri="{53640926-AAD7-44D8-BBD7-CCE9431645EC}">
                        <a14:shadowObscured xmlns:a14="http://schemas.microsoft.com/office/drawing/2010/main"/>
                      </a:ext>
                    </a:extLst>
                  </pic:spPr>
                </pic:pic>
              </a:graphicData>
            </a:graphic>
          </wp:inline>
        </w:drawing>
      </w:r>
    </w:p>
    <w:p w14:paraId="54A18DEA" w14:textId="3FABE6E2" w:rsidR="00DE0B8B" w:rsidRPr="00DE0B8B" w:rsidRDefault="00DE0B8B" w:rsidP="00DE0B8B">
      <w:pPr>
        <w:spacing w:line="360" w:lineRule="auto"/>
        <w:jc w:val="center"/>
        <w:rPr>
          <w:rFonts w:eastAsia="Times New Roman" w:cs="Times New Roman"/>
          <w:b/>
          <w:bCs/>
          <w:i/>
          <w:color w:val="000000"/>
        </w:rPr>
      </w:pPr>
      <w:r>
        <w:rPr>
          <w:rFonts w:eastAsia="Times New Roman" w:cs="Times New Roman"/>
          <w:bCs/>
          <w:color w:val="000000"/>
        </w:rPr>
        <w:t xml:space="preserve">12. att. </w:t>
      </w:r>
      <w:r>
        <w:rPr>
          <w:rFonts w:eastAsia="Times New Roman" w:cs="Times New Roman"/>
          <w:b/>
          <w:bCs/>
          <w:color w:val="000000"/>
        </w:rPr>
        <w:t xml:space="preserve">Poga </w:t>
      </w:r>
      <w:r>
        <w:rPr>
          <w:rFonts w:eastAsia="Times New Roman" w:cs="Times New Roman"/>
          <w:b/>
          <w:bCs/>
          <w:i/>
          <w:color w:val="000000"/>
        </w:rPr>
        <w:t>X.</w:t>
      </w:r>
    </w:p>
    <w:p w14:paraId="54ECABFF" w14:textId="5873AEF8" w:rsidR="00D54B84" w:rsidRDefault="00D54B84" w:rsidP="00D54B84">
      <w:pPr>
        <w:pStyle w:val="Heading5"/>
        <w:rPr>
          <w:i/>
        </w:rPr>
      </w:pPr>
      <w:r w:rsidRPr="00D54B84">
        <w:t xml:space="preserve">1.2.15.3. Papildu riku logs, poga </w:t>
      </w:r>
      <w:r w:rsidRPr="00D54B84">
        <w:rPr>
          <w:i/>
        </w:rPr>
        <w:t>O</w:t>
      </w:r>
    </w:p>
    <w:p w14:paraId="690C55A7" w14:textId="1B56E2C0" w:rsidR="00D54B84" w:rsidRDefault="00D54B84" w:rsidP="00D54B84">
      <w:pPr>
        <w:spacing w:line="360" w:lineRule="auto"/>
        <w:jc w:val="both"/>
        <w:rPr>
          <w:rFonts w:eastAsia="Times New Roman" w:cs="Times New Roman"/>
          <w:bCs/>
          <w:color w:val="000000"/>
        </w:rPr>
      </w:pPr>
      <w:r>
        <w:tab/>
      </w:r>
      <w:r>
        <w:rPr>
          <w:rFonts w:eastAsia="Times New Roman" w:cs="Times New Roman"/>
          <w:bCs/>
          <w:color w:val="000000"/>
        </w:rPr>
        <w:t xml:space="preserve">Ar pogu </w:t>
      </w:r>
      <w:r w:rsidRPr="00761BE1">
        <w:rPr>
          <w:rFonts w:eastAsia="Times New Roman" w:cs="Times New Roman"/>
          <w:bCs/>
          <w:i/>
          <w:color w:val="000000"/>
        </w:rPr>
        <w:t>O</w:t>
      </w:r>
      <w:r w:rsidR="00DE0B8B">
        <w:rPr>
          <w:rFonts w:eastAsia="Times New Roman" w:cs="Times New Roman"/>
          <w:bCs/>
          <w:i/>
          <w:color w:val="000000"/>
        </w:rPr>
        <w:t xml:space="preserve"> </w:t>
      </w:r>
      <w:r w:rsidR="00DE0B8B">
        <w:rPr>
          <w:rFonts w:eastAsia="Times New Roman" w:cs="Times New Roman"/>
          <w:bCs/>
          <w:color w:val="000000"/>
        </w:rPr>
        <w:t>(skat. 13. att.)</w:t>
      </w:r>
      <w:r>
        <w:rPr>
          <w:rFonts w:eastAsia="Times New Roman" w:cs="Times New Roman"/>
          <w:bCs/>
          <w:color w:val="000000"/>
        </w:rPr>
        <w:t xml:space="preserve">  būs iespējā restartēt spēli uz pēdē</w:t>
      </w:r>
      <w:r w:rsidRPr="00E373F7">
        <w:rPr>
          <w:rFonts w:eastAsia="Times New Roman" w:cs="Times New Roman"/>
          <w:bCs/>
          <w:color w:val="000000"/>
        </w:rPr>
        <w:t xml:space="preserve">jo </w:t>
      </w:r>
      <w:r w:rsidRPr="00E373F7">
        <w:t>kontrolpunktu</w:t>
      </w:r>
      <w:r>
        <w:rPr>
          <w:rFonts w:eastAsia="Times New Roman" w:cs="Times New Roman"/>
          <w:bCs/>
          <w:color w:val="000000"/>
        </w:rPr>
        <w:t xml:space="preserve">. Ja spēles laika notika kaut kāds </w:t>
      </w:r>
      <w:r w:rsidRPr="00832C74">
        <w:rPr>
          <w:rFonts w:eastAsia="Times New Roman" w:cs="Times New Roman"/>
          <w:bCs/>
          <w:i/>
          <w:color w:val="000000"/>
        </w:rPr>
        <w:t>bags</w:t>
      </w:r>
      <w:r>
        <w:rPr>
          <w:rFonts w:eastAsia="Times New Roman" w:cs="Times New Roman"/>
          <w:bCs/>
          <w:i/>
          <w:color w:val="000000"/>
        </w:rPr>
        <w:t>,</w:t>
      </w:r>
      <w:r>
        <w:rPr>
          <w:rFonts w:eastAsia="Times New Roman" w:cs="Times New Roman"/>
          <w:bCs/>
          <w:color w:val="000000"/>
        </w:rPr>
        <w:t xml:space="preserve"> kļūda var restartēt uz pēdējo saglabāto vietu lai nevajadzētu visu sākt no jauna. Poga izskatīsies</w:t>
      </w:r>
      <w:r w:rsidRPr="00E373F7">
        <w:rPr>
          <w:rFonts w:eastAsia="Times New Roman" w:cs="Times New Roman"/>
          <w:bCs/>
          <w:color w:val="000000"/>
        </w:rPr>
        <w:t xml:space="preserve"> ka </w:t>
      </w:r>
      <w:r>
        <w:rPr>
          <w:rFonts w:eastAsia="Times New Roman" w:cs="Times New Roman"/>
          <w:bCs/>
          <w:color w:val="000000"/>
        </w:rPr>
        <w:t>(</w:t>
      </w:r>
      <w:r>
        <w:rPr>
          <w:i/>
        </w:rPr>
        <w:t>HEX</w:t>
      </w:r>
      <w:r w:rsidRPr="00512997">
        <w:rPr>
          <w:i/>
        </w:rPr>
        <w:t>#ad981f</w:t>
      </w:r>
      <w:r>
        <w:rPr>
          <w:rFonts w:eastAsia="Times New Roman" w:cs="Times New Roman"/>
          <w:bCs/>
          <w:color w:val="000000"/>
        </w:rPr>
        <w:t xml:space="preserve">) </w:t>
      </w:r>
      <w:r w:rsidRPr="00E373F7">
        <w:rPr>
          <w:rFonts w:eastAsia="Times New Roman" w:cs="Times New Roman"/>
          <w:bCs/>
          <w:color w:val="000000"/>
        </w:rPr>
        <w:t xml:space="preserve">aplis ar mazāku, </w:t>
      </w:r>
      <w:r>
        <w:rPr>
          <w:rFonts w:eastAsia="Times New Roman" w:cs="Times New Roman"/>
          <w:bCs/>
          <w:color w:val="000000"/>
        </w:rPr>
        <w:t>(</w:t>
      </w:r>
      <w:r>
        <w:rPr>
          <w:rFonts w:eastAsia="Times New Roman" w:cs="Times New Roman"/>
          <w:bCs/>
          <w:i/>
          <w:color w:val="000000"/>
        </w:rPr>
        <w:t>HEX</w:t>
      </w:r>
      <w:r w:rsidRPr="003056F0">
        <w:rPr>
          <w:rFonts w:eastAsia="Times New Roman" w:cs="Times New Roman"/>
          <w:bCs/>
          <w:i/>
          <w:color w:val="000000"/>
        </w:rPr>
        <w:t>#000000</w:t>
      </w:r>
      <w:r>
        <w:rPr>
          <w:rFonts w:eastAsia="Times New Roman" w:cs="Times New Roman"/>
          <w:bCs/>
          <w:color w:val="000000"/>
        </w:rPr>
        <w:t>) apli iekša, un poga atra</w:t>
      </w:r>
      <w:r w:rsidRPr="00E373F7">
        <w:rPr>
          <w:rFonts w:eastAsia="Times New Roman" w:cs="Times New Roman"/>
          <w:bCs/>
          <w:color w:val="000000"/>
        </w:rPr>
        <w:t>d</w:t>
      </w:r>
      <w:r>
        <w:rPr>
          <w:rFonts w:eastAsia="Times New Roman" w:cs="Times New Roman"/>
          <w:bCs/>
          <w:color w:val="000000"/>
        </w:rPr>
        <w:t>īsies</w:t>
      </w:r>
      <w:r w:rsidRPr="00E373F7">
        <w:rPr>
          <w:rFonts w:eastAsia="Times New Roman" w:cs="Times New Roman"/>
          <w:bCs/>
          <w:color w:val="000000"/>
        </w:rPr>
        <w:t xml:space="preserve"> spēles ekrāna</w:t>
      </w:r>
      <w:r>
        <w:rPr>
          <w:rFonts w:eastAsia="Times New Roman" w:cs="Times New Roman"/>
          <w:bCs/>
          <w:color w:val="000000"/>
        </w:rPr>
        <w:t xml:space="preserve"> augšē</w:t>
      </w:r>
      <w:r w:rsidRPr="00E373F7">
        <w:rPr>
          <w:rFonts w:eastAsia="Times New Roman" w:cs="Times New Roman"/>
          <w:bCs/>
          <w:color w:val="000000"/>
        </w:rPr>
        <w:t>ja, labajā stūri</w:t>
      </w:r>
      <w:r>
        <w:rPr>
          <w:rFonts w:eastAsia="Times New Roman" w:cs="Times New Roman"/>
          <w:bCs/>
          <w:color w:val="000000"/>
        </w:rPr>
        <w:t>.</w:t>
      </w:r>
    </w:p>
    <w:p w14:paraId="71510BAE" w14:textId="0766D6DE" w:rsidR="00DE0B8B" w:rsidRDefault="00DE0B8B" w:rsidP="00DE0B8B">
      <w:pPr>
        <w:spacing w:line="360" w:lineRule="auto"/>
        <w:jc w:val="center"/>
      </w:pPr>
      <w:r w:rsidRPr="00E373F7">
        <w:rPr>
          <w:rFonts w:eastAsia="Times New Roman" w:cs="Times New Roman"/>
          <w:bCs/>
          <w:noProof/>
          <w:color w:val="000000"/>
          <w:lang w:eastAsia="lv-LV" w:bidi="ar-SA"/>
        </w:rPr>
        <w:drawing>
          <wp:inline distT="0" distB="0" distL="0" distR="0" wp14:anchorId="0F4DC7E3" wp14:editId="35F9FCA6">
            <wp:extent cx="980440" cy="1019175"/>
            <wp:effectExtent l="0" t="0" r="0" b="9525"/>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rotWithShape="1">
                    <a:blip r:embed="rId20">
                      <a:extLst>
                        <a:ext uri="{28A0092B-C50C-407E-A947-70E740481C1C}">
                          <a14:useLocalDpi xmlns:a14="http://schemas.microsoft.com/office/drawing/2010/main" val="0"/>
                        </a:ext>
                      </a:extLst>
                    </a:blip>
                    <a:srcRect l="35956" t="35580" r="35580" b="34831"/>
                    <a:stretch/>
                  </pic:blipFill>
                  <pic:spPr bwMode="auto">
                    <a:xfrm>
                      <a:off x="0" y="0"/>
                      <a:ext cx="980440" cy="1019175"/>
                    </a:xfrm>
                    <a:prstGeom prst="rect">
                      <a:avLst/>
                    </a:prstGeom>
                    <a:noFill/>
                    <a:ln>
                      <a:noFill/>
                    </a:ln>
                    <a:extLst>
                      <a:ext uri="{53640926-AAD7-44D8-BBD7-CCE9431645EC}">
                        <a14:shadowObscured xmlns:a14="http://schemas.microsoft.com/office/drawing/2010/main"/>
                      </a:ext>
                    </a:extLst>
                  </pic:spPr>
                </pic:pic>
              </a:graphicData>
            </a:graphic>
          </wp:inline>
        </w:drawing>
      </w:r>
    </w:p>
    <w:p w14:paraId="6F45A3A2" w14:textId="601190F0" w:rsidR="00DE0B8B" w:rsidRDefault="00DE0B8B" w:rsidP="00DE0B8B">
      <w:pPr>
        <w:spacing w:line="360" w:lineRule="auto"/>
        <w:jc w:val="center"/>
        <w:rPr>
          <w:b/>
          <w:i/>
        </w:rPr>
      </w:pPr>
      <w:r>
        <w:t xml:space="preserve">13. att. </w:t>
      </w:r>
      <w:r>
        <w:rPr>
          <w:b/>
        </w:rPr>
        <w:t xml:space="preserve">Poga </w:t>
      </w:r>
      <w:r>
        <w:rPr>
          <w:b/>
          <w:i/>
        </w:rPr>
        <w:t>O.</w:t>
      </w:r>
    </w:p>
    <w:p w14:paraId="1CF222E7" w14:textId="1AABF2D3" w:rsidR="005A0069" w:rsidRDefault="005C6E0C" w:rsidP="00ED67D5">
      <w:pPr>
        <w:pStyle w:val="Heading5"/>
        <w:rPr>
          <w:rStyle w:val="Heading2Char"/>
          <w:b/>
          <w:sz w:val="24"/>
          <w:szCs w:val="24"/>
        </w:rPr>
      </w:pPr>
      <w:r w:rsidRPr="00ED67D5">
        <w:t>1.2.16.</w:t>
      </w:r>
      <w:r w:rsidR="00ED67D5" w:rsidRPr="00ED67D5">
        <w:t xml:space="preserve"> </w:t>
      </w:r>
      <w:r w:rsidR="00ED67D5" w:rsidRPr="00ED67D5">
        <w:rPr>
          <w:rStyle w:val="Heading2Char"/>
          <w:b/>
          <w:sz w:val="24"/>
          <w:szCs w:val="24"/>
        </w:rPr>
        <w:t>Dzīvības</w:t>
      </w:r>
      <w:r w:rsidR="00ED67D5">
        <w:rPr>
          <w:rStyle w:val="Heading2Char"/>
          <w:b/>
          <w:sz w:val="24"/>
          <w:szCs w:val="24"/>
        </w:rPr>
        <w:t xml:space="preserve"> un sirsniņa</w:t>
      </w:r>
    </w:p>
    <w:p w14:paraId="0155674E" w14:textId="48F73F3D" w:rsidR="00ED67D5" w:rsidRDefault="00ED67D5" w:rsidP="00ED67D5">
      <w:pPr>
        <w:pStyle w:val="Standard"/>
        <w:spacing w:line="360" w:lineRule="auto"/>
        <w:ind w:firstLine="706"/>
        <w:jc w:val="both"/>
        <w:rPr>
          <w:rFonts w:eastAsia="Times New Roman" w:cs="Times New Roman"/>
          <w:bCs/>
          <w:color w:val="000000"/>
          <w:lang w:val="lv-LV"/>
        </w:rPr>
      </w:pPr>
      <w:r>
        <w:tab/>
      </w:r>
      <w:r w:rsidRPr="00E373F7">
        <w:rPr>
          <w:rFonts w:eastAsia="Times New Roman" w:cs="Times New Roman"/>
          <w:bCs/>
          <w:color w:val="000000"/>
          <w:lang w:val="lv-LV"/>
        </w:rPr>
        <w:t>Spēlēs aug</w:t>
      </w:r>
      <w:r>
        <w:rPr>
          <w:rFonts w:eastAsia="Times New Roman" w:cs="Times New Roman"/>
          <w:bCs/>
          <w:color w:val="000000"/>
          <w:lang w:val="lv-LV"/>
        </w:rPr>
        <w:t>šā kreisajā stūri tiks</w:t>
      </w:r>
      <w:r w:rsidRPr="00E373F7">
        <w:rPr>
          <w:rFonts w:eastAsia="Times New Roman" w:cs="Times New Roman"/>
          <w:bCs/>
          <w:color w:val="000000"/>
          <w:lang w:val="lv-LV"/>
        </w:rPr>
        <w:t xml:space="preserve"> attēlota viena</w:t>
      </w:r>
      <w:r>
        <w:rPr>
          <w:rFonts w:eastAsia="Times New Roman" w:cs="Times New Roman"/>
          <w:bCs/>
          <w:color w:val="000000"/>
          <w:lang w:val="lv-LV"/>
        </w:rPr>
        <w:t xml:space="preserve"> dzīvība jeb sirsniņa (skat. 14. att.) </w:t>
      </w:r>
      <w:r w:rsidRPr="00E373F7">
        <w:rPr>
          <w:rFonts w:eastAsia="Times New Roman" w:cs="Times New Roman"/>
          <w:bCs/>
          <w:color w:val="000000"/>
          <w:lang w:val="lv-LV"/>
        </w:rPr>
        <w:t>zaudējot</w:t>
      </w:r>
      <w:r>
        <w:rPr>
          <w:rFonts w:eastAsia="Times New Roman" w:cs="Times New Roman"/>
          <w:bCs/>
          <w:color w:val="000000"/>
          <w:lang w:val="lv-LV"/>
        </w:rPr>
        <w:t xml:space="preserve"> kuru</w:t>
      </w:r>
      <w:r w:rsidRPr="00E373F7">
        <w:rPr>
          <w:rFonts w:eastAsia="Times New Roman" w:cs="Times New Roman"/>
          <w:bCs/>
          <w:color w:val="000000"/>
          <w:lang w:val="lv-LV"/>
        </w:rPr>
        <w:t xml:space="preserve"> varonis mirst un spēlētāju pārnes uz pēdējo savākto </w:t>
      </w:r>
      <w:r w:rsidRPr="00E373F7">
        <w:rPr>
          <w:lang w:val="lv-LV"/>
        </w:rPr>
        <w:t>kontrolpunktu</w:t>
      </w:r>
      <w:r w:rsidRPr="00E373F7">
        <w:rPr>
          <w:rFonts w:eastAsia="Times New Roman" w:cs="Times New Roman"/>
          <w:bCs/>
          <w:color w:val="000000"/>
          <w:lang w:val="lv-LV"/>
        </w:rPr>
        <w:t xml:space="preserve"> viena no sešu līmeņu sakumu, skatoties kur pēdējo reiz, spēlētais</w:t>
      </w:r>
      <w:r>
        <w:rPr>
          <w:rFonts w:eastAsia="Times New Roman" w:cs="Times New Roman"/>
          <w:bCs/>
          <w:color w:val="000000"/>
          <w:lang w:val="lv-LV"/>
        </w:rPr>
        <w:t xml:space="preserve"> būs</w:t>
      </w:r>
      <w:r w:rsidRPr="00E373F7">
        <w:rPr>
          <w:rFonts w:eastAsia="Times New Roman" w:cs="Times New Roman"/>
          <w:bCs/>
          <w:color w:val="000000"/>
          <w:lang w:val="lv-LV"/>
        </w:rPr>
        <w:t xml:space="preserve"> savācis </w:t>
      </w:r>
      <w:r w:rsidRPr="00E373F7">
        <w:rPr>
          <w:lang w:val="lv-LV"/>
        </w:rPr>
        <w:t>kontrolpunktu</w:t>
      </w:r>
      <w:r w:rsidRPr="00E373F7">
        <w:rPr>
          <w:rFonts w:eastAsia="Times New Roman" w:cs="Times New Roman"/>
          <w:bCs/>
          <w:color w:val="000000"/>
          <w:lang w:val="lv-LV"/>
        </w:rPr>
        <w:t>.</w:t>
      </w:r>
    </w:p>
    <w:p w14:paraId="27CC7F93" w14:textId="1B30590A" w:rsidR="00ED67D5" w:rsidRDefault="00ED67D5" w:rsidP="00ED67D5">
      <w:pPr>
        <w:spacing w:line="360" w:lineRule="auto"/>
        <w:jc w:val="both"/>
        <w:rPr>
          <w:color w:val="000000"/>
        </w:rPr>
      </w:pPr>
      <w:r>
        <w:tab/>
      </w:r>
      <w:r>
        <w:rPr>
          <w:color w:val="000000"/>
        </w:rPr>
        <w:t>T</w:t>
      </w:r>
      <w:r w:rsidRPr="00E373F7">
        <w:rPr>
          <w:color w:val="000000"/>
        </w:rPr>
        <w:t>o var</w:t>
      </w:r>
      <w:r>
        <w:rPr>
          <w:color w:val="000000"/>
        </w:rPr>
        <w:t>ēs</w:t>
      </w:r>
      <w:r w:rsidRPr="00E373F7">
        <w:rPr>
          <w:color w:val="000000"/>
        </w:rPr>
        <w:t xml:space="preserve"> zaudēt </w:t>
      </w:r>
      <w:r>
        <w:rPr>
          <w:color w:val="000000"/>
        </w:rPr>
        <w:t>ja</w:t>
      </w:r>
      <w:r w:rsidRPr="00E373F7">
        <w:rPr>
          <w:color w:val="000000"/>
        </w:rPr>
        <w:t xml:space="preserve"> ir nokrist no lielāka augstuma nekā</w:t>
      </w:r>
      <w:r>
        <w:rPr>
          <w:color w:val="000000"/>
        </w:rPr>
        <w:t xml:space="preserve"> būs</w:t>
      </w:r>
      <w:r w:rsidRPr="00E373F7">
        <w:rPr>
          <w:color w:val="000000"/>
        </w:rPr>
        <w:t xml:space="preserve"> pieļauts</w:t>
      </w:r>
      <w:r>
        <w:rPr>
          <w:color w:val="000000"/>
        </w:rPr>
        <w:t>, tas būs</w:t>
      </w:r>
      <w:r w:rsidRPr="00E373F7">
        <w:rPr>
          <w:color w:val="000000"/>
        </w:rPr>
        <w:t xml:space="preserve"> augstāk nekā trīs spēles bloki</w:t>
      </w:r>
      <w:r>
        <w:rPr>
          <w:color w:val="000000"/>
        </w:rPr>
        <w:t>.</w:t>
      </w:r>
      <w:r w:rsidRPr="00E373F7">
        <w:rPr>
          <w:color w:val="000000"/>
        </w:rPr>
        <w:t xml:space="preserve"> </w:t>
      </w:r>
      <w:r>
        <w:rPr>
          <w:color w:val="000000"/>
        </w:rPr>
        <w:t xml:space="preserve">Vai </w:t>
      </w:r>
      <w:r w:rsidRPr="00E373F7">
        <w:rPr>
          <w:color w:val="000000"/>
        </w:rPr>
        <w:t>izkrist</w:t>
      </w:r>
      <w:r>
        <w:rPr>
          <w:color w:val="000000"/>
        </w:rPr>
        <w:t>ot</w:t>
      </w:r>
      <w:r w:rsidRPr="00E373F7">
        <w:rPr>
          <w:color w:val="000000"/>
        </w:rPr>
        <w:t xml:space="preserve"> ar</w:t>
      </w:r>
      <w:r>
        <w:rPr>
          <w:color w:val="000000"/>
        </w:rPr>
        <w:t>a</w:t>
      </w:r>
      <w:r w:rsidRPr="00E373F7">
        <w:rPr>
          <w:color w:val="000000"/>
        </w:rPr>
        <w:t xml:space="preserve"> no līmeņa, jo ārpus līmeņa </w:t>
      </w:r>
      <w:r>
        <w:rPr>
          <w:color w:val="000000"/>
        </w:rPr>
        <w:t>atra</w:t>
      </w:r>
      <w:r w:rsidRPr="00E373F7">
        <w:rPr>
          <w:color w:val="000000"/>
        </w:rPr>
        <w:t>d</w:t>
      </w:r>
      <w:r>
        <w:rPr>
          <w:color w:val="000000"/>
        </w:rPr>
        <w:t xml:space="preserve">īsies </w:t>
      </w:r>
      <w:r w:rsidRPr="00832C74">
        <w:rPr>
          <w:i/>
          <w:color w:val="000000"/>
        </w:rPr>
        <w:t>killbox</w:t>
      </w:r>
      <w:r w:rsidRPr="00E373F7">
        <w:rPr>
          <w:color w:val="000000"/>
        </w:rPr>
        <w:t xml:space="preserve"> jeb teritorija sasniedzot kuru spēlētais</w:t>
      </w:r>
      <w:r>
        <w:rPr>
          <w:color w:val="000000"/>
        </w:rPr>
        <w:t xml:space="preserve"> uzreiz</w:t>
      </w:r>
      <w:r w:rsidRPr="00E373F7">
        <w:rPr>
          <w:color w:val="000000"/>
        </w:rPr>
        <w:t xml:space="preserve"> zaudē dzīvību. Un </w:t>
      </w:r>
      <w:r>
        <w:rPr>
          <w:color w:val="000000"/>
        </w:rPr>
        <w:t>vēl</w:t>
      </w:r>
      <w:r w:rsidRPr="00E373F7">
        <w:rPr>
          <w:color w:val="000000"/>
        </w:rPr>
        <w:t xml:space="preserve"> pieskaroties objektam kurš var</w:t>
      </w:r>
      <w:r>
        <w:rPr>
          <w:color w:val="000000"/>
        </w:rPr>
        <w:t>ēs atņemt sirsniņu</w:t>
      </w:r>
      <w:r w:rsidRPr="00E373F7">
        <w:rPr>
          <w:color w:val="000000"/>
        </w:rPr>
        <w:t xml:space="preserve">, </w:t>
      </w:r>
      <w:r>
        <w:rPr>
          <w:color w:val="000000"/>
        </w:rPr>
        <w:t>tādi ka asmeņi</w:t>
      </w:r>
      <w:r w:rsidR="007B5C90">
        <w:rPr>
          <w:color w:val="000000"/>
        </w:rPr>
        <w:t>. Sirsniņa būs</w:t>
      </w:r>
      <w:r w:rsidRPr="00E373F7">
        <w:rPr>
          <w:color w:val="000000"/>
        </w:rPr>
        <w:t xml:space="preserve"> spilgti </w:t>
      </w:r>
      <w:r>
        <w:rPr>
          <w:color w:val="000000"/>
        </w:rPr>
        <w:t>(</w:t>
      </w:r>
      <w:r w:rsidR="007B5C90">
        <w:rPr>
          <w:i/>
          <w:color w:val="000000"/>
        </w:rPr>
        <w:t>HEX</w:t>
      </w:r>
      <w:r w:rsidR="007B5C90" w:rsidRPr="007B5C90">
        <w:rPr>
          <w:i/>
          <w:color w:val="000000"/>
        </w:rPr>
        <w:t>#f04848</w:t>
      </w:r>
      <w:r>
        <w:rPr>
          <w:color w:val="000000"/>
        </w:rPr>
        <w:t xml:space="preserve">) </w:t>
      </w:r>
      <w:r w:rsidRPr="00E373F7">
        <w:rPr>
          <w:color w:val="000000"/>
        </w:rPr>
        <w:t>krasa</w:t>
      </w:r>
      <w:r w:rsidR="007B5C90">
        <w:rPr>
          <w:color w:val="000000"/>
        </w:rPr>
        <w:t xml:space="preserve"> un būs</w:t>
      </w:r>
      <w:r w:rsidRPr="00E373F7">
        <w:rPr>
          <w:color w:val="000000"/>
        </w:rPr>
        <w:t xml:space="preserve"> personīgi veidota jeb zīmēta</w:t>
      </w:r>
      <w:r w:rsidR="007B5C90">
        <w:rPr>
          <w:color w:val="000000"/>
        </w:rPr>
        <w:t xml:space="preserve"> ar</w:t>
      </w:r>
      <w:r>
        <w:rPr>
          <w:color w:val="000000"/>
        </w:rPr>
        <w:t xml:space="preserve"> </w:t>
      </w:r>
      <w:r w:rsidRPr="00832C74">
        <w:rPr>
          <w:i/>
          <w:color w:val="000000"/>
        </w:rPr>
        <w:t>Photoshop</w:t>
      </w:r>
      <w:r w:rsidR="007B5C90">
        <w:rPr>
          <w:i/>
          <w:color w:val="000000"/>
        </w:rPr>
        <w:t xml:space="preserve"> </w:t>
      </w:r>
      <w:r w:rsidR="007B5C90">
        <w:rPr>
          <w:color w:val="000000"/>
        </w:rPr>
        <w:t>palīdzību.</w:t>
      </w:r>
    </w:p>
    <w:p w14:paraId="28D4911A" w14:textId="530F9B9E" w:rsidR="007B5C90" w:rsidRDefault="007B5C90" w:rsidP="007B5C90">
      <w:pPr>
        <w:pStyle w:val="Heading5"/>
        <w:rPr>
          <w:rStyle w:val="Heading2Char"/>
          <w:b/>
          <w:sz w:val="24"/>
          <w:szCs w:val="24"/>
        </w:rPr>
      </w:pPr>
      <w:r w:rsidRPr="007B5C90">
        <w:t xml:space="preserve">1.2.16.1. </w:t>
      </w:r>
      <w:r w:rsidRPr="007B5C90">
        <w:rPr>
          <w:rStyle w:val="Heading2Char"/>
          <w:b/>
          <w:sz w:val="24"/>
          <w:szCs w:val="24"/>
        </w:rPr>
        <w:t>Kapakmens</w:t>
      </w:r>
    </w:p>
    <w:p w14:paraId="18D1E992" w14:textId="1FCFDFD9" w:rsidR="007B5C90" w:rsidRDefault="007B5C90" w:rsidP="007B5C90">
      <w:pPr>
        <w:spacing w:line="360" w:lineRule="auto"/>
        <w:jc w:val="both"/>
        <w:rPr>
          <w:color w:val="000000"/>
        </w:rPr>
      </w:pPr>
      <w:r>
        <w:tab/>
      </w:r>
      <w:r w:rsidRPr="00E373F7">
        <w:rPr>
          <w:color w:val="000000"/>
        </w:rPr>
        <w:t xml:space="preserve">Kapakmens </w:t>
      </w:r>
      <w:r>
        <w:rPr>
          <w:color w:val="000000"/>
        </w:rPr>
        <w:t>būs</w:t>
      </w:r>
      <w:r w:rsidRPr="00E373F7">
        <w:rPr>
          <w:color w:val="000000"/>
        </w:rPr>
        <w:t xml:space="preserve"> animācijas</w:t>
      </w:r>
      <w:r w:rsidR="009835F5">
        <w:rPr>
          <w:color w:val="000000"/>
        </w:rPr>
        <w:t xml:space="preserve"> objekts, kurš būs</w:t>
      </w:r>
      <w:r w:rsidRPr="00E373F7">
        <w:rPr>
          <w:color w:val="000000"/>
        </w:rPr>
        <w:t xml:space="preserve"> personīgi</w:t>
      </w:r>
      <w:r>
        <w:rPr>
          <w:color w:val="000000"/>
        </w:rPr>
        <w:t xml:space="preserve"> veidots</w:t>
      </w:r>
      <w:r w:rsidR="009835F5">
        <w:rPr>
          <w:color w:val="000000"/>
        </w:rPr>
        <w:t xml:space="preserve"> ar</w:t>
      </w:r>
      <w:r>
        <w:rPr>
          <w:color w:val="000000"/>
        </w:rPr>
        <w:t xml:space="preserve"> </w:t>
      </w:r>
      <w:r w:rsidRPr="00832C74">
        <w:rPr>
          <w:i/>
          <w:color w:val="000000"/>
        </w:rPr>
        <w:t>Photoshop</w:t>
      </w:r>
      <w:r w:rsidR="009835F5">
        <w:rPr>
          <w:i/>
          <w:color w:val="000000"/>
        </w:rPr>
        <w:t xml:space="preserve"> </w:t>
      </w:r>
      <w:r w:rsidR="009835F5">
        <w:rPr>
          <w:color w:val="000000"/>
        </w:rPr>
        <w:t>palīdzību</w:t>
      </w:r>
      <w:r w:rsidRPr="00E373F7">
        <w:rPr>
          <w:color w:val="000000"/>
        </w:rPr>
        <w:t xml:space="preserve"> un pielāgots spēles dizainam. Šo objektu </w:t>
      </w:r>
      <w:r w:rsidR="00D071BE" w:rsidRPr="00E373F7">
        <w:rPr>
          <w:color w:val="000000"/>
        </w:rPr>
        <w:t>var</w:t>
      </w:r>
      <w:r w:rsidR="00D071BE">
        <w:rPr>
          <w:color w:val="000000"/>
        </w:rPr>
        <w:t>ēs</w:t>
      </w:r>
      <w:r w:rsidRPr="00E373F7">
        <w:rPr>
          <w:color w:val="000000"/>
        </w:rPr>
        <w:t xml:space="preserve"> apskatīt kad spēlētais zaudē sirsniņu jeb dzīvību un </w:t>
      </w:r>
      <w:r w:rsidRPr="00E373F7">
        <w:rPr>
          <w:color w:val="000000"/>
        </w:rPr>
        <w:lastRenderedPageBreak/>
        <w:t xml:space="preserve">kad varonis mirs uz dažam sekundām </w:t>
      </w:r>
      <w:r w:rsidR="009835F5">
        <w:rPr>
          <w:color w:val="000000"/>
        </w:rPr>
        <w:t>paradīsies</w:t>
      </w:r>
      <w:r w:rsidRPr="00E373F7">
        <w:rPr>
          <w:color w:val="000000"/>
        </w:rPr>
        <w:t xml:space="preserve"> šī</w:t>
      </w:r>
      <w:r w:rsidR="009835F5">
        <w:rPr>
          <w:color w:val="000000"/>
        </w:rPr>
        <w:t>s</w:t>
      </w:r>
      <w:r w:rsidRPr="00E373F7">
        <w:rPr>
          <w:color w:val="000000"/>
        </w:rPr>
        <w:t xml:space="preserve"> objekts kas signalizē par to ka varonis ir miris un spēlētais zaudēja. </w:t>
      </w:r>
      <w:r w:rsidR="009835F5">
        <w:rPr>
          <w:color w:val="000000"/>
        </w:rPr>
        <w:t>Kapakmens būs</w:t>
      </w:r>
      <w:r w:rsidRPr="00E373F7">
        <w:rPr>
          <w:color w:val="000000"/>
        </w:rPr>
        <w:t xml:space="preserve"> gaiši </w:t>
      </w:r>
      <w:r w:rsidR="009835F5">
        <w:rPr>
          <w:color w:val="000000"/>
        </w:rPr>
        <w:t>(</w:t>
      </w:r>
      <w:r w:rsidR="009835F5" w:rsidRPr="00832C74">
        <w:rPr>
          <w:i/>
          <w:color w:val="000000"/>
        </w:rPr>
        <w:t>HEX#cfcfcf</w:t>
      </w:r>
      <w:r w:rsidR="009835F5">
        <w:rPr>
          <w:color w:val="000000"/>
        </w:rPr>
        <w:t xml:space="preserve">) </w:t>
      </w:r>
      <w:r w:rsidRPr="00E373F7">
        <w:rPr>
          <w:color w:val="000000"/>
        </w:rPr>
        <w:t>krasa un imitē</w:t>
      </w:r>
      <w:r w:rsidR="009835F5">
        <w:rPr>
          <w:color w:val="000000"/>
        </w:rPr>
        <w:t>s</w:t>
      </w:r>
      <w:r w:rsidRPr="00E373F7">
        <w:rPr>
          <w:color w:val="000000"/>
        </w:rPr>
        <w:t xml:space="preserve"> veco akmeni ar plaisām, kuram apakša saka apaugt zāle. Uz </w:t>
      </w:r>
      <w:r w:rsidR="00745466">
        <w:rPr>
          <w:color w:val="000000"/>
        </w:rPr>
        <w:t>tā</w:t>
      </w:r>
      <w:r w:rsidR="009835F5">
        <w:rPr>
          <w:color w:val="000000"/>
        </w:rPr>
        <w:t xml:space="preserve"> būs</w:t>
      </w:r>
      <w:r w:rsidRPr="00E373F7">
        <w:rPr>
          <w:color w:val="000000"/>
        </w:rPr>
        <w:t xml:space="preserve"> uzrakstīti galvenā varoņa iniciāli</w:t>
      </w:r>
      <w:r>
        <w:rPr>
          <w:color w:val="000000"/>
        </w:rPr>
        <w:t xml:space="preserve"> </w:t>
      </w:r>
      <w:r w:rsidRPr="00BF0922">
        <w:rPr>
          <w:i/>
          <w:color w:val="000000"/>
        </w:rPr>
        <w:t>EM</w:t>
      </w:r>
      <w:r w:rsidR="009835F5">
        <w:rPr>
          <w:color w:val="000000"/>
        </w:rPr>
        <w:t xml:space="preserve"> un augša apli būs</w:t>
      </w:r>
      <w:r w:rsidRPr="00E373F7">
        <w:rPr>
          <w:color w:val="000000"/>
        </w:rPr>
        <w:t xml:space="preserve"> attēlota galvenā varoņa galva gaiši </w:t>
      </w:r>
      <w:r w:rsidR="009835F5">
        <w:rPr>
          <w:color w:val="000000"/>
        </w:rPr>
        <w:t>(</w:t>
      </w:r>
      <w:r w:rsidR="009835F5" w:rsidRPr="00745466">
        <w:rPr>
          <w:i/>
          <w:color w:val="000000"/>
        </w:rPr>
        <w:t>HEX#cfcfcf</w:t>
      </w:r>
      <w:r w:rsidR="009835F5">
        <w:rPr>
          <w:color w:val="000000"/>
        </w:rPr>
        <w:t>)</w:t>
      </w:r>
      <w:r w:rsidRPr="00E373F7">
        <w:rPr>
          <w:color w:val="000000"/>
        </w:rPr>
        <w:t xml:space="preserve"> krasa un tam apkārt</w:t>
      </w:r>
      <w:r>
        <w:rPr>
          <w:color w:val="000000"/>
        </w:rPr>
        <w:t>n</w:t>
      </w:r>
      <w:r w:rsidRPr="00E373F7">
        <w:rPr>
          <w:color w:val="000000"/>
        </w:rPr>
        <w:t>ē</w:t>
      </w:r>
      <w:r w:rsidR="009835F5">
        <w:rPr>
          <w:color w:val="000000"/>
        </w:rPr>
        <w:t xml:space="preserve"> būs</w:t>
      </w:r>
      <w:r w:rsidRPr="00E373F7">
        <w:rPr>
          <w:color w:val="000000"/>
        </w:rPr>
        <w:t xml:space="preserve"> </w:t>
      </w:r>
      <w:r w:rsidR="009835F5">
        <w:rPr>
          <w:color w:val="000000"/>
        </w:rPr>
        <w:t>(</w:t>
      </w:r>
      <w:r w:rsidR="009835F5">
        <w:rPr>
          <w:i/>
          <w:color w:val="000000"/>
        </w:rPr>
        <w:t>HEX</w:t>
      </w:r>
      <w:r w:rsidR="009835F5" w:rsidRPr="009835F5">
        <w:rPr>
          <w:i/>
          <w:color w:val="000000"/>
        </w:rPr>
        <w:t>#e2eb98</w:t>
      </w:r>
      <w:r w:rsidR="009835F5">
        <w:rPr>
          <w:color w:val="000000"/>
        </w:rPr>
        <w:t xml:space="preserve">) </w:t>
      </w:r>
      <w:r w:rsidRPr="00E373F7">
        <w:rPr>
          <w:color w:val="000000"/>
        </w:rPr>
        <w:t>spīdums</w:t>
      </w:r>
      <w:r w:rsidR="009835F5">
        <w:rPr>
          <w:color w:val="000000"/>
        </w:rPr>
        <w:t>.</w:t>
      </w:r>
    </w:p>
    <w:p w14:paraId="49C1ED8E" w14:textId="14CE8801" w:rsidR="00325A6B" w:rsidRDefault="007B5C90" w:rsidP="00AE391C">
      <w:pPr>
        <w:pStyle w:val="Heading4"/>
      </w:pPr>
      <w:r>
        <w:t>1.3 Funkcionālas prasības</w:t>
      </w:r>
    </w:p>
    <w:p w14:paraId="524444E9" w14:textId="53F3AD9A" w:rsidR="00AE391C" w:rsidRPr="00AE391C" w:rsidRDefault="00231FE9" w:rsidP="00AE391C">
      <w:r>
        <w:tab/>
      </w:r>
    </w:p>
    <w:p w14:paraId="07BFFF48" w14:textId="596D5CF4" w:rsidR="00A72869" w:rsidRPr="00A41A64" w:rsidRDefault="00A72869" w:rsidP="00A41A64">
      <w:pPr>
        <w:pStyle w:val="Heading5"/>
      </w:pPr>
      <w:r w:rsidRPr="00A41A64">
        <w:br w:type="page"/>
      </w:r>
    </w:p>
    <w:p w14:paraId="2531510D" w14:textId="0E506D6F" w:rsidR="00A72869" w:rsidRDefault="0041058B" w:rsidP="00B92B0B">
      <w:pPr>
        <w:pStyle w:val="Heading1"/>
        <w:numPr>
          <w:ilvl w:val="0"/>
          <w:numId w:val="5"/>
        </w:numPr>
        <w:ind w:left="0" w:firstLine="426"/>
      </w:pPr>
      <w:r>
        <w:lastRenderedPageBreak/>
        <w:t xml:space="preserve"> </w:t>
      </w:r>
      <w:r w:rsidR="00A80B78">
        <w:t>DATU STRUKTURAS APRAKSTS</w:t>
      </w:r>
      <w:r w:rsidR="00A72869">
        <w:t xml:space="preserve"> </w:t>
      </w:r>
    </w:p>
    <w:p w14:paraId="069EBB20" w14:textId="2921A943" w:rsidR="00C757F8" w:rsidRDefault="00C757F8" w:rsidP="0086726E">
      <w:pPr>
        <w:pStyle w:val="Heading4"/>
      </w:pPr>
      <w:r>
        <w:t>2.1 D</w:t>
      </w:r>
      <w:r w:rsidR="00E57628">
        <w:t xml:space="preserve">atu bāzes ER </w:t>
      </w:r>
      <w:r w:rsidR="00AF0853">
        <w:t>diagramma</w:t>
      </w:r>
    </w:p>
    <w:p w14:paraId="1961B04F" w14:textId="5188FF95" w:rsidR="00C757F8" w:rsidRDefault="00186D7D" w:rsidP="00186D7D">
      <w:pPr>
        <w:spacing w:line="360" w:lineRule="auto"/>
        <w:ind w:firstLine="708"/>
        <w:jc w:val="both"/>
      </w:pPr>
      <w:r>
        <w:t xml:space="preserve">ER diagramma </w:t>
      </w:r>
      <w:r w:rsidR="00DD2551">
        <w:t xml:space="preserve">parāda, kā </w:t>
      </w:r>
      <w:r>
        <w:t xml:space="preserve"> monēt</w:t>
      </w:r>
      <w:r w:rsidR="00DD2551">
        <w:t>u tabulas</w:t>
      </w:r>
      <w:r>
        <w:t xml:space="preserve"> “</w:t>
      </w:r>
      <w:r>
        <w:rPr>
          <w:i/>
          <w:iCs/>
        </w:rPr>
        <w:t>Coin</w:t>
      </w:r>
      <w:r>
        <w:t xml:space="preserve">” </w:t>
      </w:r>
      <w:r w:rsidR="00DD2551">
        <w:t>lauks “</w:t>
      </w:r>
      <w:r w:rsidR="00DD2551" w:rsidRPr="00DD2551">
        <w:rPr>
          <w:i/>
        </w:rPr>
        <w:t>Layer</w:t>
      </w:r>
      <w:r w:rsidR="00DD2551">
        <w:t xml:space="preserve">” sasaistās ar </w:t>
      </w:r>
      <w:r>
        <w:t>ar l</w:t>
      </w:r>
      <w:r w:rsidR="00DD2551">
        <w:t xml:space="preserve">īmeņa tabulu </w:t>
      </w:r>
      <w:r>
        <w:t xml:space="preserve"> “</w:t>
      </w:r>
      <w:r>
        <w:rPr>
          <w:i/>
          <w:iCs/>
        </w:rPr>
        <w:t>Level</w:t>
      </w:r>
      <w:r>
        <w:t>”</w:t>
      </w:r>
      <w:r w:rsidR="00DD2551">
        <w:t xml:space="preserve"> lauku </w:t>
      </w:r>
      <w:r w:rsidR="00E23FD1">
        <w:t>“</w:t>
      </w:r>
      <w:r w:rsidR="00E23FD1" w:rsidRPr="00E23FD1">
        <w:rPr>
          <w:i/>
          <w:iCs/>
        </w:rPr>
        <w:t xml:space="preserve">Layer </w:t>
      </w:r>
      <w:r w:rsidR="00E23FD1">
        <w:rPr>
          <w:i/>
          <w:iCs/>
        </w:rPr>
        <w:t>to</w:t>
      </w:r>
      <w:r w:rsidR="00E23FD1" w:rsidRPr="00E23FD1">
        <w:rPr>
          <w:i/>
          <w:iCs/>
        </w:rPr>
        <w:t xml:space="preserve"> id</w:t>
      </w:r>
      <w:r w:rsidR="00E23FD1">
        <w:t xml:space="preserve">” </w:t>
      </w:r>
      <w:r w:rsidR="00C152FC">
        <w:t xml:space="preserve">(skat. </w:t>
      </w:r>
      <w:r w:rsidR="0050209F">
        <w:t>?</w:t>
      </w:r>
      <w:r w:rsidR="00C152FC">
        <w:t xml:space="preserve">. </w:t>
      </w:r>
      <w:r w:rsidR="0050209F">
        <w:t>att.</w:t>
      </w:r>
      <w:r w:rsidR="00C152FC">
        <w:t>)</w:t>
      </w:r>
      <w:r>
        <w:t>.</w:t>
      </w:r>
    </w:p>
    <w:p w14:paraId="1296C498" w14:textId="5241FF9B" w:rsidR="00AF0853" w:rsidRDefault="0050209F" w:rsidP="0050209F">
      <w:pPr>
        <w:jc w:val="center"/>
      </w:pPr>
      <w:r>
        <w:rPr>
          <w:noProof/>
          <w:lang w:eastAsia="lv-LV" w:bidi="ar-SA"/>
        </w:rPr>
        <w:drawing>
          <wp:inline distT="0" distB="0" distL="0" distR="0" wp14:anchorId="46F90309" wp14:editId="2E98A7D1">
            <wp:extent cx="2781300" cy="3859589"/>
            <wp:effectExtent l="0" t="0" r="0" b="762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1"/>
                    <a:srcRect l="9344" t="2537" r="8585" b="2114"/>
                    <a:stretch/>
                  </pic:blipFill>
                  <pic:spPr bwMode="auto">
                    <a:xfrm>
                      <a:off x="0" y="0"/>
                      <a:ext cx="2799262" cy="3884515"/>
                    </a:xfrm>
                    <a:prstGeom prst="rect">
                      <a:avLst/>
                    </a:prstGeom>
                    <a:ln>
                      <a:noFill/>
                    </a:ln>
                    <a:extLst>
                      <a:ext uri="{53640926-AAD7-44D8-BBD7-CCE9431645EC}">
                        <a14:shadowObscured xmlns:a14="http://schemas.microsoft.com/office/drawing/2010/main"/>
                      </a:ext>
                    </a:extLst>
                  </pic:spPr>
                </pic:pic>
              </a:graphicData>
            </a:graphic>
          </wp:inline>
        </w:drawing>
      </w:r>
    </w:p>
    <w:p w14:paraId="48F7B01B" w14:textId="1DB826E2" w:rsidR="0050209F" w:rsidRPr="00B57F38" w:rsidRDefault="0050209F" w:rsidP="00186D7D">
      <w:pPr>
        <w:spacing w:line="360" w:lineRule="auto"/>
        <w:jc w:val="center"/>
        <w:rPr>
          <w:b/>
          <w:bCs/>
          <w:i/>
          <w:iCs/>
        </w:rPr>
      </w:pPr>
      <w:r>
        <w:t>?. att.</w:t>
      </w:r>
      <w:r w:rsidR="00B57F38">
        <w:t xml:space="preserve"> </w:t>
      </w:r>
      <w:r w:rsidR="00B57F38">
        <w:rPr>
          <w:b/>
          <w:bCs/>
        </w:rPr>
        <w:t xml:space="preserve">ER diagramma </w:t>
      </w:r>
      <w:r w:rsidR="0050293D">
        <w:rPr>
          <w:b/>
          <w:bCs/>
        </w:rPr>
        <w:t>tabulu</w:t>
      </w:r>
      <w:r w:rsidR="00B57F38">
        <w:rPr>
          <w:b/>
          <w:bCs/>
          <w:i/>
          <w:iCs/>
        </w:rPr>
        <w:t xml:space="preserve">“Coin” </w:t>
      </w:r>
      <w:r w:rsidR="00B57F38" w:rsidRPr="00B57F38">
        <w:rPr>
          <w:b/>
          <w:bCs/>
        </w:rPr>
        <w:t>un</w:t>
      </w:r>
      <w:r w:rsidR="00B57F38">
        <w:rPr>
          <w:b/>
          <w:bCs/>
          <w:i/>
          <w:iCs/>
        </w:rPr>
        <w:t xml:space="preserve"> “Level” </w:t>
      </w:r>
      <w:r w:rsidR="00B57F38" w:rsidRPr="00B57F38">
        <w:rPr>
          <w:b/>
          <w:bCs/>
        </w:rPr>
        <w:t>sasaistišana</w:t>
      </w:r>
      <w:r w:rsidR="0050293D">
        <w:rPr>
          <w:b/>
          <w:bCs/>
        </w:rPr>
        <w:t>I</w:t>
      </w:r>
      <w:bookmarkStart w:id="6" w:name="_GoBack"/>
      <w:bookmarkEnd w:id="6"/>
      <w:r w:rsidR="00B57F38" w:rsidRPr="00B57F38">
        <w:rPr>
          <w:b/>
          <w:bCs/>
        </w:rPr>
        <w:t>.</w:t>
      </w:r>
    </w:p>
    <w:p w14:paraId="4ACE9063" w14:textId="7F03FCBD" w:rsidR="0086726E" w:rsidRDefault="00C757F8" w:rsidP="0086726E">
      <w:pPr>
        <w:pStyle w:val="Heading4"/>
      </w:pPr>
      <w:r>
        <w:t>2.2</w:t>
      </w:r>
      <w:r w:rsidR="0086726E">
        <w:t xml:space="preserve">. </w:t>
      </w:r>
      <w:bookmarkStart w:id="7" w:name="_Toc11852365"/>
      <w:r w:rsidR="007C738B">
        <w:t xml:space="preserve">Līmeņa </w:t>
      </w:r>
      <w:r w:rsidR="00F23237">
        <w:t xml:space="preserve">sturkturas un </w:t>
      </w:r>
      <w:r w:rsidR="007C738B">
        <w:t>izkārtojuma</w:t>
      </w:r>
      <w:r w:rsidR="0086726E">
        <w:t xml:space="preserve"> tabulācija</w:t>
      </w:r>
      <w:bookmarkEnd w:id="7"/>
      <w:r w:rsidR="00F23237">
        <w:t>s</w:t>
      </w:r>
    </w:p>
    <w:p w14:paraId="57242BC2" w14:textId="2AA7DB45" w:rsidR="00F23237" w:rsidRDefault="0086726E" w:rsidP="00F23237">
      <w:pPr>
        <w:spacing w:line="360" w:lineRule="auto"/>
        <w:ind w:firstLine="708"/>
        <w:jc w:val="both"/>
      </w:pPr>
      <w:r w:rsidRPr="00BB566A">
        <w:t xml:space="preserve">Datu </w:t>
      </w:r>
      <w:r w:rsidR="00E276F5">
        <w:t>struktura</w:t>
      </w:r>
      <w:r w:rsidR="00DD2551">
        <w:t>,</w:t>
      </w:r>
      <w:r w:rsidR="00F23237">
        <w:t xml:space="preserve"> lai saglabātu līme</w:t>
      </w:r>
      <w:r w:rsidR="00DD2551">
        <w:t>ņus</w:t>
      </w:r>
      <w:r w:rsidR="00F23237">
        <w:t xml:space="preserve"> </w:t>
      </w:r>
      <w:r w:rsidR="00E23FD1">
        <w:t>ti</w:t>
      </w:r>
      <w:r w:rsidR="00DD2551">
        <w:t>ek</w:t>
      </w:r>
      <w:r w:rsidR="00E23FD1">
        <w:t xml:space="preserve"> </w:t>
      </w:r>
      <w:r w:rsidR="00DD2551">
        <w:t>dota</w:t>
      </w:r>
      <w:r w:rsidR="00F23237">
        <w:t xml:space="preserve"> tabul</w:t>
      </w:r>
      <w:r w:rsidR="00DD2551">
        <w:t>ā</w:t>
      </w:r>
      <w:r w:rsidRPr="00BB566A">
        <w:t xml:space="preserve"> </w:t>
      </w:r>
      <w:r w:rsidR="00DD2551">
        <w:t xml:space="preserve"> </w:t>
      </w:r>
      <w:r w:rsidR="007C738B">
        <w:t>“</w:t>
      </w:r>
      <w:r w:rsidR="00F23237" w:rsidRPr="00DD2551">
        <w:rPr>
          <w:iCs/>
          <w:color w:val="FF0000"/>
        </w:rPr>
        <w:t>Limenis</w:t>
      </w:r>
      <w:r w:rsidR="00AF0853">
        <w:t xml:space="preserve">” (skat. </w:t>
      </w:r>
      <w:r w:rsidR="0015422F">
        <w:t>1</w:t>
      </w:r>
      <w:r>
        <w:t>.</w:t>
      </w:r>
      <w:r w:rsidR="0050293D">
        <w:t> </w:t>
      </w:r>
      <w:r>
        <w:t>tabulu</w:t>
      </w:r>
      <w:r w:rsidR="00FE7715">
        <w:t>.</w:t>
      </w:r>
      <w:r>
        <w:t>)</w:t>
      </w:r>
      <w:r w:rsidR="00186D7D">
        <w:t>.</w:t>
      </w:r>
    </w:p>
    <w:p w14:paraId="7B2DD936" w14:textId="4FB049D6" w:rsidR="00F23237" w:rsidRPr="00F23237" w:rsidRDefault="0015422F" w:rsidP="00F23237">
      <w:pPr>
        <w:pStyle w:val="Teksts"/>
        <w:ind w:firstLine="0"/>
        <w:jc w:val="center"/>
        <w:rPr>
          <w:b/>
        </w:rPr>
      </w:pPr>
      <w:r>
        <w:t>1</w:t>
      </w:r>
      <w:r w:rsidR="00F23237">
        <w:t xml:space="preserve">. tabula  </w:t>
      </w:r>
      <w:r w:rsidR="00F23237">
        <w:rPr>
          <w:b/>
        </w:rPr>
        <w:t xml:space="preserve">Datu struktura </w:t>
      </w:r>
      <w:r w:rsidR="00DD2551">
        <w:rPr>
          <w:b/>
        </w:rPr>
        <w:t>tabulai</w:t>
      </w:r>
      <w:r w:rsidR="00F23237">
        <w:rPr>
          <w:b/>
        </w:rPr>
        <w:t>“</w:t>
      </w:r>
      <w:r w:rsidR="00F23237" w:rsidRPr="00DD2551">
        <w:rPr>
          <w:b/>
          <w:color w:val="FF0000"/>
        </w:rPr>
        <w:t>Limenis</w:t>
      </w:r>
      <w:r w:rsidR="00F23237">
        <w:rPr>
          <w:b/>
        </w:rPr>
        <w:t>”.</w:t>
      </w:r>
    </w:p>
    <w:tbl>
      <w:tblPr>
        <w:tblW w:w="8983" w:type="dxa"/>
        <w:jc w:val="center"/>
        <w:tblLook w:val="04A0" w:firstRow="1" w:lastRow="0" w:firstColumn="1" w:lastColumn="0" w:noHBand="0" w:noVBand="1"/>
      </w:tblPr>
      <w:tblGrid>
        <w:gridCol w:w="1458"/>
        <w:gridCol w:w="1336"/>
        <w:gridCol w:w="1383"/>
        <w:gridCol w:w="2403"/>
        <w:gridCol w:w="2403"/>
      </w:tblGrid>
      <w:tr w:rsidR="00DD2551" w:rsidRPr="00AF0853" w14:paraId="7B7C7AA0" w14:textId="7E5782C2" w:rsidTr="00DD2551">
        <w:trPr>
          <w:trHeight w:val="645"/>
          <w:jc w:val="center"/>
        </w:trPr>
        <w:tc>
          <w:tcPr>
            <w:tcW w:w="1458"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0C700BEF" w14:textId="77777777" w:rsidR="00DD2551" w:rsidRPr="00AF0853" w:rsidRDefault="00DD2551" w:rsidP="00DD2551">
            <w:pPr>
              <w:keepNext/>
              <w:spacing w:before="60" w:after="60"/>
              <w:jc w:val="center"/>
              <w:rPr>
                <w:b/>
              </w:rPr>
            </w:pPr>
            <w:r w:rsidRPr="00AF0853">
              <w:rPr>
                <w:b/>
              </w:rPr>
              <w:t>Nosaukums</w:t>
            </w:r>
          </w:p>
        </w:tc>
        <w:tc>
          <w:tcPr>
            <w:tcW w:w="1336" w:type="dxa"/>
            <w:tcBorders>
              <w:top w:val="single" w:sz="8" w:space="0" w:color="auto"/>
              <w:left w:val="nil"/>
              <w:bottom w:val="single" w:sz="8" w:space="0" w:color="auto"/>
              <w:right w:val="single" w:sz="8" w:space="0" w:color="auto"/>
            </w:tcBorders>
            <w:shd w:val="clear" w:color="auto" w:fill="auto"/>
            <w:vAlign w:val="center"/>
            <w:hideMark/>
          </w:tcPr>
          <w:p w14:paraId="41869189" w14:textId="77777777" w:rsidR="00DD2551" w:rsidRPr="00AF0853" w:rsidRDefault="00DD2551" w:rsidP="00DD2551">
            <w:pPr>
              <w:keepNext/>
              <w:spacing w:before="60" w:after="60"/>
              <w:jc w:val="center"/>
              <w:rPr>
                <w:b/>
              </w:rPr>
            </w:pPr>
            <w:r w:rsidRPr="00AF0853">
              <w:rPr>
                <w:b/>
              </w:rPr>
              <w:t>Tips</w:t>
            </w:r>
          </w:p>
        </w:tc>
        <w:tc>
          <w:tcPr>
            <w:tcW w:w="1383" w:type="dxa"/>
            <w:tcBorders>
              <w:top w:val="single" w:sz="8" w:space="0" w:color="auto"/>
              <w:left w:val="nil"/>
              <w:bottom w:val="single" w:sz="8" w:space="0" w:color="auto"/>
              <w:right w:val="single" w:sz="8" w:space="0" w:color="auto"/>
            </w:tcBorders>
            <w:shd w:val="clear" w:color="auto" w:fill="auto"/>
            <w:vAlign w:val="center"/>
            <w:hideMark/>
          </w:tcPr>
          <w:p w14:paraId="628A1A12" w14:textId="77777777" w:rsidR="00DD2551" w:rsidRPr="00AF0853" w:rsidRDefault="00DD2551" w:rsidP="00DD2551">
            <w:pPr>
              <w:keepNext/>
              <w:spacing w:before="60" w:after="60"/>
              <w:jc w:val="center"/>
              <w:rPr>
                <w:b/>
              </w:rPr>
            </w:pPr>
            <w:r w:rsidRPr="00AF0853">
              <w:rPr>
                <w:b/>
              </w:rPr>
              <w:t>Vai drīkst būt tukšs</w:t>
            </w:r>
          </w:p>
        </w:tc>
        <w:tc>
          <w:tcPr>
            <w:tcW w:w="2403" w:type="dxa"/>
            <w:tcBorders>
              <w:top w:val="single" w:sz="8" w:space="0" w:color="auto"/>
              <w:left w:val="nil"/>
              <w:bottom w:val="single" w:sz="8" w:space="0" w:color="auto"/>
              <w:right w:val="single" w:sz="8" w:space="0" w:color="auto"/>
            </w:tcBorders>
            <w:shd w:val="clear" w:color="auto" w:fill="auto"/>
            <w:vAlign w:val="center"/>
            <w:hideMark/>
          </w:tcPr>
          <w:p w14:paraId="6717148E" w14:textId="77777777" w:rsidR="00DD2551" w:rsidRPr="00AF0853" w:rsidRDefault="00DD2551" w:rsidP="00DD2551">
            <w:pPr>
              <w:keepNext/>
              <w:spacing w:before="60" w:after="60"/>
              <w:jc w:val="center"/>
              <w:rPr>
                <w:b/>
              </w:rPr>
            </w:pPr>
            <w:r w:rsidRPr="00AF0853">
              <w:rPr>
                <w:b/>
              </w:rPr>
              <w:t>Noklusējums</w:t>
            </w:r>
          </w:p>
        </w:tc>
        <w:tc>
          <w:tcPr>
            <w:tcW w:w="2403" w:type="dxa"/>
            <w:tcBorders>
              <w:top w:val="single" w:sz="8" w:space="0" w:color="auto"/>
              <w:left w:val="nil"/>
              <w:bottom w:val="single" w:sz="8" w:space="0" w:color="auto"/>
              <w:right w:val="single" w:sz="8" w:space="0" w:color="auto"/>
            </w:tcBorders>
            <w:vAlign w:val="center"/>
          </w:tcPr>
          <w:p w14:paraId="7E40439C" w14:textId="7F5FA6FE" w:rsidR="00DD2551" w:rsidRPr="00AF0853" w:rsidRDefault="00DD2551" w:rsidP="00DD2551">
            <w:pPr>
              <w:keepNext/>
              <w:spacing w:before="60" w:after="60"/>
              <w:jc w:val="center"/>
              <w:rPr>
                <w:b/>
              </w:rPr>
            </w:pPr>
            <w:r>
              <w:rPr>
                <w:b/>
              </w:rPr>
              <w:t>Nozīme</w:t>
            </w:r>
          </w:p>
        </w:tc>
      </w:tr>
      <w:tr w:rsidR="00DD2551" w:rsidRPr="00AF0853" w14:paraId="21B69788" w14:textId="026EB0AF" w:rsidTr="00DD2551">
        <w:trPr>
          <w:trHeight w:val="363"/>
          <w:jc w:val="center"/>
        </w:trPr>
        <w:tc>
          <w:tcPr>
            <w:tcW w:w="1458" w:type="dxa"/>
            <w:tcBorders>
              <w:top w:val="nil"/>
              <w:left w:val="single" w:sz="8" w:space="0" w:color="auto"/>
              <w:bottom w:val="single" w:sz="8" w:space="0" w:color="auto"/>
              <w:right w:val="single" w:sz="8" w:space="0" w:color="auto"/>
            </w:tcBorders>
            <w:shd w:val="clear" w:color="auto" w:fill="auto"/>
            <w:vAlign w:val="center"/>
            <w:hideMark/>
          </w:tcPr>
          <w:p w14:paraId="717953AB" w14:textId="77777777" w:rsidR="00DD2551" w:rsidRPr="00AF0853" w:rsidRDefault="00DD2551" w:rsidP="00DD2551">
            <w:pPr>
              <w:keepNext/>
              <w:spacing w:before="60" w:after="60"/>
              <w:rPr>
                <w:lang w:val="en-US"/>
              </w:rPr>
            </w:pPr>
            <w:r w:rsidRPr="00AF0853">
              <w:rPr>
                <w:lang w:val="en-US"/>
              </w:rPr>
              <w:t>id</w:t>
            </w:r>
          </w:p>
        </w:tc>
        <w:tc>
          <w:tcPr>
            <w:tcW w:w="1336" w:type="dxa"/>
            <w:tcBorders>
              <w:top w:val="nil"/>
              <w:left w:val="nil"/>
              <w:bottom w:val="single" w:sz="8" w:space="0" w:color="auto"/>
              <w:right w:val="single" w:sz="8" w:space="0" w:color="auto"/>
            </w:tcBorders>
            <w:shd w:val="clear" w:color="auto" w:fill="auto"/>
            <w:vAlign w:val="center"/>
            <w:hideMark/>
          </w:tcPr>
          <w:p w14:paraId="568BB796" w14:textId="77777777" w:rsidR="00DD2551" w:rsidRPr="00AF0853" w:rsidRDefault="00DD2551" w:rsidP="00DD2551">
            <w:pPr>
              <w:keepNext/>
              <w:spacing w:before="60" w:after="60"/>
              <w:rPr>
                <w:lang w:val="en-US"/>
              </w:rPr>
            </w:pPr>
            <w:r w:rsidRPr="00AF0853">
              <w:rPr>
                <w:lang w:val="en-US"/>
              </w:rPr>
              <w:t>int(11)</w:t>
            </w:r>
          </w:p>
        </w:tc>
        <w:tc>
          <w:tcPr>
            <w:tcW w:w="1383" w:type="dxa"/>
            <w:tcBorders>
              <w:top w:val="nil"/>
              <w:left w:val="nil"/>
              <w:bottom w:val="single" w:sz="8" w:space="0" w:color="auto"/>
              <w:right w:val="single" w:sz="8" w:space="0" w:color="auto"/>
            </w:tcBorders>
            <w:shd w:val="clear" w:color="auto" w:fill="auto"/>
            <w:vAlign w:val="center"/>
            <w:hideMark/>
          </w:tcPr>
          <w:p w14:paraId="490EE80F" w14:textId="5D78AD3F" w:rsidR="00DD2551" w:rsidRPr="00AF0853" w:rsidRDefault="00DD2551" w:rsidP="00F23237">
            <w:pPr>
              <w:keepNext/>
              <w:spacing w:before="60" w:after="60"/>
              <w:jc w:val="center"/>
              <w:rPr>
                <w:lang w:val="en-US"/>
              </w:rPr>
            </w:pPr>
            <w:proofErr w:type="spellStart"/>
            <w:r w:rsidRPr="00AF0853">
              <w:rPr>
                <w:lang w:val="en-US"/>
              </w:rPr>
              <w:t>Nē</w:t>
            </w:r>
            <w:proofErr w:type="spellEnd"/>
          </w:p>
        </w:tc>
        <w:tc>
          <w:tcPr>
            <w:tcW w:w="2403" w:type="dxa"/>
            <w:tcBorders>
              <w:top w:val="nil"/>
              <w:left w:val="nil"/>
              <w:bottom w:val="single" w:sz="8" w:space="0" w:color="auto"/>
              <w:right w:val="single" w:sz="8" w:space="0" w:color="auto"/>
            </w:tcBorders>
            <w:shd w:val="clear" w:color="auto" w:fill="auto"/>
            <w:vAlign w:val="center"/>
            <w:hideMark/>
          </w:tcPr>
          <w:p w14:paraId="5BE956DF" w14:textId="77777777" w:rsidR="00DD2551" w:rsidRPr="00AF0853" w:rsidRDefault="00DD2551" w:rsidP="00DD2551">
            <w:pPr>
              <w:keepNext/>
              <w:spacing w:before="60" w:after="60"/>
              <w:rPr>
                <w:lang w:val="en-US"/>
              </w:rPr>
            </w:pPr>
            <w:r w:rsidRPr="00AF0853">
              <w:rPr>
                <w:lang w:val="en-US"/>
              </w:rPr>
              <w:t>AUTO_INCREMENT</w:t>
            </w:r>
          </w:p>
        </w:tc>
        <w:tc>
          <w:tcPr>
            <w:tcW w:w="2403" w:type="dxa"/>
            <w:tcBorders>
              <w:top w:val="nil"/>
              <w:left w:val="nil"/>
              <w:bottom w:val="single" w:sz="8" w:space="0" w:color="auto"/>
              <w:right w:val="single" w:sz="8" w:space="0" w:color="auto"/>
            </w:tcBorders>
          </w:tcPr>
          <w:p w14:paraId="6B7CEA89" w14:textId="03402804" w:rsidR="00DD2551" w:rsidRPr="0050293D" w:rsidRDefault="00DD2551" w:rsidP="00DD2551">
            <w:pPr>
              <w:keepNext/>
              <w:spacing w:before="60" w:after="60"/>
              <w:rPr>
                <w:color w:val="FF0000"/>
                <w:lang w:val="en-US"/>
              </w:rPr>
            </w:pPr>
            <w:proofErr w:type="spellStart"/>
            <w:r w:rsidRPr="0050293D">
              <w:rPr>
                <w:color w:val="FF0000"/>
                <w:lang w:val="en-US"/>
              </w:rPr>
              <w:t>fffffff</w:t>
            </w:r>
            <w:proofErr w:type="spellEnd"/>
          </w:p>
        </w:tc>
      </w:tr>
      <w:tr w:rsidR="00DD2551" w:rsidRPr="00AF0853" w14:paraId="621DBCE4" w14:textId="323E761F" w:rsidTr="00DD2551">
        <w:trPr>
          <w:trHeight w:val="227"/>
          <w:jc w:val="center"/>
        </w:trPr>
        <w:tc>
          <w:tcPr>
            <w:tcW w:w="1458" w:type="dxa"/>
            <w:tcBorders>
              <w:top w:val="nil"/>
              <w:left w:val="single" w:sz="8" w:space="0" w:color="auto"/>
              <w:bottom w:val="single" w:sz="8" w:space="0" w:color="auto"/>
              <w:right w:val="single" w:sz="8" w:space="0" w:color="auto"/>
            </w:tcBorders>
            <w:shd w:val="clear" w:color="auto" w:fill="auto"/>
            <w:vAlign w:val="center"/>
            <w:hideMark/>
          </w:tcPr>
          <w:p w14:paraId="74E0132C" w14:textId="77777777" w:rsidR="00DD2551" w:rsidRPr="00AF0853" w:rsidRDefault="00DD2551" w:rsidP="00DD2551">
            <w:pPr>
              <w:keepNext/>
              <w:spacing w:before="60" w:after="60"/>
              <w:rPr>
                <w:lang w:val="en-US"/>
              </w:rPr>
            </w:pPr>
            <w:r w:rsidRPr="00AF0853">
              <w:rPr>
                <w:lang w:val="en-US"/>
              </w:rPr>
              <w:t>Width</w:t>
            </w:r>
          </w:p>
        </w:tc>
        <w:tc>
          <w:tcPr>
            <w:tcW w:w="1336" w:type="dxa"/>
            <w:tcBorders>
              <w:top w:val="nil"/>
              <w:left w:val="nil"/>
              <w:bottom w:val="single" w:sz="8" w:space="0" w:color="auto"/>
              <w:right w:val="single" w:sz="8" w:space="0" w:color="auto"/>
            </w:tcBorders>
            <w:shd w:val="clear" w:color="auto" w:fill="auto"/>
            <w:vAlign w:val="center"/>
            <w:hideMark/>
          </w:tcPr>
          <w:p w14:paraId="534C65DC" w14:textId="77777777" w:rsidR="00DD2551" w:rsidRPr="00AF0853" w:rsidRDefault="00DD2551" w:rsidP="00DD2551">
            <w:pPr>
              <w:keepNext/>
              <w:spacing w:before="60" w:after="60"/>
              <w:rPr>
                <w:lang w:val="en-US"/>
              </w:rPr>
            </w:pPr>
            <w:r w:rsidRPr="00AF0853">
              <w:rPr>
                <w:lang w:val="en-US"/>
              </w:rPr>
              <w:t>int(5)</w:t>
            </w:r>
          </w:p>
        </w:tc>
        <w:tc>
          <w:tcPr>
            <w:tcW w:w="1383" w:type="dxa"/>
            <w:tcBorders>
              <w:top w:val="nil"/>
              <w:left w:val="nil"/>
              <w:bottom w:val="single" w:sz="8" w:space="0" w:color="auto"/>
              <w:right w:val="single" w:sz="8" w:space="0" w:color="auto"/>
            </w:tcBorders>
            <w:shd w:val="clear" w:color="auto" w:fill="auto"/>
            <w:vAlign w:val="center"/>
            <w:hideMark/>
          </w:tcPr>
          <w:p w14:paraId="34EC91E6" w14:textId="77777777" w:rsidR="00DD2551" w:rsidRPr="00AF0853" w:rsidRDefault="00DD2551" w:rsidP="00DD2551">
            <w:pPr>
              <w:keepNext/>
              <w:spacing w:before="60" w:after="60"/>
              <w:jc w:val="center"/>
              <w:rPr>
                <w:lang w:val="en-US"/>
              </w:rPr>
            </w:pPr>
            <w:proofErr w:type="spellStart"/>
            <w:r w:rsidRPr="00AF0853">
              <w:rPr>
                <w:lang w:val="en-US"/>
              </w:rPr>
              <w:t>Nē</w:t>
            </w:r>
            <w:proofErr w:type="spellEnd"/>
          </w:p>
        </w:tc>
        <w:tc>
          <w:tcPr>
            <w:tcW w:w="2403" w:type="dxa"/>
            <w:tcBorders>
              <w:top w:val="nil"/>
              <w:left w:val="nil"/>
              <w:bottom w:val="single" w:sz="8" w:space="0" w:color="auto"/>
              <w:right w:val="single" w:sz="8" w:space="0" w:color="auto"/>
            </w:tcBorders>
            <w:shd w:val="clear" w:color="auto" w:fill="auto"/>
            <w:vAlign w:val="center"/>
            <w:hideMark/>
          </w:tcPr>
          <w:p w14:paraId="72A5EA63" w14:textId="77777777" w:rsidR="00DD2551" w:rsidRPr="00AF0853" w:rsidRDefault="00DD2551" w:rsidP="00DD2551">
            <w:pPr>
              <w:keepNext/>
              <w:spacing w:before="60" w:after="60"/>
              <w:rPr>
                <w:lang w:val="en-US"/>
              </w:rPr>
            </w:pPr>
            <w:r w:rsidRPr="00AF0853">
              <w:rPr>
                <w:lang w:val="en-US"/>
              </w:rPr>
              <w:t> </w:t>
            </w:r>
          </w:p>
        </w:tc>
        <w:tc>
          <w:tcPr>
            <w:tcW w:w="2403" w:type="dxa"/>
            <w:tcBorders>
              <w:top w:val="nil"/>
              <w:left w:val="nil"/>
              <w:bottom w:val="single" w:sz="8" w:space="0" w:color="auto"/>
              <w:right w:val="single" w:sz="8" w:space="0" w:color="auto"/>
            </w:tcBorders>
          </w:tcPr>
          <w:p w14:paraId="2146407B" w14:textId="77777777" w:rsidR="00DD2551" w:rsidRPr="00AF0853" w:rsidRDefault="00DD2551" w:rsidP="00DD2551">
            <w:pPr>
              <w:keepNext/>
              <w:spacing w:before="60" w:after="60"/>
              <w:rPr>
                <w:lang w:val="en-US"/>
              </w:rPr>
            </w:pPr>
          </w:p>
        </w:tc>
      </w:tr>
      <w:tr w:rsidR="00DD2551" w:rsidRPr="00AF0853" w14:paraId="0B305E3E" w14:textId="1F247186" w:rsidTr="00DD2551">
        <w:trPr>
          <w:trHeight w:val="330"/>
          <w:jc w:val="center"/>
        </w:trPr>
        <w:tc>
          <w:tcPr>
            <w:tcW w:w="1458" w:type="dxa"/>
            <w:tcBorders>
              <w:top w:val="nil"/>
              <w:left w:val="single" w:sz="8" w:space="0" w:color="auto"/>
              <w:bottom w:val="single" w:sz="8" w:space="0" w:color="auto"/>
              <w:right w:val="single" w:sz="8" w:space="0" w:color="auto"/>
            </w:tcBorders>
            <w:shd w:val="clear" w:color="auto" w:fill="auto"/>
            <w:vAlign w:val="center"/>
            <w:hideMark/>
          </w:tcPr>
          <w:p w14:paraId="29E46A72" w14:textId="77777777" w:rsidR="00DD2551" w:rsidRPr="00AF0853" w:rsidRDefault="00DD2551" w:rsidP="00DD2551">
            <w:pPr>
              <w:keepNext/>
              <w:spacing w:before="60" w:after="60"/>
              <w:rPr>
                <w:lang w:val="en-US"/>
              </w:rPr>
            </w:pPr>
            <w:r w:rsidRPr="00AF0853">
              <w:rPr>
                <w:lang w:val="en-US"/>
              </w:rPr>
              <w:t>Height</w:t>
            </w:r>
          </w:p>
        </w:tc>
        <w:tc>
          <w:tcPr>
            <w:tcW w:w="1336" w:type="dxa"/>
            <w:tcBorders>
              <w:top w:val="nil"/>
              <w:left w:val="nil"/>
              <w:bottom w:val="single" w:sz="8" w:space="0" w:color="auto"/>
              <w:right w:val="single" w:sz="8" w:space="0" w:color="auto"/>
            </w:tcBorders>
            <w:shd w:val="clear" w:color="auto" w:fill="auto"/>
            <w:vAlign w:val="center"/>
            <w:hideMark/>
          </w:tcPr>
          <w:p w14:paraId="3AD4554E" w14:textId="77777777" w:rsidR="00DD2551" w:rsidRPr="00AF0853" w:rsidRDefault="00DD2551" w:rsidP="00DD2551">
            <w:pPr>
              <w:keepNext/>
              <w:spacing w:before="60" w:after="60"/>
              <w:rPr>
                <w:lang w:val="en-US"/>
              </w:rPr>
            </w:pPr>
            <w:r w:rsidRPr="00AF0853">
              <w:rPr>
                <w:lang w:val="en-US"/>
              </w:rPr>
              <w:t>int(5)</w:t>
            </w:r>
          </w:p>
        </w:tc>
        <w:tc>
          <w:tcPr>
            <w:tcW w:w="1383" w:type="dxa"/>
            <w:tcBorders>
              <w:top w:val="nil"/>
              <w:left w:val="nil"/>
              <w:bottom w:val="single" w:sz="8" w:space="0" w:color="auto"/>
              <w:right w:val="single" w:sz="8" w:space="0" w:color="auto"/>
            </w:tcBorders>
            <w:shd w:val="clear" w:color="auto" w:fill="auto"/>
            <w:vAlign w:val="center"/>
            <w:hideMark/>
          </w:tcPr>
          <w:p w14:paraId="7ED96C85" w14:textId="77777777" w:rsidR="00DD2551" w:rsidRPr="00AF0853" w:rsidRDefault="00DD2551" w:rsidP="00DD2551">
            <w:pPr>
              <w:keepNext/>
              <w:spacing w:before="60" w:after="60"/>
              <w:jc w:val="center"/>
              <w:rPr>
                <w:lang w:val="en-US"/>
              </w:rPr>
            </w:pPr>
            <w:proofErr w:type="spellStart"/>
            <w:r w:rsidRPr="00AF0853">
              <w:rPr>
                <w:lang w:val="en-US"/>
              </w:rPr>
              <w:t>Nē</w:t>
            </w:r>
            <w:proofErr w:type="spellEnd"/>
          </w:p>
        </w:tc>
        <w:tc>
          <w:tcPr>
            <w:tcW w:w="2403" w:type="dxa"/>
            <w:tcBorders>
              <w:top w:val="nil"/>
              <w:left w:val="nil"/>
              <w:bottom w:val="single" w:sz="8" w:space="0" w:color="auto"/>
              <w:right w:val="single" w:sz="8" w:space="0" w:color="auto"/>
            </w:tcBorders>
            <w:shd w:val="clear" w:color="auto" w:fill="auto"/>
            <w:vAlign w:val="center"/>
            <w:hideMark/>
          </w:tcPr>
          <w:p w14:paraId="76252CB0" w14:textId="77777777" w:rsidR="00DD2551" w:rsidRPr="00AF0853" w:rsidRDefault="00DD2551" w:rsidP="00DD2551">
            <w:pPr>
              <w:keepNext/>
              <w:spacing w:before="60" w:after="60"/>
              <w:rPr>
                <w:lang w:val="en-US"/>
              </w:rPr>
            </w:pPr>
            <w:r w:rsidRPr="00AF0853">
              <w:rPr>
                <w:lang w:val="en-US"/>
              </w:rPr>
              <w:t> </w:t>
            </w:r>
          </w:p>
        </w:tc>
        <w:tc>
          <w:tcPr>
            <w:tcW w:w="2403" w:type="dxa"/>
            <w:tcBorders>
              <w:top w:val="nil"/>
              <w:left w:val="nil"/>
              <w:bottom w:val="single" w:sz="8" w:space="0" w:color="auto"/>
              <w:right w:val="single" w:sz="8" w:space="0" w:color="auto"/>
            </w:tcBorders>
          </w:tcPr>
          <w:p w14:paraId="5423D60E" w14:textId="77777777" w:rsidR="00DD2551" w:rsidRPr="00AF0853" w:rsidRDefault="00DD2551" w:rsidP="00DD2551">
            <w:pPr>
              <w:keepNext/>
              <w:spacing w:before="60" w:after="60"/>
              <w:rPr>
                <w:lang w:val="en-US"/>
              </w:rPr>
            </w:pPr>
          </w:p>
        </w:tc>
      </w:tr>
      <w:tr w:rsidR="00DD2551" w:rsidRPr="00AF0853" w14:paraId="7313DB14" w14:textId="7DD7AFA6" w:rsidTr="00DD2551">
        <w:trPr>
          <w:trHeight w:val="254"/>
          <w:jc w:val="center"/>
        </w:trPr>
        <w:tc>
          <w:tcPr>
            <w:tcW w:w="1458" w:type="dxa"/>
            <w:tcBorders>
              <w:top w:val="nil"/>
              <w:left w:val="single" w:sz="8" w:space="0" w:color="auto"/>
              <w:bottom w:val="single" w:sz="8" w:space="0" w:color="auto"/>
              <w:right w:val="single" w:sz="8" w:space="0" w:color="auto"/>
            </w:tcBorders>
            <w:shd w:val="clear" w:color="auto" w:fill="auto"/>
            <w:vAlign w:val="center"/>
            <w:hideMark/>
          </w:tcPr>
          <w:p w14:paraId="599C1F34" w14:textId="77777777" w:rsidR="00DD2551" w:rsidRPr="00AF0853" w:rsidRDefault="00DD2551" w:rsidP="00DD2551">
            <w:pPr>
              <w:keepNext/>
              <w:spacing w:before="60" w:after="60"/>
              <w:rPr>
                <w:lang w:val="en-US"/>
              </w:rPr>
            </w:pPr>
            <w:r w:rsidRPr="00AF0853">
              <w:rPr>
                <w:lang w:val="en-US"/>
              </w:rPr>
              <w:t>Event sheet</w:t>
            </w:r>
          </w:p>
        </w:tc>
        <w:tc>
          <w:tcPr>
            <w:tcW w:w="1336" w:type="dxa"/>
            <w:tcBorders>
              <w:top w:val="nil"/>
              <w:left w:val="nil"/>
              <w:bottom w:val="single" w:sz="8" w:space="0" w:color="auto"/>
              <w:right w:val="single" w:sz="8" w:space="0" w:color="auto"/>
            </w:tcBorders>
            <w:shd w:val="clear" w:color="auto" w:fill="auto"/>
            <w:vAlign w:val="center"/>
            <w:hideMark/>
          </w:tcPr>
          <w:p w14:paraId="5565EDF3" w14:textId="77777777" w:rsidR="00DD2551" w:rsidRPr="00AF0853" w:rsidRDefault="00DD2551" w:rsidP="00DD2551">
            <w:pPr>
              <w:keepNext/>
              <w:spacing w:before="60" w:after="60"/>
              <w:rPr>
                <w:lang w:val="en-US"/>
              </w:rPr>
            </w:pPr>
            <w:r w:rsidRPr="00AF0853">
              <w:rPr>
                <w:lang w:val="en-US"/>
              </w:rPr>
              <w:t>varchar(20)</w:t>
            </w:r>
          </w:p>
        </w:tc>
        <w:tc>
          <w:tcPr>
            <w:tcW w:w="1383" w:type="dxa"/>
            <w:tcBorders>
              <w:top w:val="nil"/>
              <w:left w:val="nil"/>
              <w:bottom w:val="single" w:sz="8" w:space="0" w:color="auto"/>
              <w:right w:val="single" w:sz="8" w:space="0" w:color="auto"/>
            </w:tcBorders>
            <w:shd w:val="clear" w:color="auto" w:fill="auto"/>
            <w:vAlign w:val="center"/>
            <w:hideMark/>
          </w:tcPr>
          <w:p w14:paraId="426657DF" w14:textId="77777777" w:rsidR="00DD2551" w:rsidRPr="00AF0853" w:rsidRDefault="00DD2551" w:rsidP="00DD2551">
            <w:pPr>
              <w:keepNext/>
              <w:spacing w:before="60" w:after="60"/>
              <w:jc w:val="center"/>
              <w:rPr>
                <w:lang w:val="en-US"/>
              </w:rPr>
            </w:pPr>
            <w:proofErr w:type="spellStart"/>
            <w:r w:rsidRPr="00AF0853">
              <w:rPr>
                <w:lang w:val="en-US"/>
              </w:rPr>
              <w:t>Nē</w:t>
            </w:r>
            <w:proofErr w:type="spellEnd"/>
          </w:p>
        </w:tc>
        <w:tc>
          <w:tcPr>
            <w:tcW w:w="2403" w:type="dxa"/>
            <w:tcBorders>
              <w:top w:val="nil"/>
              <w:left w:val="nil"/>
              <w:bottom w:val="single" w:sz="8" w:space="0" w:color="auto"/>
              <w:right w:val="single" w:sz="8" w:space="0" w:color="auto"/>
            </w:tcBorders>
            <w:shd w:val="clear" w:color="auto" w:fill="auto"/>
            <w:vAlign w:val="center"/>
            <w:hideMark/>
          </w:tcPr>
          <w:p w14:paraId="6B45E29F" w14:textId="77777777" w:rsidR="00DD2551" w:rsidRPr="00AF0853" w:rsidRDefault="00DD2551" w:rsidP="00DD2551">
            <w:pPr>
              <w:keepNext/>
              <w:spacing w:before="60" w:after="60"/>
              <w:rPr>
                <w:lang w:val="en-US"/>
              </w:rPr>
            </w:pPr>
            <w:r w:rsidRPr="00AF0853">
              <w:rPr>
                <w:lang w:val="en-US"/>
              </w:rPr>
              <w:t> </w:t>
            </w:r>
          </w:p>
        </w:tc>
        <w:tc>
          <w:tcPr>
            <w:tcW w:w="2403" w:type="dxa"/>
            <w:tcBorders>
              <w:top w:val="nil"/>
              <w:left w:val="nil"/>
              <w:bottom w:val="single" w:sz="8" w:space="0" w:color="auto"/>
              <w:right w:val="single" w:sz="8" w:space="0" w:color="auto"/>
            </w:tcBorders>
          </w:tcPr>
          <w:p w14:paraId="567A67F8" w14:textId="77777777" w:rsidR="00DD2551" w:rsidRPr="00AF0853" w:rsidRDefault="00DD2551" w:rsidP="00DD2551">
            <w:pPr>
              <w:keepNext/>
              <w:spacing w:before="60" w:after="60"/>
              <w:rPr>
                <w:lang w:val="en-US"/>
              </w:rPr>
            </w:pPr>
          </w:p>
        </w:tc>
      </w:tr>
      <w:tr w:rsidR="00DD2551" w:rsidRPr="00AF0853" w14:paraId="43B5F1D2" w14:textId="30F367E4" w:rsidTr="00DD2551">
        <w:trPr>
          <w:trHeight w:val="330"/>
          <w:jc w:val="center"/>
        </w:trPr>
        <w:tc>
          <w:tcPr>
            <w:tcW w:w="1458" w:type="dxa"/>
            <w:tcBorders>
              <w:top w:val="nil"/>
              <w:left w:val="single" w:sz="8" w:space="0" w:color="auto"/>
              <w:bottom w:val="single" w:sz="8" w:space="0" w:color="auto"/>
              <w:right w:val="single" w:sz="8" w:space="0" w:color="auto"/>
            </w:tcBorders>
            <w:shd w:val="clear" w:color="auto" w:fill="auto"/>
            <w:vAlign w:val="center"/>
            <w:hideMark/>
          </w:tcPr>
          <w:p w14:paraId="5BC88F11" w14:textId="77777777" w:rsidR="00DD2551" w:rsidRPr="00AF0853" w:rsidRDefault="00DD2551" w:rsidP="00DD2551">
            <w:pPr>
              <w:keepNext/>
              <w:spacing w:before="60" w:after="60"/>
              <w:rPr>
                <w:lang w:val="en-US"/>
              </w:rPr>
            </w:pPr>
            <w:r w:rsidRPr="00AF0853">
              <w:rPr>
                <w:lang w:val="en-US"/>
              </w:rPr>
              <w:t>Scroll X</w:t>
            </w:r>
          </w:p>
        </w:tc>
        <w:tc>
          <w:tcPr>
            <w:tcW w:w="1336" w:type="dxa"/>
            <w:tcBorders>
              <w:top w:val="nil"/>
              <w:left w:val="nil"/>
              <w:bottom w:val="single" w:sz="8" w:space="0" w:color="auto"/>
              <w:right w:val="single" w:sz="8" w:space="0" w:color="auto"/>
            </w:tcBorders>
            <w:shd w:val="clear" w:color="auto" w:fill="auto"/>
            <w:vAlign w:val="center"/>
            <w:hideMark/>
          </w:tcPr>
          <w:p w14:paraId="3825624F" w14:textId="77777777" w:rsidR="00DD2551" w:rsidRPr="00AF0853" w:rsidRDefault="00DD2551" w:rsidP="00DD2551">
            <w:pPr>
              <w:keepNext/>
              <w:spacing w:before="60" w:after="60"/>
              <w:rPr>
                <w:lang w:val="en-US"/>
              </w:rPr>
            </w:pPr>
            <w:r w:rsidRPr="00AF0853">
              <w:rPr>
                <w:lang w:val="en-US"/>
              </w:rPr>
              <w:t>int(20)</w:t>
            </w:r>
          </w:p>
        </w:tc>
        <w:tc>
          <w:tcPr>
            <w:tcW w:w="1383" w:type="dxa"/>
            <w:tcBorders>
              <w:top w:val="nil"/>
              <w:left w:val="nil"/>
              <w:bottom w:val="single" w:sz="8" w:space="0" w:color="auto"/>
              <w:right w:val="single" w:sz="8" w:space="0" w:color="auto"/>
            </w:tcBorders>
            <w:shd w:val="clear" w:color="auto" w:fill="auto"/>
            <w:vAlign w:val="center"/>
            <w:hideMark/>
          </w:tcPr>
          <w:p w14:paraId="0D393018" w14:textId="77777777" w:rsidR="00DD2551" w:rsidRPr="00AF0853" w:rsidRDefault="00DD2551" w:rsidP="00DD2551">
            <w:pPr>
              <w:keepNext/>
              <w:spacing w:before="60" w:after="60"/>
              <w:jc w:val="center"/>
              <w:rPr>
                <w:lang w:val="en-US"/>
              </w:rPr>
            </w:pPr>
            <w:proofErr w:type="spellStart"/>
            <w:r w:rsidRPr="00AF0853">
              <w:rPr>
                <w:lang w:val="en-US"/>
              </w:rPr>
              <w:t>Nē</w:t>
            </w:r>
            <w:proofErr w:type="spellEnd"/>
          </w:p>
        </w:tc>
        <w:tc>
          <w:tcPr>
            <w:tcW w:w="2403" w:type="dxa"/>
            <w:tcBorders>
              <w:top w:val="nil"/>
              <w:left w:val="nil"/>
              <w:bottom w:val="single" w:sz="8" w:space="0" w:color="auto"/>
              <w:right w:val="single" w:sz="8" w:space="0" w:color="auto"/>
            </w:tcBorders>
            <w:shd w:val="clear" w:color="auto" w:fill="auto"/>
            <w:vAlign w:val="center"/>
            <w:hideMark/>
          </w:tcPr>
          <w:p w14:paraId="65F6AF74" w14:textId="77777777" w:rsidR="00DD2551" w:rsidRPr="00AF0853" w:rsidRDefault="00DD2551" w:rsidP="00DD2551">
            <w:pPr>
              <w:keepNext/>
              <w:spacing w:before="60" w:after="60"/>
              <w:rPr>
                <w:lang w:val="en-US"/>
              </w:rPr>
            </w:pPr>
            <w:r w:rsidRPr="00AF0853">
              <w:rPr>
                <w:lang w:val="en-US"/>
              </w:rPr>
              <w:t> </w:t>
            </w:r>
          </w:p>
        </w:tc>
        <w:tc>
          <w:tcPr>
            <w:tcW w:w="2403" w:type="dxa"/>
            <w:tcBorders>
              <w:top w:val="nil"/>
              <w:left w:val="nil"/>
              <w:bottom w:val="single" w:sz="8" w:space="0" w:color="auto"/>
              <w:right w:val="single" w:sz="8" w:space="0" w:color="auto"/>
            </w:tcBorders>
          </w:tcPr>
          <w:p w14:paraId="04E564A8" w14:textId="77777777" w:rsidR="00DD2551" w:rsidRPr="00AF0853" w:rsidRDefault="00DD2551" w:rsidP="00DD2551">
            <w:pPr>
              <w:keepNext/>
              <w:spacing w:before="60" w:after="60"/>
              <w:rPr>
                <w:lang w:val="en-US"/>
              </w:rPr>
            </w:pPr>
          </w:p>
        </w:tc>
      </w:tr>
      <w:tr w:rsidR="00DD2551" w:rsidRPr="00AF0853" w14:paraId="7C066EDE" w14:textId="6F5337CD" w:rsidTr="00DD2551">
        <w:trPr>
          <w:trHeight w:val="330"/>
          <w:jc w:val="center"/>
        </w:trPr>
        <w:tc>
          <w:tcPr>
            <w:tcW w:w="1458" w:type="dxa"/>
            <w:tcBorders>
              <w:top w:val="nil"/>
              <w:left w:val="single" w:sz="8" w:space="0" w:color="auto"/>
              <w:bottom w:val="single" w:sz="8" w:space="0" w:color="auto"/>
              <w:right w:val="single" w:sz="8" w:space="0" w:color="auto"/>
            </w:tcBorders>
            <w:shd w:val="clear" w:color="auto" w:fill="auto"/>
            <w:vAlign w:val="center"/>
            <w:hideMark/>
          </w:tcPr>
          <w:p w14:paraId="360AE8B8" w14:textId="77777777" w:rsidR="00DD2551" w:rsidRPr="00AF0853" w:rsidRDefault="00DD2551" w:rsidP="00DD2551">
            <w:pPr>
              <w:keepNext/>
              <w:spacing w:before="60" w:after="60"/>
              <w:rPr>
                <w:lang w:val="en-US"/>
              </w:rPr>
            </w:pPr>
            <w:r w:rsidRPr="00AF0853">
              <w:rPr>
                <w:lang w:val="en-US"/>
              </w:rPr>
              <w:t>Scroll Y</w:t>
            </w:r>
          </w:p>
        </w:tc>
        <w:tc>
          <w:tcPr>
            <w:tcW w:w="1336" w:type="dxa"/>
            <w:tcBorders>
              <w:top w:val="nil"/>
              <w:left w:val="nil"/>
              <w:bottom w:val="single" w:sz="8" w:space="0" w:color="auto"/>
              <w:right w:val="single" w:sz="8" w:space="0" w:color="auto"/>
            </w:tcBorders>
            <w:shd w:val="clear" w:color="auto" w:fill="auto"/>
            <w:vAlign w:val="center"/>
            <w:hideMark/>
          </w:tcPr>
          <w:p w14:paraId="5B8EB61B" w14:textId="77777777" w:rsidR="00DD2551" w:rsidRPr="00AF0853" w:rsidRDefault="00DD2551" w:rsidP="00DD2551">
            <w:pPr>
              <w:keepNext/>
              <w:spacing w:before="60" w:after="60"/>
              <w:rPr>
                <w:lang w:val="en-US"/>
              </w:rPr>
            </w:pPr>
            <w:r w:rsidRPr="00AF0853">
              <w:rPr>
                <w:lang w:val="en-US"/>
              </w:rPr>
              <w:t>int(5)</w:t>
            </w:r>
          </w:p>
        </w:tc>
        <w:tc>
          <w:tcPr>
            <w:tcW w:w="1383" w:type="dxa"/>
            <w:tcBorders>
              <w:top w:val="nil"/>
              <w:left w:val="nil"/>
              <w:bottom w:val="single" w:sz="8" w:space="0" w:color="auto"/>
              <w:right w:val="single" w:sz="8" w:space="0" w:color="auto"/>
            </w:tcBorders>
            <w:shd w:val="clear" w:color="auto" w:fill="auto"/>
            <w:vAlign w:val="center"/>
            <w:hideMark/>
          </w:tcPr>
          <w:p w14:paraId="0CED0CCB" w14:textId="77777777" w:rsidR="00DD2551" w:rsidRPr="00AF0853" w:rsidRDefault="00DD2551" w:rsidP="00DD2551">
            <w:pPr>
              <w:keepNext/>
              <w:spacing w:before="60" w:after="60"/>
              <w:jc w:val="center"/>
              <w:rPr>
                <w:lang w:val="en-US"/>
              </w:rPr>
            </w:pPr>
            <w:proofErr w:type="spellStart"/>
            <w:r w:rsidRPr="00AF0853">
              <w:rPr>
                <w:lang w:val="en-US"/>
              </w:rPr>
              <w:t>Nē</w:t>
            </w:r>
            <w:proofErr w:type="spellEnd"/>
          </w:p>
        </w:tc>
        <w:tc>
          <w:tcPr>
            <w:tcW w:w="2403" w:type="dxa"/>
            <w:tcBorders>
              <w:top w:val="nil"/>
              <w:left w:val="nil"/>
              <w:bottom w:val="single" w:sz="8" w:space="0" w:color="auto"/>
              <w:right w:val="single" w:sz="8" w:space="0" w:color="auto"/>
            </w:tcBorders>
            <w:shd w:val="clear" w:color="auto" w:fill="auto"/>
            <w:vAlign w:val="center"/>
            <w:hideMark/>
          </w:tcPr>
          <w:p w14:paraId="7D107932" w14:textId="77777777" w:rsidR="00DD2551" w:rsidRPr="00AF0853" w:rsidRDefault="00DD2551" w:rsidP="00DD2551">
            <w:pPr>
              <w:keepNext/>
              <w:spacing w:before="60" w:after="60"/>
              <w:rPr>
                <w:lang w:val="en-US"/>
              </w:rPr>
            </w:pPr>
            <w:r w:rsidRPr="00AF0853">
              <w:rPr>
                <w:lang w:val="en-US"/>
              </w:rPr>
              <w:t> </w:t>
            </w:r>
          </w:p>
        </w:tc>
        <w:tc>
          <w:tcPr>
            <w:tcW w:w="2403" w:type="dxa"/>
            <w:tcBorders>
              <w:top w:val="nil"/>
              <w:left w:val="nil"/>
              <w:bottom w:val="single" w:sz="8" w:space="0" w:color="auto"/>
              <w:right w:val="single" w:sz="8" w:space="0" w:color="auto"/>
            </w:tcBorders>
          </w:tcPr>
          <w:p w14:paraId="6690AB35" w14:textId="77777777" w:rsidR="00DD2551" w:rsidRPr="00AF0853" w:rsidRDefault="00DD2551" w:rsidP="00DD2551">
            <w:pPr>
              <w:keepNext/>
              <w:spacing w:before="60" w:after="60"/>
              <w:rPr>
                <w:lang w:val="en-US"/>
              </w:rPr>
            </w:pPr>
          </w:p>
        </w:tc>
      </w:tr>
      <w:tr w:rsidR="00DD2551" w:rsidRPr="00AF0853" w14:paraId="45E7444A" w14:textId="5704F448" w:rsidTr="00DD2551">
        <w:trPr>
          <w:trHeight w:val="330"/>
          <w:jc w:val="center"/>
        </w:trPr>
        <w:tc>
          <w:tcPr>
            <w:tcW w:w="1458" w:type="dxa"/>
            <w:tcBorders>
              <w:top w:val="nil"/>
              <w:left w:val="single" w:sz="8" w:space="0" w:color="auto"/>
              <w:bottom w:val="single" w:sz="8" w:space="0" w:color="auto"/>
              <w:right w:val="single" w:sz="8" w:space="0" w:color="auto"/>
            </w:tcBorders>
            <w:shd w:val="clear" w:color="auto" w:fill="auto"/>
            <w:vAlign w:val="center"/>
            <w:hideMark/>
          </w:tcPr>
          <w:p w14:paraId="1DD836A8" w14:textId="77777777" w:rsidR="00DD2551" w:rsidRPr="00AF0853" w:rsidRDefault="00DD2551" w:rsidP="00DD2551">
            <w:pPr>
              <w:keepNext/>
              <w:spacing w:before="60" w:after="60"/>
              <w:rPr>
                <w:lang w:val="en-US"/>
              </w:rPr>
            </w:pPr>
            <w:r w:rsidRPr="00AF0853">
              <w:rPr>
                <w:lang w:val="en-US"/>
              </w:rPr>
              <w:t>Scale</w:t>
            </w:r>
          </w:p>
        </w:tc>
        <w:tc>
          <w:tcPr>
            <w:tcW w:w="1336" w:type="dxa"/>
            <w:tcBorders>
              <w:top w:val="nil"/>
              <w:left w:val="nil"/>
              <w:bottom w:val="single" w:sz="8" w:space="0" w:color="auto"/>
              <w:right w:val="single" w:sz="8" w:space="0" w:color="auto"/>
            </w:tcBorders>
            <w:shd w:val="clear" w:color="auto" w:fill="auto"/>
            <w:vAlign w:val="center"/>
            <w:hideMark/>
          </w:tcPr>
          <w:p w14:paraId="0AB59630" w14:textId="77777777" w:rsidR="00DD2551" w:rsidRPr="00AF0853" w:rsidRDefault="00DD2551" w:rsidP="00DD2551">
            <w:pPr>
              <w:keepNext/>
              <w:spacing w:before="60" w:after="60"/>
              <w:rPr>
                <w:lang w:val="en-US"/>
              </w:rPr>
            </w:pPr>
            <w:r w:rsidRPr="00AF0853">
              <w:rPr>
                <w:lang w:val="en-US"/>
              </w:rPr>
              <w:t>int(5)</w:t>
            </w:r>
          </w:p>
        </w:tc>
        <w:tc>
          <w:tcPr>
            <w:tcW w:w="1383" w:type="dxa"/>
            <w:tcBorders>
              <w:top w:val="nil"/>
              <w:left w:val="nil"/>
              <w:bottom w:val="single" w:sz="8" w:space="0" w:color="auto"/>
              <w:right w:val="single" w:sz="8" w:space="0" w:color="auto"/>
            </w:tcBorders>
            <w:shd w:val="clear" w:color="auto" w:fill="auto"/>
            <w:vAlign w:val="center"/>
            <w:hideMark/>
          </w:tcPr>
          <w:p w14:paraId="734F6A07" w14:textId="77777777" w:rsidR="00DD2551" w:rsidRPr="00AF0853" w:rsidRDefault="00DD2551" w:rsidP="00DD2551">
            <w:pPr>
              <w:keepNext/>
              <w:spacing w:before="60" w:after="60"/>
              <w:jc w:val="center"/>
              <w:rPr>
                <w:lang w:val="en-US"/>
              </w:rPr>
            </w:pPr>
            <w:proofErr w:type="spellStart"/>
            <w:r w:rsidRPr="00AF0853">
              <w:rPr>
                <w:lang w:val="en-US"/>
              </w:rPr>
              <w:t>Nē</w:t>
            </w:r>
            <w:proofErr w:type="spellEnd"/>
          </w:p>
        </w:tc>
        <w:tc>
          <w:tcPr>
            <w:tcW w:w="2403" w:type="dxa"/>
            <w:tcBorders>
              <w:top w:val="nil"/>
              <w:left w:val="nil"/>
              <w:bottom w:val="single" w:sz="8" w:space="0" w:color="auto"/>
              <w:right w:val="single" w:sz="8" w:space="0" w:color="auto"/>
            </w:tcBorders>
            <w:shd w:val="clear" w:color="auto" w:fill="auto"/>
            <w:vAlign w:val="center"/>
            <w:hideMark/>
          </w:tcPr>
          <w:p w14:paraId="48A39065" w14:textId="77777777" w:rsidR="00DD2551" w:rsidRPr="00AF0853" w:rsidRDefault="00DD2551" w:rsidP="00DD2551">
            <w:pPr>
              <w:keepNext/>
              <w:spacing w:before="60" w:after="60"/>
              <w:rPr>
                <w:lang w:val="en-US"/>
              </w:rPr>
            </w:pPr>
            <w:r w:rsidRPr="00AF0853">
              <w:rPr>
                <w:lang w:val="en-US"/>
              </w:rPr>
              <w:t> </w:t>
            </w:r>
          </w:p>
        </w:tc>
        <w:tc>
          <w:tcPr>
            <w:tcW w:w="2403" w:type="dxa"/>
            <w:tcBorders>
              <w:top w:val="nil"/>
              <w:left w:val="nil"/>
              <w:bottom w:val="single" w:sz="8" w:space="0" w:color="auto"/>
              <w:right w:val="single" w:sz="8" w:space="0" w:color="auto"/>
            </w:tcBorders>
          </w:tcPr>
          <w:p w14:paraId="741C5ACD" w14:textId="77777777" w:rsidR="00DD2551" w:rsidRPr="00AF0853" w:rsidRDefault="00DD2551" w:rsidP="00DD2551">
            <w:pPr>
              <w:keepNext/>
              <w:spacing w:before="60" w:after="60"/>
              <w:rPr>
                <w:lang w:val="en-US"/>
              </w:rPr>
            </w:pPr>
          </w:p>
        </w:tc>
      </w:tr>
      <w:tr w:rsidR="00DD2551" w:rsidRPr="00AF0853" w14:paraId="6130EF47" w14:textId="7ED452D8" w:rsidTr="00DD2551">
        <w:trPr>
          <w:trHeight w:val="98"/>
          <w:jc w:val="center"/>
        </w:trPr>
        <w:tc>
          <w:tcPr>
            <w:tcW w:w="1458" w:type="dxa"/>
            <w:tcBorders>
              <w:top w:val="nil"/>
              <w:left w:val="single" w:sz="8" w:space="0" w:color="auto"/>
              <w:bottom w:val="single" w:sz="8" w:space="0" w:color="auto"/>
              <w:right w:val="single" w:sz="8" w:space="0" w:color="auto"/>
            </w:tcBorders>
            <w:shd w:val="clear" w:color="auto" w:fill="auto"/>
            <w:vAlign w:val="center"/>
            <w:hideMark/>
          </w:tcPr>
          <w:p w14:paraId="54339D4E" w14:textId="77777777" w:rsidR="00DD2551" w:rsidRPr="00AF0853" w:rsidRDefault="00DD2551" w:rsidP="00DD2551">
            <w:pPr>
              <w:keepNext/>
              <w:spacing w:before="60" w:after="60"/>
              <w:rPr>
                <w:lang w:val="en-US"/>
              </w:rPr>
            </w:pPr>
            <w:r w:rsidRPr="00AF0853">
              <w:rPr>
                <w:lang w:val="en-US"/>
              </w:rPr>
              <w:t>Angle</w:t>
            </w:r>
          </w:p>
        </w:tc>
        <w:tc>
          <w:tcPr>
            <w:tcW w:w="1336" w:type="dxa"/>
            <w:tcBorders>
              <w:top w:val="nil"/>
              <w:left w:val="nil"/>
              <w:bottom w:val="single" w:sz="8" w:space="0" w:color="auto"/>
              <w:right w:val="single" w:sz="8" w:space="0" w:color="auto"/>
            </w:tcBorders>
            <w:shd w:val="clear" w:color="auto" w:fill="auto"/>
            <w:vAlign w:val="center"/>
            <w:hideMark/>
          </w:tcPr>
          <w:p w14:paraId="5B268BAE" w14:textId="77777777" w:rsidR="00DD2551" w:rsidRPr="00AF0853" w:rsidRDefault="00DD2551" w:rsidP="00DD2551">
            <w:pPr>
              <w:keepNext/>
              <w:spacing w:before="60" w:after="60"/>
              <w:rPr>
                <w:lang w:val="en-US"/>
              </w:rPr>
            </w:pPr>
            <w:r w:rsidRPr="00AF0853">
              <w:rPr>
                <w:lang w:val="en-US"/>
              </w:rPr>
              <w:t>int(5)</w:t>
            </w:r>
          </w:p>
        </w:tc>
        <w:tc>
          <w:tcPr>
            <w:tcW w:w="1383" w:type="dxa"/>
            <w:tcBorders>
              <w:top w:val="nil"/>
              <w:left w:val="nil"/>
              <w:bottom w:val="single" w:sz="8" w:space="0" w:color="auto"/>
              <w:right w:val="single" w:sz="8" w:space="0" w:color="auto"/>
            </w:tcBorders>
            <w:shd w:val="clear" w:color="auto" w:fill="auto"/>
            <w:vAlign w:val="center"/>
            <w:hideMark/>
          </w:tcPr>
          <w:p w14:paraId="70C983F3" w14:textId="77777777" w:rsidR="00DD2551" w:rsidRPr="00AF0853" w:rsidRDefault="00DD2551" w:rsidP="00DD2551">
            <w:pPr>
              <w:keepNext/>
              <w:spacing w:before="60" w:after="60"/>
              <w:jc w:val="center"/>
              <w:rPr>
                <w:lang w:val="en-US"/>
              </w:rPr>
            </w:pPr>
            <w:proofErr w:type="spellStart"/>
            <w:r w:rsidRPr="00AF0853">
              <w:rPr>
                <w:lang w:val="en-US"/>
              </w:rPr>
              <w:t>Jā</w:t>
            </w:r>
            <w:proofErr w:type="spellEnd"/>
          </w:p>
        </w:tc>
        <w:tc>
          <w:tcPr>
            <w:tcW w:w="2403" w:type="dxa"/>
            <w:tcBorders>
              <w:top w:val="nil"/>
              <w:left w:val="nil"/>
              <w:bottom w:val="single" w:sz="8" w:space="0" w:color="auto"/>
              <w:right w:val="single" w:sz="8" w:space="0" w:color="auto"/>
            </w:tcBorders>
            <w:shd w:val="clear" w:color="auto" w:fill="auto"/>
            <w:vAlign w:val="center"/>
            <w:hideMark/>
          </w:tcPr>
          <w:p w14:paraId="7DD7F723" w14:textId="77777777" w:rsidR="00DD2551" w:rsidRPr="00AF0853" w:rsidRDefault="00DD2551" w:rsidP="00DD2551">
            <w:pPr>
              <w:keepNext/>
              <w:spacing w:before="60" w:after="60"/>
              <w:rPr>
                <w:lang w:val="en-US"/>
              </w:rPr>
            </w:pPr>
            <w:r w:rsidRPr="00AF0853">
              <w:rPr>
                <w:lang w:val="en-US"/>
              </w:rPr>
              <w:t> </w:t>
            </w:r>
          </w:p>
        </w:tc>
        <w:tc>
          <w:tcPr>
            <w:tcW w:w="2403" w:type="dxa"/>
            <w:tcBorders>
              <w:top w:val="nil"/>
              <w:left w:val="nil"/>
              <w:bottom w:val="single" w:sz="8" w:space="0" w:color="auto"/>
              <w:right w:val="single" w:sz="8" w:space="0" w:color="auto"/>
            </w:tcBorders>
          </w:tcPr>
          <w:p w14:paraId="327B29B9" w14:textId="77777777" w:rsidR="00DD2551" w:rsidRPr="00AF0853" w:rsidRDefault="00DD2551" w:rsidP="00DD2551">
            <w:pPr>
              <w:keepNext/>
              <w:spacing w:before="60" w:after="60"/>
              <w:rPr>
                <w:lang w:val="en-US"/>
              </w:rPr>
            </w:pPr>
          </w:p>
        </w:tc>
      </w:tr>
    </w:tbl>
    <w:p w14:paraId="6649B0A9" w14:textId="77777777" w:rsidR="00186D7D" w:rsidRDefault="00186D7D" w:rsidP="00186D7D">
      <w:pPr>
        <w:spacing w:line="360" w:lineRule="auto"/>
        <w:ind w:firstLine="708"/>
        <w:jc w:val="both"/>
      </w:pPr>
    </w:p>
    <w:p w14:paraId="6CF7E9EA" w14:textId="4379D4BC" w:rsidR="000B5AD0" w:rsidRDefault="00186D7D" w:rsidP="00186D7D">
      <w:pPr>
        <w:spacing w:line="360" w:lineRule="auto"/>
        <w:ind w:firstLine="708"/>
        <w:jc w:val="both"/>
      </w:pPr>
      <w:r w:rsidRPr="00BB566A">
        <w:lastRenderedPageBreak/>
        <w:t xml:space="preserve">Datu bāzes tabula </w:t>
      </w:r>
      <w:r>
        <w:t>“</w:t>
      </w:r>
      <w:r w:rsidRPr="00AF0853">
        <w:rPr>
          <w:i/>
        </w:rPr>
        <w:t>Level</w:t>
      </w:r>
      <w:r>
        <w:t>” ar gatavam vertībam</w:t>
      </w:r>
      <w:r w:rsidR="00DD2551">
        <w:t xml:space="preserve"> 1.</w:t>
      </w:r>
      <w:r w:rsidR="0050293D">
        <w:t> </w:t>
      </w:r>
      <w:r w:rsidR="00DD2551">
        <w:t>līmenim</w:t>
      </w:r>
      <w:r>
        <w:t xml:space="preserve"> (skat. </w:t>
      </w:r>
      <w:r w:rsidR="0015422F">
        <w:t>2</w:t>
      </w:r>
      <w:r>
        <w:t>.</w:t>
      </w:r>
      <w:r w:rsidR="0050293D">
        <w:t> </w:t>
      </w:r>
      <w:r>
        <w:t xml:space="preserve">tabulu.) </w:t>
      </w:r>
      <w:r w:rsidR="00DD2551">
        <w:t xml:space="preserve">. Dati </w:t>
      </w:r>
      <w:r>
        <w:t>tiek izmantota, līmeņu būvēšana pēc konkrētiem izmēriem</w:t>
      </w:r>
      <w:r w:rsidRPr="00BB566A">
        <w:t>.</w:t>
      </w:r>
    </w:p>
    <w:p w14:paraId="6997083F" w14:textId="5026B139" w:rsidR="00186D7D" w:rsidRPr="00E23FD1" w:rsidRDefault="0015422F" w:rsidP="00186D7D">
      <w:pPr>
        <w:spacing w:line="360" w:lineRule="auto"/>
        <w:jc w:val="center"/>
        <w:rPr>
          <w:bCs/>
          <w:iCs/>
        </w:rPr>
      </w:pPr>
      <w:r>
        <w:t>2</w:t>
      </w:r>
      <w:r w:rsidR="00186D7D">
        <w:t xml:space="preserve">. tabula </w:t>
      </w:r>
      <w:r w:rsidR="00186D7D">
        <w:rPr>
          <w:b/>
          <w:i/>
          <w:lang w:val="en-US"/>
        </w:rPr>
        <w:t>Level</w:t>
      </w:r>
      <w:r w:rsidR="00E23FD1">
        <w:rPr>
          <w:b/>
          <w:i/>
          <w:lang w:val="en-US"/>
        </w:rPr>
        <w:t xml:space="preserve"> </w:t>
      </w:r>
      <w:r w:rsidR="00DD2551">
        <w:rPr>
          <w:b/>
          <w:iCs/>
        </w:rPr>
        <w:t>1.</w:t>
      </w:r>
      <w:r w:rsidR="0050293D">
        <w:rPr>
          <w:b/>
          <w:iCs/>
        </w:rPr>
        <w:t> </w:t>
      </w:r>
      <w:r w:rsidR="00DD2551">
        <w:rPr>
          <w:b/>
          <w:iCs/>
        </w:rPr>
        <w:t>līmeņa</w:t>
      </w:r>
      <w:r w:rsidR="00E23FD1" w:rsidRPr="00E23FD1">
        <w:rPr>
          <w:b/>
          <w:iCs/>
        </w:rPr>
        <w:t xml:space="preserve"> v</w:t>
      </w:r>
      <w:r w:rsidR="00DD2551">
        <w:rPr>
          <w:b/>
          <w:iCs/>
        </w:rPr>
        <w:t>ē</w:t>
      </w:r>
      <w:r w:rsidR="00E23FD1" w:rsidRPr="00E23FD1">
        <w:rPr>
          <w:b/>
          <w:iCs/>
        </w:rPr>
        <w:t>rt</w:t>
      </w:r>
      <w:r w:rsidR="00DD2551">
        <w:rPr>
          <w:b/>
          <w:iCs/>
        </w:rPr>
        <w:t>ī</w:t>
      </w:r>
      <w:r w:rsidR="00E23FD1" w:rsidRPr="00E23FD1">
        <w:rPr>
          <w:b/>
          <w:iCs/>
        </w:rPr>
        <w:t>ba</w:t>
      </w:r>
      <w:r w:rsidR="00DD2551">
        <w:rPr>
          <w:b/>
          <w:iCs/>
        </w:rPr>
        <w:t>s</w:t>
      </w:r>
      <w:r w:rsidR="00186D7D">
        <w:rPr>
          <w:b/>
          <w:i/>
          <w:lang w:val="en-US"/>
        </w:rPr>
        <w:t>.</w:t>
      </w:r>
    </w:p>
    <w:tbl>
      <w:tblPr>
        <w:tblStyle w:val="TableGrid"/>
        <w:tblW w:w="0" w:type="auto"/>
        <w:tblLook w:val="04A0" w:firstRow="1" w:lastRow="0" w:firstColumn="1" w:lastColumn="0" w:noHBand="0" w:noVBand="1"/>
      </w:tblPr>
      <w:tblGrid>
        <w:gridCol w:w="1586"/>
        <w:gridCol w:w="1468"/>
      </w:tblGrid>
      <w:tr w:rsidR="00186D7D" w:rsidRPr="009E2A2F" w14:paraId="7EC73539" w14:textId="77777777" w:rsidTr="00DD2551">
        <w:trPr>
          <w:trHeight w:val="20"/>
        </w:trPr>
        <w:tc>
          <w:tcPr>
            <w:tcW w:w="1586" w:type="dxa"/>
          </w:tcPr>
          <w:p w14:paraId="6224369F" w14:textId="77777777" w:rsidR="00186D7D" w:rsidRPr="009F625C" w:rsidRDefault="00186D7D" w:rsidP="00DD2551">
            <w:pPr>
              <w:keepNext/>
              <w:spacing w:after="60"/>
              <w:rPr>
                <w:lang w:val="en-US"/>
              </w:rPr>
            </w:pPr>
            <w:r>
              <w:rPr>
                <w:lang w:val="en-US"/>
              </w:rPr>
              <w:t>ID</w:t>
            </w:r>
          </w:p>
        </w:tc>
        <w:tc>
          <w:tcPr>
            <w:tcW w:w="1468" w:type="dxa"/>
          </w:tcPr>
          <w:p w14:paraId="22505485" w14:textId="77777777" w:rsidR="00186D7D" w:rsidRDefault="00186D7D" w:rsidP="00DD2551">
            <w:pPr>
              <w:spacing w:after="60"/>
              <w:jc w:val="center"/>
            </w:pPr>
            <w:r>
              <w:t>1</w:t>
            </w:r>
          </w:p>
        </w:tc>
      </w:tr>
      <w:tr w:rsidR="00186D7D" w:rsidRPr="009E2A2F" w14:paraId="37511A56" w14:textId="77777777" w:rsidTr="00DD2551">
        <w:trPr>
          <w:trHeight w:val="20"/>
        </w:trPr>
        <w:tc>
          <w:tcPr>
            <w:tcW w:w="1586" w:type="dxa"/>
          </w:tcPr>
          <w:p w14:paraId="3B51D3C7" w14:textId="77777777" w:rsidR="00186D7D" w:rsidRPr="009F625C" w:rsidRDefault="00186D7D" w:rsidP="00DD2551">
            <w:pPr>
              <w:keepNext/>
              <w:spacing w:after="60"/>
              <w:rPr>
                <w:lang w:val="en-US"/>
              </w:rPr>
            </w:pPr>
            <w:r w:rsidRPr="009F625C">
              <w:rPr>
                <w:lang w:val="en-US"/>
              </w:rPr>
              <w:t>Name</w:t>
            </w:r>
          </w:p>
        </w:tc>
        <w:tc>
          <w:tcPr>
            <w:tcW w:w="1468" w:type="dxa"/>
          </w:tcPr>
          <w:p w14:paraId="4D364DBD" w14:textId="77777777" w:rsidR="00186D7D" w:rsidRPr="000A4F64" w:rsidRDefault="00186D7D" w:rsidP="00DD2551">
            <w:pPr>
              <w:spacing w:after="60"/>
              <w:jc w:val="center"/>
            </w:pPr>
            <w:r>
              <w:t>l</w:t>
            </w:r>
            <w:r w:rsidRPr="000A4F64">
              <w:t>vl_1</w:t>
            </w:r>
            <w:r>
              <w:t xml:space="preserve"> (main)</w:t>
            </w:r>
          </w:p>
        </w:tc>
      </w:tr>
      <w:tr w:rsidR="00186D7D" w14:paraId="4D2448E3" w14:textId="77777777" w:rsidTr="00DD2551">
        <w:trPr>
          <w:trHeight w:val="20"/>
        </w:trPr>
        <w:tc>
          <w:tcPr>
            <w:tcW w:w="1586" w:type="dxa"/>
          </w:tcPr>
          <w:p w14:paraId="3D6C2471" w14:textId="77777777" w:rsidR="00186D7D" w:rsidRPr="009F625C" w:rsidRDefault="00186D7D" w:rsidP="00DD2551">
            <w:pPr>
              <w:keepNext/>
              <w:spacing w:after="60"/>
              <w:rPr>
                <w:lang w:val="en-US"/>
              </w:rPr>
            </w:pPr>
            <w:r w:rsidRPr="009F625C">
              <w:rPr>
                <w:lang w:val="en-US"/>
              </w:rPr>
              <w:t>Width</w:t>
            </w:r>
          </w:p>
        </w:tc>
        <w:tc>
          <w:tcPr>
            <w:tcW w:w="1468" w:type="dxa"/>
          </w:tcPr>
          <w:p w14:paraId="78BEDCA9" w14:textId="77777777" w:rsidR="00186D7D" w:rsidRPr="00BB566A" w:rsidRDefault="00186D7D" w:rsidP="00DD2551">
            <w:pPr>
              <w:spacing w:after="60"/>
              <w:jc w:val="center"/>
            </w:pPr>
            <w:r>
              <w:t>2000</w:t>
            </w:r>
          </w:p>
        </w:tc>
      </w:tr>
      <w:tr w:rsidR="00186D7D" w14:paraId="47EA449F" w14:textId="77777777" w:rsidTr="00DD2551">
        <w:trPr>
          <w:trHeight w:val="20"/>
        </w:trPr>
        <w:tc>
          <w:tcPr>
            <w:tcW w:w="1586" w:type="dxa"/>
          </w:tcPr>
          <w:p w14:paraId="040D124C" w14:textId="77777777" w:rsidR="00186D7D" w:rsidRPr="009F625C" w:rsidRDefault="00186D7D" w:rsidP="00DD2551">
            <w:pPr>
              <w:keepNext/>
              <w:spacing w:after="60"/>
              <w:rPr>
                <w:lang w:val="en-US"/>
              </w:rPr>
            </w:pPr>
            <w:r w:rsidRPr="009F625C">
              <w:rPr>
                <w:lang w:val="en-US"/>
              </w:rPr>
              <w:t>Height</w:t>
            </w:r>
          </w:p>
        </w:tc>
        <w:tc>
          <w:tcPr>
            <w:tcW w:w="1468" w:type="dxa"/>
          </w:tcPr>
          <w:p w14:paraId="04839B52" w14:textId="77777777" w:rsidR="00186D7D" w:rsidRDefault="00186D7D" w:rsidP="00DD2551">
            <w:pPr>
              <w:spacing w:after="60"/>
              <w:jc w:val="center"/>
            </w:pPr>
            <w:r>
              <w:t>2000</w:t>
            </w:r>
          </w:p>
        </w:tc>
      </w:tr>
      <w:tr w:rsidR="00186D7D" w14:paraId="04F9E440" w14:textId="77777777" w:rsidTr="00DD2551">
        <w:trPr>
          <w:trHeight w:val="20"/>
        </w:trPr>
        <w:tc>
          <w:tcPr>
            <w:tcW w:w="1586" w:type="dxa"/>
          </w:tcPr>
          <w:p w14:paraId="01576B92" w14:textId="77777777" w:rsidR="00186D7D" w:rsidRPr="009F625C" w:rsidRDefault="00186D7D" w:rsidP="00DD2551">
            <w:pPr>
              <w:keepNext/>
              <w:spacing w:after="60"/>
              <w:rPr>
                <w:lang w:val="en-US"/>
              </w:rPr>
            </w:pPr>
            <w:r w:rsidRPr="009F625C">
              <w:rPr>
                <w:lang w:val="en-US"/>
              </w:rPr>
              <w:t>Event Sheet</w:t>
            </w:r>
          </w:p>
        </w:tc>
        <w:tc>
          <w:tcPr>
            <w:tcW w:w="1468" w:type="dxa"/>
          </w:tcPr>
          <w:p w14:paraId="11C6716C" w14:textId="77777777" w:rsidR="00186D7D" w:rsidRPr="000A4F64" w:rsidRDefault="00186D7D" w:rsidP="00DD2551">
            <w:pPr>
              <w:spacing w:after="60"/>
              <w:jc w:val="center"/>
            </w:pPr>
            <w:r>
              <w:t>l</w:t>
            </w:r>
            <w:r w:rsidRPr="000A4F64">
              <w:t>vl_1</w:t>
            </w:r>
          </w:p>
        </w:tc>
      </w:tr>
      <w:tr w:rsidR="00186D7D" w14:paraId="73F3A959" w14:textId="77777777" w:rsidTr="00DD2551">
        <w:trPr>
          <w:trHeight w:val="20"/>
        </w:trPr>
        <w:tc>
          <w:tcPr>
            <w:tcW w:w="1586" w:type="dxa"/>
          </w:tcPr>
          <w:p w14:paraId="01B62A15" w14:textId="77777777" w:rsidR="00186D7D" w:rsidRPr="009F625C" w:rsidRDefault="00186D7D" w:rsidP="00DD2551">
            <w:pPr>
              <w:keepNext/>
              <w:spacing w:after="60"/>
              <w:rPr>
                <w:lang w:val="en-US"/>
              </w:rPr>
            </w:pPr>
            <w:r w:rsidRPr="009F625C">
              <w:rPr>
                <w:lang w:val="en-US"/>
              </w:rPr>
              <w:t>Scroll X</w:t>
            </w:r>
          </w:p>
        </w:tc>
        <w:tc>
          <w:tcPr>
            <w:tcW w:w="1468" w:type="dxa"/>
          </w:tcPr>
          <w:p w14:paraId="447913A6" w14:textId="77777777" w:rsidR="00186D7D" w:rsidRPr="000A4F64" w:rsidRDefault="00186D7D" w:rsidP="00DD2551">
            <w:pPr>
              <w:spacing w:after="60"/>
              <w:jc w:val="center"/>
            </w:pPr>
            <w:r w:rsidRPr="000A4F64">
              <w:t>640.336...</w:t>
            </w:r>
          </w:p>
        </w:tc>
      </w:tr>
      <w:tr w:rsidR="00186D7D" w14:paraId="2DC55F04" w14:textId="77777777" w:rsidTr="00DD2551">
        <w:trPr>
          <w:trHeight w:val="20"/>
        </w:trPr>
        <w:tc>
          <w:tcPr>
            <w:tcW w:w="1586" w:type="dxa"/>
          </w:tcPr>
          <w:p w14:paraId="65B4B2EA" w14:textId="77777777" w:rsidR="00186D7D" w:rsidRPr="009F625C" w:rsidRDefault="00186D7D" w:rsidP="00DD2551">
            <w:pPr>
              <w:keepNext/>
              <w:spacing w:after="60"/>
              <w:rPr>
                <w:lang w:val="en-US"/>
              </w:rPr>
            </w:pPr>
            <w:r w:rsidRPr="009F625C">
              <w:rPr>
                <w:lang w:val="en-US"/>
              </w:rPr>
              <w:t>Scroll Y</w:t>
            </w:r>
          </w:p>
        </w:tc>
        <w:tc>
          <w:tcPr>
            <w:tcW w:w="1468" w:type="dxa"/>
          </w:tcPr>
          <w:p w14:paraId="6040B750" w14:textId="77777777" w:rsidR="00186D7D" w:rsidRPr="000A4F64" w:rsidRDefault="00186D7D" w:rsidP="00DD2551">
            <w:pPr>
              <w:spacing w:after="60"/>
              <w:jc w:val="center"/>
            </w:pPr>
            <w:r w:rsidRPr="000A4F64">
              <w:t>1640</w:t>
            </w:r>
          </w:p>
        </w:tc>
      </w:tr>
      <w:tr w:rsidR="00186D7D" w14:paraId="79942098" w14:textId="77777777" w:rsidTr="00DD2551">
        <w:trPr>
          <w:trHeight w:val="20"/>
        </w:trPr>
        <w:tc>
          <w:tcPr>
            <w:tcW w:w="1586" w:type="dxa"/>
          </w:tcPr>
          <w:p w14:paraId="07DAE5F6" w14:textId="77777777" w:rsidR="00186D7D" w:rsidRPr="009F625C" w:rsidRDefault="00186D7D" w:rsidP="00DD2551">
            <w:pPr>
              <w:keepNext/>
              <w:spacing w:after="60"/>
              <w:rPr>
                <w:lang w:val="en-US"/>
              </w:rPr>
            </w:pPr>
            <w:r w:rsidRPr="009F625C">
              <w:rPr>
                <w:lang w:val="en-US"/>
              </w:rPr>
              <w:t>Scale</w:t>
            </w:r>
          </w:p>
        </w:tc>
        <w:tc>
          <w:tcPr>
            <w:tcW w:w="1468" w:type="dxa"/>
          </w:tcPr>
          <w:p w14:paraId="73B4C91C" w14:textId="77777777" w:rsidR="00186D7D" w:rsidRPr="000A4F64" w:rsidRDefault="00186D7D" w:rsidP="00DD2551">
            <w:pPr>
              <w:spacing w:after="60"/>
              <w:jc w:val="center"/>
            </w:pPr>
            <w:r w:rsidRPr="000A4F64">
              <w:t>1</w:t>
            </w:r>
          </w:p>
        </w:tc>
      </w:tr>
      <w:tr w:rsidR="00186D7D" w14:paraId="291F5C99" w14:textId="77777777" w:rsidTr="00DD2551">
        <w:trPr>
          <w:trHeight w:val="20"/>
        </w:trPr>
        <w:tc>
          <w:tcPr>
            <w:tcW w:w="1586" w:type="dxa"/>
          </w:tcPr>
          <w:p w14:paraId="42B356F0" w14:textId="77777777" w:rsidR="00186D7D" w:rsidRPr="009F625C" w:rsidRDefault="00186D7D" w:rsidP="00DD2551">
            <w:pPr>
              <w:keepNext/>
              <w:spacing w:after="60"/>
              <w:rPr>
                <w:lang w:val="en-US"/>
              </w:rPr>
            </w:pPr>
            <w:r w:rsidRPr="009F625C">
              <w:rPr>
                <w:lang w:val="en-US"/>
              </w:rPr>
              <w:t>Angle</w:t>
            </w:r>
          </w:p>
        </w:tc>
        <w:tc>
          <w:tcPr>
            <w:tcW w:w="1468" w:type="dxa"/>
          </w:tcPr>
          <w:p w14:paraId="751B086E" w14:textId="77777777" w:rsidR="00186D7D" w:rsidRPr="000A4F64" w:rsidRDefault="00186D7D" w:rsidP="00DD2551">
            <w:pPr>
              <w:spacing w:after="60"/>
              <w:jc w:val="center"/>
            </w:pPr>
            <w:r w:rsidRPr="000A4F64">
              <w:t>0</w:t>
            </w:r>
          </w:p>
        </w:tc>
      </w:tr>
    </w:tbl>
    <w:p w14:paraId="386FD113" w14:textId="0AB51440" w:rsidR="00186D7D" w:rsidRPr="009F625C" w:rsidRDefault="00186D7D" w:rsidP="00186D7D">
      <w:pPr>
        <w:pStyle w:val="Heading4"/>
      </w:pPr>
      <w:r>
        <w:t>2.3</w:t>
      </w:r>
      <w:r w:rsidRPr="009F625C">
        <w:t xml:space="preserve">. Monētu </w:t>
      </w:r>
      <w:r w:rsidR="00E23FD1">
        <w:t>sturkturas un izkārtojuma tabulācijas</w:t>
      </w:r>
    </w:p>
    <w:p w14:paraId="4F46C5FA" w14:textId="600CAE0D" w:rsidR="00186D7D" w:rsidRDefault="00186D7D" w:rsidP="00186D7D">
      <w:pPr>
        <w:spacing w:line="360" w:lineRule="auto"/>
        <w:ind w:firstLine="360"/>
        <w:jc w:val="both"/>
      </w:pPr>
      <w:r w:rsidRPr="00BB566A">
        <w:t xml:space="preserve">Datu </w:t>
      </w:r>
      <w:r w:rsidR="00DD2551">
        <w:t>struktura,</w:t>
      </w:r>
      <w:r>
        <w:t xml:space="preserve"> lai saglabātu monētas lieto tabulu</w:t>
      </w:r>
      <w:r w:rsidRPr="00BB566A">
        <w:t xml:space="preserve"> </w:t>
      </w:r>
      <w:r>
        <w:t>“</w:t>
      </w:r>
      <w:r w:rsidRPr="00DD2551">
        <w:rPr>
          <w:iCs/>
          <w:color w:val="FF0000"/>
        </w:rPr>
        <w:t>Monētas</w:t>
      </w:r>
      <w:r>
        <w:t xml:space="preserve">” (skat. </w:t>
      </w:r>
      <w:r w:rsidR="0015422F">
        <w:t>3</w:t>
      </w:r>
      <w:r>
        <w:t xml:space="preserve">. tabulu.). </w:t>
      </w:r>
    </w:p>
    <w:p w14:paraId="1F4128F1" w14:textId="7A2AB9DE" w:rsidR="00186D7D" w:rsidRPr="00186D7D" w:rsidRDefault="0015422F" w:rsidP="00186D7D">
      <w:pPr>
        <w:spacing w:line="360" w:lineRule="auto"/>
        <w:ind w:firstLine="360"/>
        <w:jc w:val="center"/>
        <w:rPr>
          <w:b/>
          <w:bCs/>
        </w:rPr>
      </w:pPr>
      <w:r>
        <w:t>3</w:t>
      </w:r>
      <w:r w:rsidR="00186D7D">
        <w:t xml:space="preserve">. tabula </w:t>
      </w:r>
      <w:r w:rsidR="00E23FD1">
        <w:rPr>
          <w:b/>
        </w:rPr>
        <w:t xml:space="preserve">Datu struktura </w:t>
      </w:r>
      <w:r w:rsidR="00186D7D">
        <w:rPr>
          <w:b/>
          <w:bCs/>
        </w:rPr>
        <w:t>“</w:t>
      </w:r>
      <w:r w:rsidR="00186D7D" w:rsidRPr="00DD2551">
        <w:rPr>
          <w:b/>
          <w:bCs/>
          <w:color w:val="FF0000"/>
        </w:rPr>
        <w:t>Monētas</w:t>
      </w:r>
      <w:r w:rsidR="00186D7D">
        <w:rPr>
          <w:b/>
          <w:bCs/>
        </w:rPr>
        <w:t>”</w:t>
      </w:r>
      <w:r w:rsidR="00E23FD1">
        <w:rPr>
          <w:b/>
          <w:bCs/>
        </w:rPr>
        <w:t>.</w:t>
      </w:r>
    </w:p>
    <w:tbl>
      <w:tblPr>
        <w:tblW w:w="9335" w:type="dxa"/>
        <w:jc w:val="center"/>
        <w:tblLook w:val="04A0" w:firstRow="1" w:lastRow="0" w:firstColumn="1" w:lastColumn="0" w:noHBand="0" w:noVBand="1"/>
      </w:tblPr>
      <w:tblGrid>
        <w:gridCol w:w="1417"/>
        <w:gridCol w:w="1998"/>
        <w:gridCol w:w="1651"/>
        <w:gridCol w:w="2399"/>
        <w:gridCol w:w="1870"/>
      </w:tblGrid>
      <w:tr w:rsidR="00DD2551" w:rsidRPr="00AF0853" w14:paraId="6E7EDDEC" w14:textId="34821856" w:rsidTr="00DD2551">
        <w:trPr>
          <w:trHeight w:val="645"/>
          <w:jc w:val="center"/>
        </w:trPr>
        <w:tc>
          <w:tcPr>
            <w:tcW w:w="1417"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728B1321" w14:textId="77777777" w:rsidR="00DD2551" w:rsidRPr="00AF0853" w:rsidRDefault="00DD2551" w:rsidP="00DD2551">
            <w:pPr>
              <w:keepNext/>
              <w:spacing w:before="60" w:after="60"/>
              <w:jc w:val="center"/>
              <w:rPr>
                <w:b/>
                <w:lang w:val="en-US"/>
              </w:rPr>
            </w:pPr>
            <w:proofErr w:type="spellStart"/>
            <w:r w:rsidRPr="00AF0853">
              <w:rPr>
                <w:b/>
                <w:lang w:val="en-US"/>
              </w:rPr>
              <w:t>Nosaukums</w:t>
            </w:r>
            <w:proofErr w:type="spellEnd"/>
          </w:p>
        </w:tc>
        <w:tc>
          <w:tcPr>
            <w:tcW w:w="1998" w:type="dxa"/>
            <w:tcBorders>
              <w:top w:val="single" w:sz="8" w:space="0" w:color="auto"/>
              <w:left w:val="nil"/>
              <w:bottom w:val="single" w:sz="8" w:space="0" w:color="auto"/>
              <w:right w:val="single" w:sz="8" w:space="0" w:color="auto"/>
            </w:tcBorders>
            <w:shd w:val="clear" w:color="auto" w:fill="auto"/>
            <w:vAlign w:val="center"/>
            <w:hideMark/>
          </w:tcPr>
          <w:p w14:paraId="5C69DDC3" w14:textId="77777777" w:rsidR="00DD2551" w:rsidRPr="00AF0853" w:rsidRDefault="00DD2551" w:rsidP="00DD2551">
            <w:pPr>
              <w:keepNext/>
              <w:spacing w:before="60" w:after="60"/>
              <w:jc w:val="center"/>
              <w:rPr>
                <w:b/>
                <w:lang w:val="en-US"/>
              </w:rPr>
            </w:pPr>
            <w:r w:rsidRPr="00AF0853">
              <w:rPr>
                <w:b/>
                <w:lang w:val="en-US"/>
              </w:rPr>
              <w:t>Tips</w:t>
            </w:r>
          </w:p>
        </w:tc>
        <w:tc>
          <w:tcPr>
            <w:tcW w:w="1651" w:type="dxa"/>
            <w:tcBorders>
              <w:top w:val="single" w:sz="8" w:space="0" w:color="auto"/>
              <w:left w:val="nil"/>
              <w:bottom w:val="single" w:sz="8" w:space="0" w:color="auto"/>
              <w:right w:val="single" w:sz="8" w:space="0" w:color="auto"/>
            </w:tcBorders>
            <w:shd w:val="clear" w:color="auto" w:fill="auto"/>
            <w:vAlign w:val="center"/>
            <w:hideMark/>
          </w:tcPr>
          <w:p w14:paraId="646D5695" w14:textId="77777777" w:rsidR="00DD2551" w:rsidRPr="00AF0853" w:rsidRDefault="00DD2551" w:rsidP="00DD2551">
            <w:pPr>
              <w:keepNext/>
              <w:spacing w:before="60" w:after="60"/>
              <w:jc w:val="center"/>
              <w:rPr>
                <w:b/>
                <w:lang w:val="en-US"/>
              </w:rPr>
            </w:pPr>
            <w:proofErr w:type="spellStart"/>
            <w:r w:rsidRPr="00AF0853">
              <w:rPr>
                <w:b/>
                <w:lang w:val="en-US"/>
              </w:rPr>
              <w:t>Vai</w:t>
            </w:r>
            <w:proofErr w:type="spellEnd"/>
            <w:r w:rsidRPr="00AF0853">
              <w:rPr>
                <w:b/>
                <w:lang w:val="en-US"/>
              </w:rPr>
              <w:t xml:space="preserve"> </w:t>
            </w:r>
            <w:proofErr w:type="spellStart"/>
            <w:r w:rsidRPr="00AF0853">
              <w:rPr>
                <w:b/>
                <w:lang w:val="en-US"/>
              </w:rPr>
              <w:t>drīkst</w:t>
            </w:r>
            <w:proofErr w:type="spellEnd"/>
            <w:r w:rsidRPr="00AF0853">
              <w:rPr>
                <w:b/>
                <w:lang w:val="en-US"/>
              </w:rPr>
              <w:t xml:space="preserve"> </w:t>
            </w:r>
            <w:proofErr w:type="spellStart"/>
            <w:r w:rsidRPr="00AF0853">
              <w:rPr>
                <w:b/>
                <w:lang w:val="en-US"/>
              </w:rPr>
              <w:t>būt</w:t>
            </w:r>
            <w:proofErr w:type="spellEnd"/>
            <w:r w:rsidRPr="00AF0853">
              <w:rPr>
                <w:b/>
                <w:lang w:val="en-US"/>
              </w:rPr>
              <w:t xml:space="preserve"> </w:t>
            </w:r>
            <w:proofErr w:type="spellStart"/>
            <w:r w:rsidRPr="00AF0853">
              <w:rPr>
                <w:b/>
                <w:lang w:val="en-US"/>
              </w:rPr>
              <w:t>tukšs</w:t>
            </w:r>
            <w:proofErr w:type="spellEnd"/>
          </w:p>
        </w:tc>
        <w:tc>
          <w:tcPr>
            <w:tcW w:w="2399" w:type="dxa"/>
            <w:tcBorders>
              <w:top w:val="single" w:sz="8" w:space="0" w:color="auto"/>
              <w:left w:val="nil"/>
              <w:bottom w:val="single" w:sz="8" w:space="0" w:color="auto"/>
              <w:right w:val="single" w:sz="8" w:space="0" w:color="auto"/>
            </w:tcBorders>
            <w:shd w:val="clear" w:color="auto" w:fill="auto"/>
            <w:vAlign w:val="center"/>
            <w:hideMark/>
          </w:tcPr>
          <w:p w14:paraId="519F7CAD" w14:textId="77777777" w:rsidR="00DD2551" w:rsidRPr="00AF0853" w:rsidRDefault="00DD2551" w:rsidP="00DD2551">
            <w:pPr>
              <w:keepNext/>
              <w:spacing w:before="60" w:after="60"/>
              <w:jc w:val="center"/>
              <w:rPr>
                <w:b/>
                <w:lang w:val="en-US"/>
              </w:rPr>
            </w:pPr>
            <w:proofErr w:type="spellStart"/>
            <w:r w:rsidRPr="00AF0853">
              <w:rPr>
                <w:b/>
                <w:lang w:val="en-US"/>
              </w:rPr>
              <w:t>Noklusējums</w:t>
            </w:r>
            <w:proofErr w:type="spellEnd"/>
          </w:p>
        </w:tc>
        <w:tc>
          <w:tcPr>
            <w:tcW w:w="1870" w:type="dxa"/>
            <w:tcBorders>
              <w:top w:val="single" w:sz="8" w:space="0" w:color="auto"/>
              <w:left w:val="nil"/>
              <w:bottom w:val="single" w:sz="8" w:space="0" w:color="auto"/>
              <w:right w:val="single" w:sz="8" w:space="0" w:color="auto"/>
            </w:tcBorders>
            <w:vAlign w:val="center"/>
          </w:tcPr>
          <w:p w14:paraId="7DEC6A23" w14:textId="0EBCFA04" w:rsidR="00DD2551" w:rsidRPr="00AF0853" w:rsidRDefault="00DD2551" w:rsidP="00DD2551">
            <w:pPr>
              <w:keepNext/>
              <w:spacing w:before="60" w:after="60"/>
              <w:jc w:val="center"/>
              <w:rPr>
                <w:b/>
                <w:lang w:val="en-US"/>
              </w:rPr>
            </w:pPr>
            <w:proofErr w:type="spellStart"/>
            <w:r>
              <w:rPr>
                <w:b/>
                <w:lang w:val="en-US"/>
              </w:rPr>
              <w:t>Nozīme</w:t>
            </w:r>
            <w:proofErr w:type="spellEnd"/>
          </w:p>
        </w:tc>
      </w:tr>
      <w:tr w:rsidR="00DD2551" w:rsidRPr="00AF0853" w14:paraId="1B0F35A7" w14:textId="71B0CB2E" w:rsidTr="00DD2551">
        <w:trPr>
          <w:trHeight w:val="960"/>
          <w:jc w:val="center"/>
        </w:trPr>
        <w:tc>
          <w:tcPr>
            <w:tcW w:w="1417" w:type="dxa"/>
            <w:tcBorders>
              <w:top w:val="nil"/>
              <w:left w:val="single" w:sz="8" w:space="0" w:color="auto"/>
              <w:bottom w:val="single" w:sz="8" w:space="0" w:color="auto"/>
              <w:right w:val="single" w:sz="8" w:space="0" w:color="auto"/>
            </w:tcBorders>
            <w:shd w:val="clear" w:color="auto" w:fill="auto"/>
            <w:vAlign w:val="center"/>
            <w:hideMark/>
          </w:tcPr>
          <w:p w14:paraId="1414A837" w14:textId="77777777" w:rsidR="00DD2551" w:rsidRPr="00AF0853" w:rsidRDefault="00DD2551" w:rsidP="00DD2551">
            <w:pPr>
              <w:keepNext/>
              <w:spacing w:before="60" w:after="60"/>
              <w:rPr>
                <w:lang w:val="en-US"/>
              </w:rPr>
            </w:pPr>
            <w:r w:rsidRPr="00AF0853">
              <w:rPr>
                <w:lang w:val="en-US"/>
              </w:rPr>
              <w:t>id</w:t>
            </w:r>
          </w:p>
        </w:tc>
        <w:tc>
          <w:tcPr>
            <w:tcW w:w="1998" w:type="dxa"/>
            <w:tcBorders>
              <w:top w:val="nil"/>
              <w:left w:val="nil"/>
              <w:bottom w:val="single" w:sz="8" w:space="0" w:color="auto"/>
              <w:right w:val="single" w:sz="8" w:space="0" w:color="auto"/>
            </w:tcBorders>
            <w:shd w:val="clear" w:color="auto" w:fill="auto"/>
            <w:vAlign w:val="center"/>
            <w:hideMark/>
          </w:tcPr>
          <w:p w14:paraId="7785F4A8" w14:textId="77777777" w:rsidR="00DD2551" w:rsidRPr="00AF0853" w:rsidRDefault="00DD2551" w:rsidP="00DD2551">
            <w:pPr>
              <w:keepNext/>
              <w:spacing w:before="60" w:after="60"/>
              <w:rPr>
                <w:lang w:val="en-US"/>
              </w:rPr>
            </w:pPr>
            <w:r w:rsidRPr="00AF0853">
              <w:rPr>
                <w:lang w:val="en-US"/>
              </w:rPr>
              <w:t>int(11)</w:t>
            </w:r>
          </w:p>
        </w:tc>
        <w:tc>
          <w:tcPr>
            <w:tcW w:w="1651" w:type="dxa"/>
            <w:tcBorders>
              <w:top w:val="nil"/>
              <w:left w:val="nil"/>
              <w:bottom w:val="single" w:sz="8" w:space="0" w:color="auto"/>
              <w:right w:val="single" w:sz="8" w:space="0" w:color="auto"/>
            </w:tcBorders>
            <w:shd w:val="clear" w:color="auto" w:fill="auto"/>
            <w:vAlign w:val="center"/>
            <w:hideMark/>
          </w:tcPr>
          <w:p w14:paraId="6907D773" w14:textId="77777777" w:rsidR="00DD2551" w:rsidRPr="00AF0853" w:rsidRDefault="00DD2551" w:rsidP="00DD2551">
            <w:pPr>
              <w:keepNext/>
              <w:spacing w:before="60" w:after="60"/>
              <w:jc w:val="center"/>
              <w:rPr>
                <w:lang w:val="en-US"/>
              </w:rPr>
            </w:pPr>
            <w:proofErr w:type="spellStart"/>
            <w:r w:rsidRPr="00AF0853">
              <w:rPr>
                <w:lang w:val="en-US"/>
              </w:rPr>
              <w:t>Nē</w:t>
            </w:r>
            <w:proofErr w:type="spellEnd"/>
          </w:p>
        </w:tc>
        <w:tc>
          <w:tcPr>
            <w:tcW w:w="2399" w:type="dxa"/>
            <w:tcBorders>
              <w:top w:val="nil"/>
              <w:left w:val="nil"/>
              <w:bottom w:val="single" w:sz="8" w:space="0" w:color="auto"/>
              <w:right w:val="single" w:sz="8" w:space="0" w:color="auto"/>
            </w:tcBorders>
            <w:shd w:val="clear" w:color="auto" w:fill="auto"/>
            <w:vAlign w:val="center"/>
            <w:hideMark/>
          </w:tcPr>
          <w:p w14:paraId="6CE151E2" w14:textId="77777777" w:rsidR="00DD2551" w:rsidRPr="00AF0853" w:rsidRDefault="00DD2551" w:rsidP="00DD2551">
            <w:pPr>
              <w:keepNext/>
              <w:spacing w:before="60" w:after="60"/>
              <w:rPr>
                <w:lang w:val="en-US"/>
              </w:rPr>
            </w:pPr>
            <w:r w:rsidRPr="00AF0853">
              <w:rPr>
                <w:lang w:val="en-US"/>
              </w:rPr>
              <w:t>AUTO_INCREMENT</w:t>
            </w:r>
          </w:p>
        </w:tc>
        <w:tc>
          <w:tcPr>
            <w:tcW w:w="1870" w:type="dxa"/>
            <w:tcBorders>
              <w:top w:val="nil"/>
              <w:left w:val="nil"/>
              <w:bottom w:val="single" w:sz="8" w:space="0" w:color="auto"/>
              <w:right w:val="single" w:sz="8" w:space="0" w:color="auto"/>
            </w:tcBorders>
          </w:tcPr>
          <w:p w14:paraId="266F9754" w14:textId="77777777" w:rsidR="00DD2551" w:rsidRPr="00AF0853" w:rsidRDefault="00DD2551" w:rsidP="00DD2551">
            <w:pPr>
              <w:keepNext/>
              <w:spacing w:before="60" w:after="60"/>
              <w:rPr>
                <w:lang w:val="en-US"/>
              </w:rPr>
            </w:pPr>
          </w:p>
        </w:tc>
      </w:tr>
      <w:tr w:rsidR="00DD2551" w:rsidRPr="00AF0853" w14:paraId="74A61AFD" w14:textId="220D2F7C" w:rsidTr="00DD2551">
        <w:trPr>
          <w:trHeight w:val="330"/>
          <w:jc w:val="center"/>
        </w:trPr>
        <w:tc>
          <w:tcPr>
            <w:tcW w:w="1417" w:type="dxa"/>
            <w:tcBorders>
              <w:top w:val="nil"/>
              <w:left w:val="single" w:sz="8" w:space="0" w:color="auto"/>
              <w:bottom w:val="single" w:sz="8" w:space="0" w:color="auto"/>
              <w:right w:val="single" w:sz="8" w:space="0" w:color="auto"/>
            </w:tcBorders>
            <w:shd w:val="clear" w:color="auto" w:fill="auto"/>
            <w:vAlign w:val="center"/>
            <w:hideMark/>
          </w:tcPr>
          <w:p w14:paraId="318A0689" w14:textId="77777777" w:rsidR="00DD2551" w:rsidRPr="00AF0853" w:rsidRDefault="00DD2551" w:rsidP="00DD2551">
            <w:pPr>
              <w:keepNext/>
              <w:spacing w:before="60" w:after="60"/>
              <w:rPr>
                <w:lang w:val="en-US"/>
              </w:rPr>
            </w:pPr>
            <w:r w:rsidRPr="00AF0853">
              <w:rPr>
                <w:lang w:val="en-US"/>
              </w:rPr>
              <w:t>X</w:t>
            </w:r>
          </w:p>
        </w:tc>
        <w:tc>
          <w:tcPr>
            <w:tcW w:w="1998" w:type="dxa"/>
            <w:tcBorders>
              <w:top w:val="nil"/>
              <w:left w:val="nil"/>
              <w:bottom w:val="single" w:sz="8" w:space="0" w:color="auto"/>
              <w:right w:val="single" w:sz="8" w:space="0" w:color="auto"/>
            </w:tcBorders>
            <w:shd w:val="clear" w:color="auto" w:fill="auto"/>
            <w:vAlign w:val="center"/>
            <w:hideMark/>
          </w:tcPr>
          <w:p w14:paraId="17297875" w14:textId="77777777" w:rsidR="00DD2551" w:rsidRPr="00AF0853" w:rsidRDefault="00DD2551" w:rsidP="00DD2551">
            <w:pPr>
              <w:keepNext/>
              <w:spacing w:before="60" w:after="60"/>
              <w:rPr>
                <w:lang w:val="en-US"/>
              </w:rPr>
            </w:pPr>
            <w:r w:rsidRPr="00AF0853">
              <w:rPr>
                <w:lang w:val="en-US"/>
              </w:rPr>
              <w:t>int(5)</w:t>
            </w:r>
          </w:p>
        </w:tc>
        <w:tc>
          <w:tcPr>
            <w:tcW w:w="1651" w:type="dxa"/>
            <w:tcBorders>
              <w:top w:val="nil"/>
              <w:left w:val="nil"/>
              <w:bottom w:val="single" w:sz="8" w:space="0" w:color="auto"/>
              <w:right w:val="single" w:sz="8" w:space="0" w:color="auto"/>
            </w:tcBorders>
            <w:shd w:val="clear" w:color="auto" w:fill="auto"/>
            <w:vAlign w:val="center"/>
            <w:hideMark/>
          </w:tcPr>
          <w:p w14:paraId="2CFEED4F" w14:textId="77777777" w:rsidR="00DD2551" w:rsidRPr="00AF0853" w:rsidRDefault="00DD2551" w:rsidP="00DD2551">
            <w:pPr>
              <w:keepNext/>
              <w:spacing w:before="60" w:after="60"/>
              <w:jc w:val="center"/>
              <w:rPr>
                <w:lang w:val="en-US"/>
              </w:rPr>
            </w:pPr>
            <w:proofErr w:type="spellStart"/>
            <w:r w:rsidRPr="00AF0853">
              <w:rPr>
                <w:lang w:val="en-US"/>
              </w:rPr>
              <w:t>Nē</w:t>
            </w:r>
            <w:proofErr w:type="spellEnd"/>
          </w:p>
        </w:tc>
        <w:tc>
          <w:tcPr>
            <w:tcW w:w="2399" w:type="dxa"/>
            <w:tcBorders>
              <w:top w:val="nil"/>
              <w:left w:val="nil"/>
              <w:bottom w:val="single" w:sz="8" w:space="0" w:color="auto"/>
              <w:right w:val="single" w:sz="8" w:space="0" w:color="auto"/>
            </w:tcBorders>
            <w:shd w:val="clear" w:color="auto" w:fill="auto"/>
            <w:vAlign w:val="center"/>
            <w:hideMark/>
          </w:tcPr>
          <w:p w14:paraId="4AE2AA25" w14:textId="77777777" w:rsidR="00DD2551" w:rsidRPr="00AF0853" w:rsidRDefault="00DD2551" w:rsidP="00DD2551">
            <w:pPr>
              <w:keepNext/>
              <w:spacing w:before="60" w:after="60"/>
              <w:rPr>
                <w:lang w:val="en-US"/>
              </w:rPr>
            </w:pPr>
            <w:r w:rsidRPr="00AF0853">
              <w:rPr>
                <w:lang w:val="en-US"/>
              </w:rPr>
              <w:t> </w:t>
            </w:r>
          </w:p>
        </w:tc>
        <w:tc>
          <w:tcPr>
            <w:tcW w:w="1870" w:type="dxa"/>
            <w:tcBorders>
              <w:top w:val="nil"/>
              <w:left w:val="nil"/>
              <w:bottom w:val="single" w:sz="8" w:space="0" w:color="auto"/>
              <w:right w:val="single" w:sz="8" w:space="0" w:color="auto"/>
            </w:tcBorders>
          </w:tcPr>
          <w:p w14:paraId="6EE363D6" w14:textId="77777777" w:rsidR="00DD2551" w:rsidRPr="00AF0853" w:rsidRDefault="00DD2551" w:rsidP="00DD2551">
            <w:pPr>
              <w:keepNext/>
              <w:spacing w:before="60" w:after="60"/>
              <w:rPr>
                <w:lang w:val="en-US"/>
              </w:rPr>
            </w:pPr>
          </w:p>
        </w:tc>
      </w:tr>
      <w:tr w:rsidR="00DD2551" w:rsidRPr="00AF0853" w14:paraId="000CF66A" w14:textId="247A0700" w:rsidTr="00DD2551">
        <w:trPr>
          <w:trHeight w:val="330"/>
          <w:jc w:val="center"/>
        </w:trPr>
        <w:tc>
          <w:tcPr>
            <w:tcW w:w="1417" w:type="dxa"/>
            <w:tcBorders>
              <w:top w:val="nil"/>
              <w:left w:val="single" w:sz="8" w:space="0" w:color="auto"/>
              <w:bottom w:val="single" w:sz="8" w:space="0" w:color="auto"/>
              <w:right w:val="single" w:sz="8" w:space="0" w:color="auto"/>
            </w:tcBorders>
            <w:shd w:val="clear" w:color="auto" w:fill="auto"/>
            <w:vAlign w:val="center"/>
            <w:hideMark/>
          </w:tcPr>
          <w:p w14:paraId="23665C0A" w14:textId="77777777" w:rsidR="00DD2551" w:rsidRPr="00AF0853" w:rsidRDefault="00DD2551" w:rsidP="00DD2551">
            <w:pPr>
              <w:keepNext/>
              <w:spacing w:before="60" w:after="60"/>
              <w:rPr>
                <w:lang w:val="en-US"/>
              </w:rPr>
            </w:pPr>
            <w:r w:rsidRPr="00AF0853">
              <w:rPr>
                <w:lang w:val="en-US"/>
              </w:rPr>
              <w:t>Y</w:t>
            </w:r>
          </w:p>
        </w:tc>
        <w:tc>
          <w:tcPr>
            <w:tcW w:w="1998" w:type="dxa"/>
            <w:tcBorders>
              <w:top w:val="nil"/>
              <w:left w:val="nil"/>
              <w:bottom w:val="single" w:sz="8" w:space="0" w:color="auto"/>
              <w:right w:val="single" w:sz="8" w:space="0" w:color="auto"/>
            </w:tcBorders>
            <w:shd w:val="clear" w:color="auto" w:fill="auto"/>
            <w:vAlign w:val="center"/>
            <w:hideMark/>
          </w:tcPr>
          <w:p w14:paraId="28E5B67D" w14:textId="77777777" w:rsidR="00DD2551" w:rsidRPr="00AF0853" w:rsidRDefault="00DD2551" w:rsidP="00DD2551">
            <w:pPr>
              <w:keepNext/>
              <w:spacing w:before="60" w:after="60"/>
              <w:rPr>
                <w:lang w:val="en-US"/>
              </w:rPr>
            </w:pPr>
            <w:r w:rsidRPr="00AF0853">
              <w:rPr>
                <w:lang w:val="en-US"/>
              </w:rPr>
              <w:t>int(5)</w:t>
            </w:r>
          </w:p>
        </w:tc>
        <w:tc>
          <w:tcPr>
            <w:tcW w:w="1651" w:type="dxa"/>
            <w:tcBorders>
              <w:top w:val="nil"/>
              <w:left w:val="nil"/>
              <w:bottom w:val="single" w:sz="8" w:space="0" w:color="auto"/>
              <w:right w:val="single" w:sz="8" w:space="0" w:color="auto"/>
            </w:tcBorders>
            <w:shd w:val="clear" w:color="auto" w:fill="auto"/>
            <w:vAlign w:val="center"/>
            <w:hideMark/>
          </w:tcPr>
          <w:p w14:paraId="0F969E7F" w14:textId="77777777" w:rsidR="00DD2551" w:rsidRPr="00AF0853" w:rsidRDefault="00DD2551" w:rsidP="00DD2551">
            <w:pPr>
              <w:keepNext/>
              <w:spacing w:before="60" w:after="60"/>
              <w:jc w:val="center"/>
              <w:rPr>
                <w:lang w:val="en-US"/>
              </w:rPr>
            </w:pPr>
            <w:proofErr w:type="spellStart"/>
            <w:r w:rsidRPr="00AF0853">
              <w:rPr>
                <w:lang w:val="en-US"/>
              </w:rPr>
              <w:t>Nē</w:t>
            </w:r>
            <w:proofErr w:type="spellEnd"/>
          </w:p>
        </w:tc>
        <w:tc>
          <w:tcPr>
            <w:tcW w:w="2399" w:type="dxa"/>
            <w:tcBorders>
              <w:top w:val="nil"/>
              <w:left w:val="nil"/>
              <w:bottom w:val="single" w:sz="8" w:space="0" w:color="auto"/>
              <w:right w:val="single" w:sz="8" w:space="0" w:color="auto"/>
            </w:tcBorders>
            <w:shd w:val="clear" w:color="auto" w:fill="auto"/>
            <w:vAlign w:val="center"/>
            <w:hideMark/>
          </w:tcPr>
          <w:p w14:paraId="204B33BF" w14:textId="77777777" w:rsidR="00DD2551" w:rsidRPr="00AF0853" w:rsidRDefault="00DD2551" w:rsidP="00DD2551">
            <w:pPr>
              <w:keepNext/>
              <w:spacing w:before="60" w:after="60"/>
              <w:rPr>
                <w:lang w:val="en-US"/>
              </w:rPr>
            </w:pPr>
            <w:r w:rsidRPr="00AF0853">
              <w:rPr>
                <w:lang w:val="en-US"/>
              </w:rPr>
              <w:t> </w:t>
            </w:r>
          </w:p>
        </w:tc>
        <w:tc>
          <w:tcPr>
            <w:tcW w:w="1870" w:type="dxa"/>
            <w:tcBorders>
              <w:top w:val="nil"/>
              <w:left w:val="nil"/>
              <w:bottom w:val="single" w:sz="8" w:space="0" w:color="auto"/>
              <w:right w:val="single" w:sz="8" w:space="0" w:color="auto"/>
            </w:tcBorders>
          </w:tcPr>
          <w:p w14:paraId="786B4105" w14:textId="77777777" w:rsidR="00DD2551" w:rsidRPr="00AF0853" w:rsidRDefault="00DD2551" w:rsidP="00DD2551">
            <w:pPr>
              <w:keepNext/>
              <w:spacing w:before="60" w:after="60"/>
              <w:rPr>
                <w:lang w:val="en-US"/>
              </w:rPr>
            </w:pPr>
          </w:p>
        </w:tc>
      </w:tr>
      <w:tr w:rsidR="00DD2551" w:rsidRPr="00AF0853" w14:paraId="4C47B090" w14:textId="45AA5B98" w:rsidTr="00DD2551">
        <w:trPr>
          <w:trHeight w:val="645"/>
          <w:jc w:val="center"/>
        </w:trPr>
        <w:tc>
          <w:tcPr>
            <w:tcW w:w="1417" w:type="dxa"/>
            <w:tcBorders>
              <w:top w:val="nil"/>
              <w:left w:val="single" w:sz="8" w:space="0" w:color="auto"/>
              <w:bottom w:val="single" w:sz="8" w:space="0" w:color="auto"/>
              <w:right w:val="single" w:sz="8" w:space="0" w:color="auto"/>
            </w:tcBorders>
            <w:shd w:val="clear" w:color="auto" w:fill="auto"/>
            <w:vAlign w:val="center"/>
            <w:hideMark/>
          </w:tcPr>
          <w:p w14:paraId="0C55F3B0" w14:textId="77777777" w:rsidR="00DD2551" w:rsidRPr="00AF0853" w:rsidRDefault="00DD2551" w:rsidP="00DD2551">
            <w:pPr>
              <w:keepNext/>
              <w:spacing w:before="60" w:after="60"/>
              <w:rPr>
                <w:lang w:val="en-US"/>
              </w:rPr>
            </w:pPr>
            <w:r w:rsidRPr="00AF0853">
              <w:rPr>
                <w:lang w:val="en-US"/>
              </w:rPr>
              <w:t>Width</w:t>
            </w:r>
          </w:p>
        </w:tc>
        <w:tc>
          <w:tcPr>
            <w:tcW w:w="1998" w:type="dxa"/>
            <w:tcBorders>
              <w:top w:val="nil"/>
              <w:left w:val="nil"/>
              <w:bottom w:val="single" w:sz="8" w:space="0" w:color="auto"/>
              <w:right w:val="single" w:sz="8" w:space="0" w:color="auto"/>
            </w:tcBorders>
            <w:shd w:val="clear" w:color="auto" w:fill="auto"/>
            <w:vAlign w:val="center"/>
            <w:hideMark/>
          </w:tcPr>
          <w:p w14:paraId="58725CBC" w14:textId="77777777" w:rsidR="00DD2551" w:rsidRPr="00AF0853" w:rsidRDefault="00DD2551" w:rsidP="00DD2551">
            <w:pPr>
              <w:keepNext/>
              <w:spacing w:before="60" w:after="60"/>
              <w:rPr>
                <w:lang w:val="en-US"/>
              </w:rPr>
            </w:pPr>
            <w:r w:rsidRPr="00AF0853">
              <w:rPr>
                <w:lang w:val="en-US"/>
              </w:rPr>
              <w:t>int(20)</w:t>
            </w:r>
          </w:p>
        </w:tc>
        <w:tc>
          <w:tcPr>
            <w:tcW w:w="1651" w:type="dxa"/>
            <w:tcBorders>
              <w:top w:val="nil"/>
              <w:left w:val="nil"/>
              <w:bottom w:val="single" w:sz="8" w:space="0" w:color="auto"/>
              <w:right w:val="single" w:sz="8" w:space="0" w:color="auto"/>
            </w:tcBorders>
            <w:shd w:val="clear" w:color="auto" w:fill="auto"/>
            <w:vAlign w:val="center"/>
            <w:hideMark/>
          </w:tcPr>
          <w:p w14:paraId="365C8FD4" w14:textId="77777777" w:rsidR="00DD2551" w:rsidRPr="00AF0853" w:rsidRDefault="00DD2551" w:rsidP="00DD2551">
            <w:pPr>
              <w:keepNext/>
              <w:spacing w:before="60" w:after="60"/>
              <w:jc w:val="center"/>
              <w:rPr>
                <w:lang w:val="en-US"/>
              </w:rPr>
            </w:pPr>
            <w:proofErr w:type="spellStart"/>
            <w:r w:rsidRPr="00AF0853">
              <w:rPr>
                <w:lang w:val="en-US"/>
              </w:rPr>
              <w:t>Nē</w:t>
            </w:r>
            <w:proofErr w:type="spellEnd"/>
          </w:p>
        </w:tc>
        <w:tc>
          <w:tcPr>
            <w:tcW w:w="2399" w:type="dxa"/>
            <w:tcBorders>
              <w:top w:val="nil"/>
              <w:left w:val="nil"/>
              <w:bottom w:val="single" w:sz="8" w:space="0" w:color="auto"/>
              <w:right w:val="single" w:sz="8" w:space="0" w:color="auto"/>
            </w:tcBorders>
            <w:shd w:val="clear" w:color="auto" w:fill="auto"/>
            <w:vAlign w:val="center"/>
            <w:hideMark/>
          </w:tcPr>
          <w:p w14:paraId="18067F20" w14:textId="77777777" w:rsidR="00DD2551" w:rsidRPr="00AF0853" w:rsidRDefault="00DD2551" w:rsidP="00DD2551">
            <w:pPr>
              <w:keepNext/>
              <w:spacing w:before="60" w:after="60"/>
              <w:rPr>
                <w:lang w:val="en-US"/>
              </w:rPr>
            </w:pPr>
            <w:r w:rsidRPr="00AF0853">
              <w:rPr>
                <w:lang w:val="en-US"/>
              </w:rPr>
              <w:t> </w:t>
            </w:r>
          </w:p>
        </w:tc>
        <w:tc>
          <w:tcPr>
            <w:tcW w:w="1870" w:type="dxa"/>
            <w:tcBorders>
              <w:top w:val="nil"/>
              <w:left w:val="nil"/>
              <w:bottom w:val="single" w:sz="8" w:space="0" w:color="auto"/>
              <w:right w:val="single" w:sz="8" w:space="0" w:color="auto"/>
            </w:tcBorders>
          </w:tcPr>
          <w:p w14:paraId="3388BCF2" w14:textId="77777777" w:rsidR="00DD2551" w:rsidRPr="00AF0853" w:rsidRDefault="00DD2551" w:rsidP="00DD2551">
            <w:pPr>
              <w:keepNext/>
              <w:spacing w:before="60" w:after="60"/>
              <w:rPr>
                <w:lang w:val="en-US"/>
              </w:rPr>
            </w:pPr>
          </w:p>
        </w:tc>
      </w:tr>
      <w:tr w:rsidR="00DD2551" w:rsidRPr="00AF0853" w14:paraId="500963CC" w14:textId="1FC56AE1" w:rsidTr="00DD2551">
        <w:trPr>
          <w:trHeight w:val="330"/>
          <w:jc w:val="center"/>
        </w:trPr>
        <w:tc>
          <w:tcPr>
            <w:tcW w:w="1417" w:type="dxa"/>
            <w:tcBorders>
              <w:top w:val="nil"/>
              <w:left w:val="single" w:sz="8" w:space="0" w:color="auto"/>
              <w:bottom w:val="single" w:sz="8" w:space="0" w:color="auto"/>
              <w:right w:val="single" w:sz="8" w:space="0" w:color="auto"/>
            </w:tcBorders>
            <w:shd w:val="clear" w:color="auto" w:fill="auto"/>
            <w:vAlign w:val="center"/>
            <w:hideMark/>
          </w:tcPr>
          <w:p w14:paraId="754D5828" w14:textId="77777777" w:rsidR="00DD2551" w:rsidRPr="00AF0853" w:rsidRDefault="00DD2551" w:rsidP="00DD2551">
            <w:pPr>
              <w:keepNext/>
              <w:spacing w:before="60" w:after="60"/>
              <w:rPr>
                <w:lang w:val="en-US"/>
              </w:rPr>
            </w:pPr>
            <w:r w:rsidRPr="00AF0853">
              <w:rPr>
                <w:lang w:val="en-US"/>
              </w:rPr>
              <w:t>Height</w:t>
            </w:r>
          </w:p>
        </w:tc>
        <w:tc>
          <w:tcPr>
            <w:tcW w:w="1998" w:type="dxa"/>
            <w:tcBorders>
              <w:top w:val="nil"/>
              <w:left w:val="nil"/>
              <w:bottom w:val="single" w:sz="8" w:space="0" w:color="auto"/>
              <w:right w:val="single" w:sz="8" w:space="0" w:color="auto"/>
            </w:tcBorders>
            <w:shd w:val="clear" w:color="auto" w:fill="auto"/>
            <w:vAlign w:val="center"/>
            <w:hideMark/>
          </w:tcPr>
          <w:p w14:paraId="333BDA30" w14:textId="77777777" w:rsidR="00DD2551" w:rsidRPr="00AF0853" w:rsidRDefault="00DD2551" w:rsidP="00DD2551">
            <w:pPr>
              <w:keepNext/>
              <w:spacing w:before="60" w:after="60"/>
              <w:rPr>
                <w:lang w:val="en-US"/>
              </w:rPr>
            </w:pPr>
            <w:r w:rsidRPr="00AF0853">
              <w:rPr>
                <w:lang w:val="en-US"/>
              </w:rPr>
              <w:t>int(20)</w:t>
            </w:r>
          </w:p>
        </w:tc>
        <w:tc>
          <w:tcPr>
            <w:tcW w:w="1651" w:type="dxa"/>
            <w:tcBorders>
              <w:top w:val="nil"/>
              <w:left w:val="nil"/>
              <w:bottom w:val="single" w:sz="8" w:space="0" w:color="auto"/>
              <w:right w:val="single" w:sz="8" w:space="0" w:color="auto"/>
            </w:tcBorders>
            <w:shd w:val="clear" w:color="auto" w:fill="auto"/>
            <w:vAlign w:val="center"/>
            <w:hideMark/>
          </w:tcPr>
          <w:p w14:paraId="1A2E2D65" w14:textId="77777777" w:rsidR="00DD2551" w:rsidRPr="00AF0853" w:rsidRDefault="00DD2551" w:rsidP="00DD2551">
            <w:pPr>
              <w:keepNext/>
              <w:spacing w:before="60" w:after="60"/>
              <w:jc w:val="center"/>
              <w:rPr>
                <w:lang w:val="en-US"/>
              </w:rPr>
            </w:pPr>
            <w:proofErr w:type="spellStart"/>
            <w:r w:rsidRPr="00AF0853">
              <w:rPr>
                <w:lang w:val="en-US"/>
              </w:rPr>
              <w:t>Nē</w:t>
            </w:r>
            <w:proofErr w:type="spellEnd"/>
          </w:p>
        </w:tc>
        <w:tc>
          <w:tcPr>
            <w:tcW w:w="2399" w:type="dxa"/>
            <w:tcBorders>
              <w:top w:val="nil"/>
              <w:left w:val="nil"/>
              <w:bottom w:val="single" w:sz="8" w:space="0" w:color="auto"/>
              <w:right w:val="single" w:sz="8" w:space="0" w:color="auto"/>
            </w:tcBorders>
            <w:shd w:val="clear" w:color="auto" w:fill="auto"/>
            <w:vAlign w:val="center"/>
            <w:hideMark/>
          </w:tcPr>
          <w:p w14:paraId="789039E1" w14:textId="77777777" w:rsidR="00DD2551" w:rsidRPr="00AF0853" w:rsidRDefault="00DD2551" w:rsidP="00DD2551">
            <w:pPr>
              <w:keepNext/>
              <w:spacing w:before="60" w:after="60"/>
              <w:rPr>
                <w:lang w:val="en-US"/>
              </w:rPr>
            </w:pPr>
            <w:r w:rsidRPr="00AF0853">
              <w:rPr>
                <w:lang w:val="en-US"/>
              </w:rPr>
              <w:t> </w:t>
            </w:r>
          </w:p>
        </w:tc>
        <w:tc>
          <w:tcPr>
            <w:tcW w:w="1870" w:type="dxa"/>
            <w:tcBorders>
              <w:top w:val="nil"/>
              <w:left w:val="nil"/>
              <w:bottom w:val="single" w:sz="8" w:space="0" w:color="auto"/>
              <w:right w:val="single" w:sz="8" w:space="0" w:color="auto"/>
            </w:tcBorders>
          </w:tcPr>
          <w:p w14:paraId="73A200D8" w14:textId="77777777" w:rsidR="00DD2551" w:rsidRPr="00AF0853" w:rsidRDefault="00DD2551" w:rsidP="00DD2551">
            <w:pPr>
              <w:keepNext/>
              <w:spacing w:before="60" w:after="60"/>
              <w:rPr>
                <w:lang w:val="en-US"/>
              </w:rPr>
            </w:pPr>
          </w:p>
        </w:tc>
      </w:tr>
      <w:tr w:rsidR="00DD2551" w:rsidRPr="00AF0853" w14:paraId="24C9C0E7" w14:textId="290746C5" w:rsidTr="00DD2551">
        <w:trPr>
          <w:trHeight w:val="330"/>
          <w:jc w:val="center"/>
        </w:trPr>
        <w:tc>
          <w:tcPr>
            <w:tcW w:w="1417" w:type="dxa"/>
            <w:tcBorders>
              <w:top w:val="nil"/>
              <w:left w:val="single" w:sz="8" w:space="0" w:color="auto"/>
              <w:bottom w:val="single" w:sz="8" w:space="0" w:color="auto"/>
              <w:right w:val="single" w:sz="8" w:space="0" w:color="auto"/>
            </w:tcBorders>
            <w:shd w:val="clear" w:color="auto" w:fill="auto"/>
            <w:vAlign w:val="center"/>
            <w:hideMark/>
          </w:tcPr>
          <w:p w14:paraId="13467B14" w14:textId="77777777" w:rsidR="00DD2551" w:rsidRPr="00AF0853" w:rsidRDefault="00DD2551" w:rsidP="00DD2551">
            <w:pPr>
              <w:keepNext/>
              <w:spacing w:before="60" w:after="60"/>
              <w:rPr>
                <w:lang w:val="en-US"/>
              </w:rPr>
            </w:pPr>
            <w:r w:rsidRPr="00AF0853">
              <w:rPr>
                <w:lang w:val="en-US"/>
              </w:rPr>
              <w:t>Angle</w:t>
            </w:r>
          </w:p>
        </w:tc>
        <w:tc>
          <w:tcPr>
            <w:tcW w:w="1998" w:type="dxa"/>
            <w:tcBorders>
              <w:top w:val="nil"/>
              <w:left w:val="nil"/>
              <w:bottom w:val="single" w:sz="8" w:space="0" w:color="auto"/>
              <w:right w:val="single" w:sz="8" w:space="0" w:color="auto"/>
            </w:tcBorders>
            <w:shd w:val="clear" w:color="auto" w:fill="auto"/>
            <w:vAlign w:val="center"/>
            <w:hideMark/>
          </w:tcPr>
          <w:p w14:paraId="11EC6C4F" w14:textId="77777777" w:rsidR="00DD2551" w:rsidRPr="00AF0853" w:rsidRDefault="00DD2551" w:rsidP="00DD2551">
            <w:pPr>
              <w:keepNext/>
              <w:spacing w:before="60" w:after="60"/>
              <w:rPr>
                <w:lang w:val="en-US"/>
              </w:rPr>
            </w:pPr>
            <w:r w:rsidRPr="00AF0853">
              <w:rPr>
                <w:lang w:val="en-US"/>
              </w:rPr>
              <w:t>int(5)</w:t>
            </w:r>
          </w:p>
        </w:tc>
        <w:tc>
          <w:tcPr>
            <w:tcW w:w="1651" w:type="dxa"/>
            <w:tcBorders>
              <w:top w:val="nil"/>
              <w:left w:val="nil"/>
              <w:bottom w:val="single" w:sz="8" w:space="0" w:color="auto"/>
              <w:right w:val="single" w:sz="8" w:space="0" w:color="auto"/>
            </w:tcBorders>
            <w:shd w:val="clear" w:color="auto" w:fill="auto"/>
            <w:vAlign w:val="center"/>
            <w:hideMark/>
          </w:tcPr>
          <w:p w14:paraId="3603D576" w14:textId="77777777" w:rsidR="00DD2551" w:rsidRPr="00AF0853" w:rsidRDefault="00DD2551" w:rsidP="00DD2551">
            <w:pPr>
              <w:keepNext/>
              <w:spacing w:before="60" w:after="60"/>
              <w:jc w:val="center"/>
              <w:rPr>
                <w:lang w:val="en-US"/>
              </w:rPr>
            </w:pPr>
            <w:proofErr w:type="spellStart"/>
            <w:r w:rsidRPr="00AF0853">
              <w:rPr>
                <w:lang w:val="en-US"/>
              </w:rPr>
              <w:t>Jā</w:t>
            </w:r>
            <w:proofErr w:type="spellEnd"/>
          </w:p>
        </w:tc>
        <w:tc>
          <w:tcPr>
            <w:tcW w:w="2399" w:type="dxa"/>
            <w:tcBorders>
              <w:top w:val="nil"/>
              <w:left w:val="nil"/>
              <w:bottom w:val="single" w:sz="8" w:space="0" w:color="auto"/>
              <w:right w:val="single" w:sz="8" w:space="0" w:color="auto"/>
            </w:tcBorders>
            <w:shd w:val="clear" w:color="auto" w:fill="auto"/>
            <w:vAlign w:val="center"/>
            <w:hideMark/>
          </w:tcPr>
          <w:p w14:paraId="4C20E3A3" w14:textId="77777777" w:rsidR="00DD2551" w:rsidRPr="00AF0853" w:rsidRDefault="00DD2551" w:rsidP="00DD2551">
            <w:pPr>
              <w:keepNext/>
              <w:spacing w:before="60" w:after="60"/>
              <w:rPr>
                <w:lang w:val="en-US"/>
              </w:rPr>
            </w:pPr>
            <w:r w:rsidRPr="00AF0853">
              <w:rPr>
                <w:lang w:val="en-US"/>
              </w:rPr>
              <w:t> </w:t>
            </w:r>
          </w:p>
        </w:tc>
        <w:tc>
          <w:tcPr>
            <w:tcW w:w="1870" w:type="dxa"/>
            <w:tcBorders>
              <w:top w:val="nil"/>
              <w:left w:val="nil"/>
              <w:bottom w:val="single" w:sz="8" w:space="0" w:color="auto"/>
              <w:right w:val="single" w:sz="8" w:space="0" w:color="auto"/>
            </w:tcBorders>
          </w:tcPr>
          <w:p w14:paraId="1732C76A" w14:textId="77777777" w:rsidR="00DD2551" w:rsidRPr="00AF0853" w:rsidRDefault="00DD2551" w:rsidP="00DD2551">
            <w:pPr>
              <w:keepNext/>
              <w:spacing w:before="60" w:after="60"/>
              <w:rPr>
                <w:lang w:val="en-US"/>
              </w:rPr>
            </w:pPr>
          </w:p>
        </w:tc>
      </w:tr>
      <w:tr w:rsidR="00DD2551" w:rsidRPr="00AF0853" w14:paraId="7CAB8873" w14:textId="1218EACD" w:rsidTr="00DD2551">
        <w:trPr>
          <w:trHeight w:val="330"/>
          <w:jc w:val="center"/>
        </w:trPr>
        <w:tc>
          <w:tcPr>
            <w:tcW w:w="1417" w:type="dxa"/>
            <w:tcBorders>
              <w:top w:val="nil"/>
              <w:left w:val="single" w:sz="8" w:space="0" w:color="auto"/>
              <w:bottom w:val="single" w:sz="8" w:space="0" w:color="auto"/>
              <w:right w:val="single" w:sz="8" w:space="0" w:color="auto"/>
            </w:tcBorders>
            <w:shd w:val="clear" w:color="auto" w:fill="auto"/>
            <w:vAlign w:val="center"/>
            <w:hideMark/>
          </w:tcPr>
          <w:p w14:paraId="6AFA2BD7" w14:textId="77777777" w:rsidR="00DD2551" w:rsidRPr="00AF0853" w:rsidRDefault="00DD2551" w:rsidP="00DD2551">
            <w:pPr>
              <w:keepNext/>
              <w:spacing w:before="60" w:after="60"/>
              <w:rPr>
                <w:lang w:val="en-US"/>
              </w:rPr>
            </w:pPr>
            <w:r w:rsidRPr="00AF0853">
              <w:rPr>
                <w:lang w:val="en-US"/>
              </w:rPr>
              <w:t>Opacity</w:t>
            </w:r>
          </w:p>
        </w:tc>
        <w:tc>
          <w:tcPr>
            <w:tcW w:w="1998" w:type="dxa"/>
            <w:tcBorders>
              <w:top w:val="nil"/>
              <w:left w:val="nil"/>
              <w:bottom w:val="single" w:sz="8" w:space="0" w:color="auto"/>
              <w:right w:val="single" w:sz="8" w:space="0" w:color="auto"/>
            </w:tcBorders>
            <w:shd w:val="clear" w:color="auto" w:fill="auto"/>
            <w:vAlign w:val="center"/>
            <w:hideMark/>
          </w:tcPr>
          <w:p w14:paraId="1A70D3B7" w14:textId="77777777" w:rsidR="00DD2551" w:rsidRPr="00AF0853" w:rsidRDefault="00DD2551" w:rsidP="00DD2551">
            <w:pPr>
              <w:keepNext/>
              <w:spacing w:before="60" w:after="60"/>
              <w:rPr>
                <w:lang w:val="en-US"/>
              </w:rPr>
            </w:pPr>
            <w:r w:rsidRPr="00AF0853">
              <w:rPr>
                <w:lang w:val="en-US"/>
              </w:rPr>
              <w:t>int(5)</w:t>
            </w:r>
          </w:p>
        </w:tc>
        <w:tc>
          <w:tcPr>
            <w:tcW w:w="1651" w:type="dxa"/>
            <w:tcBorders>
              <w:top w:val="nil"/>
              <w:left w:val="nil"/>
              <w:bottom w:val="single" w:sz="8" w:space="0" w:color="auto"/>
              <w:right w:val="single" w:sz="8" w:space="0" w:color="auto"/>
            </w:tcBorders>
            <w:shd w:val="clear" w:color="auto" w:fill="auto"/>
            <w:vAlign w:val="center"/>
            <w:hideMark/>
          </w:tcPr>
          <w:p w14:paraId="7576C9A7" w14:textId="77777777" w:rsidR="00DD2551" w:rsidRPr="00AF0853" w:rsidRDefault="00DD2551" w:rsidP="00DD2551">
            <w:pPr>
              <w:keepNext/>
              <w:spacing w:before="60" w:after="60"/>
              <w:jc w:val="center"/>
              <w:rPr>
                <w:lang w:val="en-US"/>
              </w:rPr>
            </w:pPr>
            <w:proofErr w:type="spellStart"/>
            <w:r w:rsidRPr="00AF0853">
              <w:rPr>
                <w:lang w:val="en-US"/>
              </w:rPr>
              <w:t>Nē</w:t>
            </w:r>
            <w:proofErr w:type="spellEnd"/>
          </w:p>
        </w:tc>
        <w:tc>
          <w:tcPr>
            <w:tcW w:w="2399" w:type="dxa"/>
            <w:tcBorders>
              <w:top w:val="nil"/>
              <w:left w:val="nil"/>
              <w:bottom w:val="single" w:sz="8" w:space="0" w:color="auto"/>
              <w:right w:val="single" w:sz="8" w:space="0" w:color="auto"/>
            </w:tcBorders>
            <w:shd w:val="clear" w:color="auto" w:fill="auto"/>
            <w:vAlign w:val="center"/>
            <w:hideMark/>
          </w:tcPr>
          <w:p w14:paraId="6922F205" w14:textId="77777777" w:rsidR="00DD2551" w:rsidRPr="00AF0853" w:rsidRDefault="00DD2551" w:rsidP="00DD2551">
            <w:pPr>
              <w:keepNext/>
              <w:spacing w:before="60" w:after="60"/>
              <w:rPr>
                <w:lang w:val="en-US"/>
              </w:rPr>
            </w:pPr>
            <w:r w:rsidRPr="00AF0853">
              <w:rPr>
                <w:lang w:val="en-US"/>
              </w:rPr>
              <w:t> </w:t>
            </w:r>
          </w:p>
        </w:tc>
        <w:tc>
          <w:tcPr>
            <w:tcW w:w="1870" w:type="dxa"/>
            <w:tcBorders>
              <w:top w:val="nil"/>
              <w:left w:val="nil"/>
              <w:bottom w:val="single" w:sz="8" w:space="0" w:color="auto"/>
              <w:right w:val="single" w:sz="8" w:space="0" w:color="auto"/>
            </w:tcBorders>
          </w:tcPr>
          <w:p w14:paraId="60F48446" w14:textId="77777777" w:rsidR="00DD2551" w:rsidRPr="00AF0853" w:rsidRDefault="00DD2551" w:rsidP="00DD2551">
            <w:pPr>
              <w:keepNext/>
              <w:spacing w:before="60" w:after="60"/>
              <w:rPr>
                <w:lang w:val="en-US"/>
              </w:rPr>
            </w:pPr>
          </w:p>
        </w:tc>
      </w:tr>
      <w:tr w:rsidR="00DD2551" w:rsidRPr="00AF0853" w14:paraId="013351C6" w14:textId="1F836E6A" w:rsidTr="00DD2551">
        <w:trPr>
          <w:trHeight w:val="330"/>
          <w:jc w:val="center"/>
        </w:trPr>
        <w:tc>
          <w:tcPr>
            <w:tcW w:w="1417" w:type="dxa"/>
            <w:tcBorders>
              <w:top w:val="nil"/>
              <w:left w:val="single" w:sz="8" w:space="0" w:color="auto"/>
              <w:bottom w:val="single" w:sz="8" w:space="0" w:color="auto"/>
              <w:right w:val="single" w:sz="8" w:space="0" w:color="auto"/>
            </w:tcBorders>
            <w:shd w:val="clear" w:color="auto" w:fill="auto"/>
            <w:vAlign w:val="center"/>
            <w:hideMark/>
          </w:tcPr>
          <w:p w14:paraId="5B9E8D6D" w14:textId="77777777" w:rsidR="00DD2551" w:rsidRPr="00AF0853" w:rsidRDefault="00DD2551" w:rsidP="00DD2551">
            <w:pPr>
              <w:keepNext/>
              <w:spacing w:before="60" w:after="60"/>
              <w:rPr>
                <w:lang w:val="en-US"/>
              </w:rPr>
            </w:pPr>
            <w:r w:rsidRPr="00AF0853">
              <w:rPr>
                <w:lang w:val="en-US"/>
              </w:rPr>
              <w:t>Visible</w:t>
            </w:r>
          </w:p>
        </w:tc>
        <w:tc>
          <w:tcPr>
            <w:tcW w:w="1998" w:type="dxa"/>
            <w:tcBorders>
              <w:top w:val="nil"/>
              <w:left w:val="nil"/>
              <w:bottom w:val="single" w:sz="8" w:space="0" w:color="auto"/>
              <w:right w:val="single" w:sz="8" w:space="0" w:color="auto"/>
            </w:tcBorders>
            <w:shd w:val="clear" w:color="auto" w:fill="auto"/>
            <w:vAlign w:val="center"/>
            <w:hideMark/>
          </w:tcPr>
          <w:p w14:paraId="6CA46CEE" w14:textId="77777777" w:rsidR="00DD2551" w:rsidRPr="00AF0853" w:rsidRDefault="00DD2551" w:rsidP="00DD2551">
            <w:pPr>
              <w:keepNext/>
              <w:spacing w:before="60" w:after="60"/>
              <w:rPr>
                <w:lang w:val="en-US"/>
              </w:rPr>
            </w:pPr>
            <w:proofErr w:type="spellStart"/>
            <w:r w:rsidRPr="00AF0853">
              <w:rPr>
                <w:lang w:val="en-US"/>
              </w:rPr>
              <w:t>boolean</w:t>
            </w:r>
            <w:proofErr w:type="spellEnd"/>
          </w:p>
        </w:tc>
        <w:tc>
          <w:tcPr>
            <w:tcW w:w="1651" w:type="dxa"/>
            <w:tcBorders>
              <w:top w:val="nil"/>
              <w:left w:val="nil"/>
              <w:bottom w:val="single" w:sz="8" w:space="0" w:color="auto"/>
              <w:right w:val="single" w:sz="8" w:space="0" w:color="auto"/>
            </w:tcBorders>
            <w:shd w:val="clear" w:color="auto" w:fill="auto"/>
            <w:vAlign w:val="center"/>
            <w:hideMark/>
          </w:tcPr>
          <w:p w14:paraId="7AF3DA99" w14:textId="77777777" w:rsidR="00DD2551" w:rsidRPr="00AF0853" w:rsidRDefault="00DD2551" w:rsidP="00DD2551">
            <w:pPr>
              <w:keepNext/>
              <w:spacing w:before="60" w:after="60"/>
              <w:jc w:val="center"/>
              <w:rPr>
                <w:lang w:val="en-US"/>
              </w:rPr>
            </w:pPr>
            <w:proofErr w:type="spellStart"/>
            <w:r w:rsidRPr="00AF0853">
              <w:rPr>
                <w:lang w:val="en-US"/>
              </w:rPr>
              <w:t>Nē</w:t>
            </w:r>
            <w:proofErr w:type="spellEnd"/>
          </w:p>
        </w:tc>
        <w:tc>
          <w:tcPr>
            <w:tcW w:w="2399" w:type="dxa"/>
            <w:tcBorders>
              <w:top w:val="nil"/>
              <w:left w:val="nil"/>
              <w:bottom w:val="nil"/>
              <w:right w:val="single" w:sz="8" w:space="0" w:color="auto"/>
            </w:tcBorders>
            <w:shd w:val="clear" w:color="auto" w:fill="auto"/>
            <w:vAlign w:val="center"/>
            <w:hideMark/>
          </w:tcPr>
          <w:p w14:paraId="78160E66" w14:textId="77777777" w:rsidR="00DD2551" w:rsidRPr="00AF0853" w:rsidRDefault="00DD2551" w:rsidP="00DD2551">
            <w:pPr>
              <w:keepNext/>
              <w:spacing w:before="60" w:after="60"/>
              <w:rPr>
                <w:lang w:val="en-US"/>
              </w:rPr>
            </w:pPr>
            <w:r w:rsidRPr="00AF0853">
              <w:rPr>
                <w:lang w:val="en-US"/>
              </w:rPr>
              <w:t> </w:t>
            </w:r>
          </w:p>
        </w:tc>
        <w:tc>
          <w:tcPr>
            <w:tcW w:w="1870" w:type="dxa"/>
            <w:tcBorders>
              <w:top w:val="nil"/>
              <w:left w:val="nil"/>
              <w:bottom w:val="nil"/>
              <w:right w:val="single" w:sz="8" w:space="0" w:color="auto"/>
            </w:tcBorders>
          </w:tcPr>
          <w:p w14:paraId="102F8B16" w14:textId="77777777" w:rsidR="00DD2551" w:rsidRPr="00AF0853" w:rsidRDefault="00DD2551" w:rsidP="00DD2551">
            <w:pPr>
              <w:keepNext/>
              <w:spacing w:before="60" w:after="60"/>
              <w:rPr>
                <w:lang w:val="en-US"/>
              </w:rPr>
            </w:pPr>
          </w:p>
        </w:tc>
      </w:tr>
      <w:tr w:rsidR="00DD2551" w:rsidRPr="00AF0853" w14:paraId="72ADE77E" w14:textId="0AF795C6" w:rsidTr="00DD2551">
        <w:trPr>
          <w:trHeight w:val="330"/>
          <w:jc w:val="center"/>
        </w:trPr>
        <w:tc>
          <w:tcPr>
            <w:tcW w:w="1417" w:type="dxa"/>
            <w:tcBorders>
              <w:top w:val="nil"/>
              <w:left w:val="single" w:sz="8" w:space="0" w:color="auto"/>
              <w:bottom w:val="single" w:sz="8" w:space="0" w:color="auto"/>
              <w:right w:val="single" w:sz="8" w:space="0" w:color="auto"/>
            </w:tcBorders>
            <w:shd w:val="clear" w:color="auto" w:fill="auto"/>
            <w:vAlign w:val="center"/>
            <w:hideMark/>
          </w:tcPr>
          <w:p w14:paraId="28D4D001" w14:textId="77777777" w:rsidR="00DD2551" w:rsidRPr="00AF0853" w:rsidRDefault="00DD2551" w:rsidP="00DD2551">
            <w:pPr>
              <w:keepNext/>
              <w:spacing w:before="60" w:after="60"/>
              <w:rPr>
                <w:lang w:val="en-US"/>
              </w:rPr>
            </w:pPr>
            <w:r w:rsidRPr="00AF0853">
              <w:rPr>
                <w:lang w:val="en-US"/>
              </w:rPr>
              <w:t>Layer</w:t>
            </w:r>
          </w:p>
        </w:tc>
        <w:tc>
          <w:tcPr>
            <w:tcW w:w="1998" w:type="dxa"/>
            <w:tcBorders>
              <w:top w:val="nil"/>
              <w:left w:val="nil"/>
              <w:bottom w:val="single" w:sz="8" w:space="0" w:color="auto"/>
              <w:right w:val="single" w:sz="8" w:space="0" w:color="auto"/>
            </w:tcBorders>
            <w:shd w:val="clear" w:color="auto" w:fill="auto"/>
            <w:vAlign w:val="center"/>
            <w:hideMark/>
          </w:tcPr>
          <w:p w14:paraId="073C7D40" w14:textId="77777777" w:rsidR="00DD2551" w:rsidRPr="00AF0853" w:rsidRDefault="00DD2551" w:rsidP="00DD2551">
            <w:pPr>
              <w:keepNext/>
              <w:spacing w:before="60" w:after="60"/>
              <w:rPr>
                <w:lang w:val="en-US"/>
              </w:rPr>
            </w:pPr>
            <w:r w:rsidRPr="00AF0853">
              <w:rPr>
                <w:lang w:val="en-US"/>
              </w:rPr>
              <w:t>varchar(20)</w:t>
            </w:r>
          </w:p>
        </w:tc>
        <w:tc>
          <w:tcPr>
            <w:tcW w:w="1651" w:type="dxa"/>
            <w:tcBorders>
              <w:top w:val="nil"/>
              <w:left w:val="nil"/>
              <w:bottom w:val="single" w:sz="8" w:space="0" w:color="auto"/>
              <w:right w:val="single" w:sz="8" w:space="0" w:color="auto"/>
            </w:tcBorders>
            <w:shd w:val="clear" w:color="auto" w:fill="auto"/>
            <w:vAlign w:val="center"/>
            <w:hideMark/>
          </w:tcPr>
          <w:p w14:paraId="369DB8C9" w14:textId="77777777" w:rsidR="00DD2551" w:rsidRPr="00AF0853" w:rsidRDefault="00DD2551" w:rsidP="00DD2551">
            <w:pPr>
              <w:keepNext/>
              <w:spacing w:before="60" w:after="60"/>
              <w:jc w:val="center"/>
              <w:rPr>
                <w:lang w:val="en-US"/>
              </w:rPr>
            </w:pPr>
            <w:proofErr w:type="spellStart"/>
            <w:r w:rsidRPr="00AF0853">
              <w:rPr>
                <w:lang w:val="en-US"/>
              </w:rPr>
              <w:t>Nē</w:t>
            </w:r>
            <w:proofErr w:type="spellEnd"/>
          </w:p>
        </w:tc>
        <w:tc>
          <w:tcPr>
            <w:tcW w:w="2399" w:type="dxa"/>
            <w:tcBorders>
              <w:top w:val="single" w:sz="8" w:space="0" w:color="auto"/>
              <w:left w:val="nil"/>
              <w:bottom w:val="single" w:sz="8" w:space="0" w:color="auto"/>
              <w:right w:val="single" w:sz="8" w:space="0" w:color="auto"/>
            </w:tcBorders>
            <w:shd w:val="clear" w:color="auto" w:fill="auto"/>
            <w:noWrap/>
            <w:vAlign w:val="bottom"/>
            <w:hideMark/>
          </w:tcPr>
          <w:p w14:paraId="5BC6BF83" w14:textId="77777777" w:rsidR="00DD2551" w:rsidRPr="00AF0853" w:rsidRDefault="00DD2551" w:rsidP="00DD2551">
            <w:pPr>
              <w:keepNext/>
              <w:spacing w:before="60" w:after="60"/>
              <w:rPr>
                <w:lang w:val="en-US"/>
              </w:rPr>
            </w:pPr>
            <w:r w:rsidRPr="00AF0853">
              <w:rPr>
                <w:lang w:val="en-US"/>
              </w:rPr>
              <w:t> </w:t>
            </w:r>
          </w:p>
        </w:tc>
        <w:tc>
          <w:tcPr>
            <w:tcW w:w="1870" w:type="dxa"/>
            <w:tcBorders>
              <w:top w:val="single" w:sz="8" w:space="0" w:color="auto"/>
              <w:left w:val="nil"/>
              <w:bottom w:val="single" w:sz="8" w:space="0" w:color="auto"/>
              <w:right w:val="single" w:sz="8" w:space="0" w:color="auto"/>
            </w:tcBorders>
          </w:tcPr>
          <w:p w14:paraId="57398B0B" w14:textId="77777777" w:rsidR="00DD2551" w:rsidRPr="00AF0853" w:rsidRDefault="00DD2551" w:rsidP="00DD2551">
            <w:pPr>
              <w:keepNext/>
              <w:spacing w:before="60" w:after="60"/>
              <w:rPr>
                <w:lang w:val="en-US"/>
              </w:rPr>
            </w:pPr>
          </w:p>
        </w:tc>
      </w:tr>
      <w:tr w:rsidR="00DD2551" w:rsidRPr="00AF0853" w14:paraId="1017588B" w14:textId="55981516" w:rsidTr="00DD2551">
        <w:trPr>
          <w:trHeight w:val="330"/>
          <w:jc w:val="center"/>
        </w:trPr>
        <w:tc>
          <w:tcPr>
            <w:tcW w:w="1417" w:type="dxa"/>
            <w:tcBorders>
              <w:top w:val="nil"/>
              <w:left w:val="single" w:sz="8" w:space="0" w:color="auto"/>
              <w:bottom w:val="single" w:sz="8" w:space="0" w:color="auto"/>
              <w:right w:val="single" w:sz="8" w:space="0" w:color="auto"/>
            </w:tcBorders>
            <w:shd w:val="clear" w:color="auto" w:fill="auto"/>
            <w:vAlign w:val="center"/>
            <w:hideMark/>
          </w:tcPr>
          <w:p w14:paraId="1496C3FD" w14:textId="77777777" w:rsidR="00DD2551" w:rsidRPr="00AF0853" w:rsidRDefault="00DD2551" w:rsidP="00DD2551">
            <w:pPr>
              <w:keepNext/>
              <w:spacing w:before="60" w:after="60"/>
              <w:rPr>
                <w:lang w:val="en-US"/>
              </w:rPr>
            </w:pPr>
            <w:r w:rsidRPr="00AF0853">
              <w:rPr>
                <w:lang w:val="en-US"/>
              </w:rPr>
              <w:t>Z Index</w:t>
            </w:r>
          </w:p>
        </w:tc>
        <w:tc>
          <w:tcPr>
            <w:tcW w:w="1998" w:type="dxa"/>
            <w:tcBorders>
              <w:top w:val="nil"/>
              <w:left w:val="nil"/>
              <w:bottom w:val="single" w:sz="8" w:space="0" w:color="auto"/>
              <w:right w:val="single" w:sz="8" w:space="0" w:color="auto"/>
            </w:tcBorders>
            <w:shd w:val="clear" w:color="auto" w:fill="auto"/>
            <w:vAlign w:val="center"/>
            <w:hideMark/>
          </w:tcPr>
          <w:p w14:paraId="76E97415" w14:textId="77777777" w:rsidR="00DD2551" w:rsidRPr="00AF0853" w:rsidRDefault="00DD2551" w:rsidP="00DD2551">
            <w:pPr>
              <w:keepNext/>
              <w:spacing w:before="60" w:after="60"/>
              <w:rPr>
                <w:lang w:val="en-US"/>
              </w:rPr>
            </w:pPr>
            <w:r w:rsidRPr="00AF0853">
              <w:rPr>
                <w:lang w:val="en-US"/>
              </w:rPr>
              <w:t>int(5)</w:t>
            </w:r>
          </w:p>
        </w:tc>
        <w:tc>
          <w:tcPr>
            <w:tcW w:w="1651" w:type="dxa"/>
            <w:tcBorders>
              <w:top w:val="nil"/>
              <w:left w:val="nil"/>
              <w:bottom w:val="single" w:sz="8" w:space="0" w:color="auto"/>
              <w:right w:val="single" w:sz="8" w:space="0" w:color="auto"/>
            </w:tcBorders>
            <w:shd w:val="clear" w:color="auto" w:fill="auto"/>
            <w:vAlign w:val="center"/>
            <w:hideMark/>
          </w:tcPr>
          <w:p w14:paraId="75174C27" w14:textId="77777777" w:rsidR="00DD2551" w:rsidRPr="00AF0853" w:rsidRDefault="00DD2551" w:rsidP="00DD2551">
            <w:pPr>
              <w:keepNext/>
              <w:spacing w:before="60" w:after="60"/>
              <w:jc w:val="center"/>
              <w:rPr>
                <w:lang w:val="en-US"/>
              </w:rPr>
            </w:pPr>
            <w:proofErr w:type="spellStart"/>
            <w:r w:rsidRPr="00AF0853">
              <w:rPr>
                <w:lang w:val="en-US"/>
              </w:rPr>
              <w:t>Nē</w:t>
            </w:r>
            <w:proofErr w:type="spellEnd"/>
          </w:p>
        </w:tc>
        <w:tc>
          <w:tcPr>
            <w:tcW w:w="2399" w:type="dxa"/>
            <w:tcBorders>
              <w:top w:val="nil"/>
              <w:left w:val="nil"/>
              <w:bottom w:val="single" w:sz="8" w:space="0" w:color="auto"/>
              <w:right w:val="single" w:sz="8" w:space="0" w:color="auto"/>
            </w:tcBorders>
            <w:shd w:val="clear" w:color="auto" w:fill="auto"/>
            <w:noWrap/>
            <w:vAlign w:val="bottom"/>
            <w:hideMark/>
          </w:tcPr>
          <w:p w14:paraId="19D15E32" w14:textId="77777777" w:rsidR="00DD2551" w:rsidRPr="00AF0853" w:rsidRDefault="00DD2551" w:rsidP="00DD2551">
            <w:pPr>
              <w:keepNext/>
              <w:spacing w:before="60" w:after="60"/>
              <w:rPr>
                <w:lang w:val="en-US"/>
              </w:rPr>
            </w:pPr>
            <w:r w:rsidRPr="00AF0853">
              <w:rPr>
                <w:lang w:val="en-US"/>
              </w:rPr>
              <w:t> </w:t>
            </w:r>
          </w:p>
        </w:tc>
        <w:tc>
          <w:tcPr>
            <w:tcW w:w="1870" w:type="dxa"/>
            <w:tcBorders>
              <w:top w:val="nil"/>
              <w:left w:val="nil"/>
              <w:bottom w:val="single" w:sz="8" w:space="0" w:color="auto"/>
              <w:right w:val="single" w:sz="8" w:space="0" w:color="auto"/>
            </w:tcBorders>
          </w:tcPr>
          <w:p w14:paraId="466DE301" w14:textId="77777777" w:rsidR="00DD2551" w:rsidRPr="00AF0853" w:rsidRDefault="00DD2551" w:rsidP="00DD2551">
            <w:pPr>
              <w:keepNext/>
              <w:spacing w:before="60" w:after="60"/>
              <w:rPr>
                <w:lang w:val="en-US"/>
              </w:rPr>
            </w:pPr>
          </w:p>
        </w:tc>
      </w:tr>
      <w:tr w:rsidR="00DD2551" w:rsidRPr="00AF0853" w14:paraId="0197AACA" w14:textId="00AA7A6E" w:rsidTr="00DD2551">
        <w:trPr>
          <w:trHeight w:val="645"/>
          <w:jc w:val="center"/>
        </w:trPr>
        <w:tc>
          <w:tcPr>
            <w:tcW w:w="1417" w:type="dxa"/>
            <w:tcBorders>
              <w:top w:val="nil"/>
              <w:left w:val="single" w:sz="8" w:space="0" w:color="auto"/>
              <w:bottom w:val="single" w:sz="8" w:space="0" w:color="auto"/>
              <w:right w:val="single" w:sz="8" w:space="0" w:color="auto"/>
            </w:tcBorders>
            <w:shd w:val="clear" w:color="auto" w:fill="auto"/>
            <w:vAlign w:val="center"/>
            <w:hideMark/>
          </w:tcPr>
          <w:p w14:paraId="6AAC7EB2" w14:textId="77777777" w:rsidR="00DD2551" w:rsidRPr="00AF0853" w:rsidRDefault="00DD2551" w:rsidP="00DD2551">
            <w:pPr>
              <w:keepNext/>
              <w:spacing w:before="60" w:after="60"/>
              <w:rPr>
                <w:lang w:val="en-US"/>
              </w:rPr>
            </w:pPr>
            <w:r w:rsidRPr="00AF0853">
              <w:rPr>
                <w:lang w:val="en-US"/>
              </w:rPr>
              <w:t>Collisions enabled</w:t>
            </w:r>
          </w:p>
        </w:tc>
        <w:tc>
          <w:tcPr>
            <w:tcW w:w="1998" w:type="dxa"/>
            <w:tcBorders>
              <w:top w:val="nil"/>
              <w:left w:val="nil"/>
              <w:bottom w:val="single" w:sz="8" w:space="0" w:color="auto"/>
              <w:right w:val="single" w:sz="8" w:space="0" w:color="auto"/>
            </w:tcBorders>
            <w:shd w:val="clear" w:color="auto" w:fill="auto"/>
            <w:vAlign w:val="center"/>
            <w:hideMark/>
          </w:tcPr>
          <w:p w14:paraId="76856753" w14:textId="77777777" w:rsidR="00DD2551" w:rsidRPr="00AF0853" w:rsidRDefault="00DD2551" w:rsidP="00DD2551">
            <w:pPr>
              <w:keepNext/>
              <w:spacing w:before="60" w:after="60"/>
              <w:rPr>
                <w:lang w:val="en-US"/>
              </w:rPr>
            </w:pPr>
            <w:proofErr w:type="spellStart"/>
            <w:r w:rsidRPr="00AF0853">
              <w:rPr>
                <w:lang w:val="en-US"/>
              </w:rPr>
              <w:t>boolean</w:t>
            </w:r>
            <w:proofErr w:type="spellEnd"/>
          </w:p>
        </w:tc>
        <w:tc>
          <w:tcPr>
            <w:tcW w:w="1651" w:type="dxa"/>
            <w:tcBorders>
              <w:top w:val="nil"/>
              <w:left w:val="nil"/>
              <w:bottom w:val="single" w:sz="8" w:space="0" w:color="auto"/>
              <w:right w:val="single" w:sz="8" w:space="0" w:color="auto"/>
            </w:tcBorders>
            <w:shd w:val="clear" w:color="auto" w:fill="auto"/>
            <w:vAlign w:val="center"/>
            <w:hideMark/>
          </w:tcPr>
          <w:p w14:paraId="76D9D43C" w14:textId="77777777" w:rsidR="00DD2551" w:rsidRPr="00AF0853" w:rsidRDefault="00DD2551" w:rsidP="00DD2551">
            <w:pPr>
              <w:keepNext/>
              <w:spacing w:before="60" w:after="60"/>
              <w:jc w:val="center"/>
              <w:rPr>
                <w:lang w:val="en-US"/>
              </w:rPr>
            </w:pPr>
            <w:proofErr w:type="spellStart"/>
            <w:r w:rsidRPr="00AF0853">
              <w:rPr>
                <w:lang w:val="en-US"/>
              </w:rPr>
              <w:t>Nē</w:t>
            </w:r>
            <w:proofErr w:type="spellEnd"/>
          </w:p>
        </w:tc>
        <w:tc>
          <w:tcPr>
            <w:tcW w:w="2399" w:type="dxa"/>
            <w:tcBorders>
              <w:top w:val="nil"/>
              <w:left w:val="nil"/>
              <w:bottom w:val="single" w:sz="8" w:space="0" w:color="auto"/>
              <w:right w:val="single" w:sz="8" w:space="0" w:color="auto"/>
            </w:tcBorders>
            <w:shd w:val="clear" w:color="auto" w:fill="auto"/>
            <w:noWrap/>
            <w:vAlign w:val="bottom"/>
            <w:hideMark/>
          </w:tcPr>
          <w:p w14:paraId="1DAFF005" w14:textId="77777777" w:rsidR="00DD2551" w:rsidRPr="00AF0853" w:rsidRDefault="00DD2551" w:rsidP="00DD2551">
            <w:pPr>
              <w:keepNext/>
              <w:spacing w:before="60" w:after="60"/>
              <w:rPr>
                <w:lang w:val="en-US"/>
              </w:rPr>
            </w:pPr>
            <w:r w:rsidRPr="00AF0853">
              <w:rPr>
                <w:lang w:val="en-US"/>
              </w:rPr>
              <w:t> </w:t>
            </w:r>
          </w:p>
        </w:tc>
        <w:tc>
          <w:tcPr>
            <w:tcW w:w="1870" w:type="dxa"/>
            <w:tcBorders>
              <w:top w:val="nil"/>
              <w:left w:val="nil"/>
              <w:bottom w:val="single" w:sz="8" w:space="0" w:color="auto"/>
              <w:right w:val="single" w:sz="8" w:space="0" w:color="auto"/>
            </w:tcBorders>
          </w:tcPr>
          <w:p w14:paraId="27277201" w14:textId="77777777" w:rsidR="00DD2551" w:rsidRPr="00AF0853" w:rsidRDefault="00DD2551" w:rsidP="00DD2551">
            <w:pPr>
              <w:keepNext/>
              <w:spacing w:before="60" w:after="60"/>
              <w:rPr>
                <w:lang w:val="en-US"/>
              </w:rPr>
            </w:pPr>
          </w:p>
        </w:tc>
      </w:tr>
    </w:tbl>
    <w:p w14:paraId="34B4A690" w14:textId="3EEAF59D" w:rsidR="00186D7D" w:rsidRDefault="00186D7D" w:rsidP="00186D7D">
      <w:pPr>
        <w:spacing w:line="360" w:lineRule="auto"/>
        <w:ind w:firstLine="360"/>
        <w:jc w:val="both"/>
      </w:pPr>
      <w:r>
        <w:t>Datu bāzes tabula “</w:t>
      </w:r>
      <w:r w:rsidRPr="00AF0853">
        <w:rPr>
          <w:i/>
        </w:rPr>
        <w:t>Coin</w:t>
      </w:r>
      <w:r>
        <w:t>” ar v</w:t>
      </w:r>
      <w:r w:rsidR="00DD2551">
        <w:t>ēr</w:t>
      </w:r>
      <w:r>
        <w:t>t</w:t>
      </w:r>
      <w:r w:rsidR="00DD2551">
        <w:t>ī</w:t>
      </w:r>
      <w:r>
        <w:t>b</w:t>
      </w:r>
      <w:r w:rsidR="00DD2551">
        <w:t>ā</w:t>
      </w:r>
      <w:r>
        <w:t xml:space="preserve">m </w:t>
      </w:r>
      <w:r w:rsidR="00DD2551">
        <w:t>1.</w:t>
      </w:r>
      <w:r w:rsidR="0050293D">
        <w:t> </w:t>
      </w:r>
      <w:r w:rsidR="00DD2551">
        <w:t xml:space="preserve">līmenim </w:t>
      </w:r>
      <w:r>
        <w:t xml:space="preserve">(skat. </w:t>
      </w:r>
      <w:r w:rsidR="0015422F">
        <w:t>4</w:t>
      </w:r>
      <w:r>
        <w:t>.</w:t>
      </w:r>
      <w:r w:rsidR="0050293D">
        <w:t> </w:t>
      </w:r>
      <w:r>
        <w:t>tabula.) tiek izmantota, konkrētam monētu izvietojumam līmeni/līmeņos.</w:t>
      </w:r>
    </w:p>
    <w:p w14:paraId="2701EC09" w14:textId="46A5B601" w:rsidR="00186D7D" w:rsidRPr="000B5AD0" w:rsidRDefault="0015422F" w:rsidP="00186D7D">
      <w:pPr>
        <w:keepNext/>
        <w:spacing w:line="360" w:lineRule="auto"/>
        <w:jc w:val="center"/>
        <w:rPr>
          <w:b/>
          <w:i/>
        </w:rPr>
      </w:pPr>
      <w:r>
        <w:lastRenderedPageBreak/>
        <w:t>4.</w:t>
      </w:r>
      <w:r w:rsidR="00186D7D">
        <w:t xml:space="preserve"> tabula </w:t>
      </w:r>
      <w:r w:rsidR="00186D7D">
        <w:rPr>
          <w:b/>
          <w:i/>
          <w:lang w:val="en-US"/>
        </w:rPr>
        <w:t>Coin</w:t>
      </w:r>
      <w:r w:rsidR="00E23FD1">
        <w:rPr>
          <w:b/>
          <w:i/>
          <w:lang w:val="en-US"/>
        </w:rPr>
        <w:t xml:space="preserve"> </w:t>
      </w:r>
      <w:proofErr w:type="spellStart"/>
      <w:r w:rsidR="00E23FD1">
        <w:rPr>
          <w:b/>
          <w:iCs/>
          <w:lang w:val="en-US"/>
        </w:rPr>
        <w:t>ar</w:t>
      </w:r>
      <w:proofErr w:type="spellEnd"/>
      <w:r w:rsidR="00E23FD1">
        <w:rPr>
          <w:b/>
          <w:iCs/>
          <w:lang w:val="en-US"/>
        </w:rPr>
        <w:t xml:space="preserve"> </w:t>
      </w:r>
      <w:r w:rsidR="00DD2551">
        <w:rPr>
          <w:b/>
          <w:iCs/>
          <w:lang w:val="en-US"/>
        </w:rPr>
        <w:t xml:space="preserve">1. </w:t>
      </w:r>
      <w:proofErr w:type="spellStart"/>
      <w:proofErr w:type="gramStart"/>
      <w:r w:rsidR="00DD2551">
        <w:rPr>
          <w:b/>
          <w:iCs/>
          <w:lang w:val="en-US"/>
        </w:rPr>
        <w:t>līmeņa</w:t>
      </w:r>
      <w:proofErr w:type="spellEnd"/>
      <w:proofErr w:type="gramEnd"/>
      <w:r w:rsidR="00E23FD1">
        <w:rPr>
          <w:b/>
          <w:iCs/>
          <w:lang w:val="en-US"/>
        </w:rPr>
        <w:t xml:space="preserve"> </w:t>
      </w:r>
      <w:proofErr w:type="spellStart"/>
      <w:r w:rsidR="00E23FD1">
        <w:rPr>
          <w:b/>
          <w:iCs/>
          <w:lang w:val="en-US"/>
        </w:rPr>
        <w:t>v</w:t>
      </w:r>
      <w:r w:rsidR="00DD2551">
        <w:rPr>
          <w:b/>
          <w:iCs/>
          <w:lang w:val="en-US"/>
        </w:rPr>
        <w:t>ē</w:t>
      </w:r>
      <w:r w:rsidR="00E23FD1">
        <w:rPr>
          <w:b/>
          <w:iCs/>
          <w:lang w:val="en-US"/>
        </w:rPr>
        <w:t>rt</w:t>
      </w:r>
      <w:r w:rsidR="00DD2551">
        <w:rPr>
          <w:b/>
          <w:iCs/>
          <w:lang w:val="en-US"/>
        </w:rPr>
        <w:t>ī</w:t>
      </w:r>
      <w:r w:rsidR="00E23FD1">
        <w:rPr>
          <w:b/>
          <w:iCs/>
          <w:lang w:val="en-US"/>
        </w:rPr>
        <w:t>b</w:t>
      </w:r>
      <w:r w:rsidR="00DD2551">
        <w:rPr>
          <w:b/>
          <w:iCs/>
          <w:lang w:val="en-US"/>
        </w:rPr>
        <w:t>ā</w:t>
      </w:r>
      <w:r w:rsidR="00E23FD1">
        <w:rPr>
          <w:b/>
          <w:iCs/>
          <w:lang w:val="en-US"/>
        </w:rPr>
        <w:t>m</w:t>
      </w:r>
      <w:proofErr w:type="spellEnd"/>
      <w:r w:rsidR="00186D7D">
        <w:rPr>
          <w:b/>
          <w:i/>
          <w:lang w:val="en-US"/>
        </w:rPr>
        <w:t>.</w:t>
      </w:r>
    </w:p>
    <w:tbl>
      <w:tblPr>
        <w:tblStyle w:val="TableGrid"/>
        <w:tblW w:w="0" w:type="auto"/>
        <w:tblLook w:val="04A0" w:firstRow="1" w:lastRow="0" w:firstColumn="1" w:lastColumn="0" w:noHBand="0" w:noVBand="1"/>
      </w:tblPr>
      <w:tblGrid>
        <w:gridCol w:w="1586"/>
        <w:gridCol w:w="1468"/>
      </w:tblGrid>
      <w:tr w:rsidR="00186D7D" w:rsidRPr="009E2A2F" w14:paraId="22E192FF" w14:textId="77777777" w:rsidTr="00DD2551">
        <w:tc>
          <w:tcPr>
            <w:tcW w:w="1586" w:type="dxa"/>
          </w:tcPr>
          <w:p w14:paraId="0FC8E200" w14:textId="77777777" w:rsidR="00186D7D" w:rsidRPr="009F625C" w:rsidRDefault="00186D7D" w:rsidP="00DD2551">
            <w:pPr>
              <w:keepNext/>
              <w:spacing w:after="60"/>
            </w:pPr>
            <w:r w:rsidRPr="009F625C">
              <w:t>X</w:t>
            </w:r>
          </w:p>
        </w:tc>
        <w:tc>
          <w:tcPr>
            <w:tcW w:w="1468" w:type="dxa"/>
          </w:tcPr>
          <w:p w14:paraId="2892CD7A" w14:textId="77777777" w:rsidR="00186D7D" w:rsidRPr="000A4F64" w:rsidRDefault="00186D7D" w:rsidP="00DD2551">
            <w:pPr>
              <w:keepNext/>
              <w:spacing w:after="60"/>
              <w:jc w:val="center"/>
            </w:pPr>
            <w:r>
              <w:t>1591</w:t>
            </w:r>
          </w:p>
        </w:tc>
      </w:tr>
      <w:tr w:rsidR="00186D7D" w14:paraId="2D1A254D" w14:textId="77777777" w:rsidTr="00DD2551">
        <w:tc>
          <w:tcPr>
            <w:tcW w:w="1586" w:type="dxa"/>
          </w:tcPr>
          <w:p w14:paraId="42D0F3AA" w14:textId="77777777" w:rsidR="00186D7D" w:rsidRPr="009F625C" w:rsidRDefault="00186D7D" w:rsidP="00DD2551">
            <w:pPr>
              <w:keepNext/>
              <w:spacing w:after="60"/>
            </w:pPr>
            <w:r w:rsidRPr="009F625C">
              <w:t>Y</w:t>
            </w:r>
          </w:p>
        </w:tc>
        <w:tc>
          <w:tcPr>
            <w:tcW w:w="1468" w:type="dxa"/>
          </w:tcPr>
          <w:p w14:paraId="65208EFB" w14:textId="77777777" w:rsidR="00186D7D" w:rsidRPr="00BB566A" w:rsidRDefault="00186D7D" w:rsidP="00DD2551">
            <w:pPr>
              <w:keepNext/>
              <w:spacing w:after="60"/>
              <w:jc w:val="center"/>
            </w:pPr>
            <w:r>
              <w:t>374</w:t>
            </w:r>
          </w:p>
        </w:tc>
      </w:tr>
      <w:tr w:rsidR="00186D7D" w14:paraId="4263AE6A" w14:textId="77777777" w:rsidTr="00DD2551">
        <w:tc>
          <w:tcPr>
            <w:tcW w:w="1586" w:type="dxa"/>
          </w:tcPr>
          <w:p w14:paraId="5F15C6F3" w14:textId="77777777" w:rsidR="00186D7D" w:rsidRPr="009F625C" w:rsidRDefault="00186D7D" w:rsidP="00DD2551">
            <w:pPr>
              <w:keepNext/>
              <w:spacing w:after="60"/>
              <w:rPr>
                <w:lang w:val="en-US"/>
              </w:rPr>
            </w:pPr>
            <w:r w:rsidRPr="009F625C">
              <w:rPr>
                <w:lang w:val="en-US"/>
              </w:rPr>
              <w:t>Width</w:t>
            </w:r>
          </w:p>
        </w:tc>
        <w:tc>
          <w:tcPr>
            <w:tcW w:w="1468" w:type="dxa"/>
          </w:tcPr>
          <w:p w14:paraId="617E3928" w14:textId="77777777" w:rsidR="00186D7D" w:rsidRDefault="00186D7D" w:rsidP="00DD2551">
            <w:pPr>
              <w:keepNext/>
              <w:spacing w:after="60"/>
              <w:jc w:val="center"/>
            </w:pPr>
            <w:r>
              <w:t>65.40..</w:t>
            </w:r>
          </w:p>
        </w:tc>
      </w:tr>
      <w:tr w:rsidR="00186D7D" w14:paraId="10545FE1" w14:textId="77777777" w:rsidTr="00DD2551">
        <w:tc>
          <w:tcPr>
            <w:tcW w:w="1586" w:type="dxa"/>
          </w:tcPr>
          <w:p w14:paraId="0526EE28" w14:textId="77777777" w:rsidR="00186D7D" w:rsidRPr="009F625C" w:rsidRDefault="00186D7D" w:rsidP="00DD2551">
            <w:pPr>
              <w:keepNext/>
              <w:spacing w:after="60"/>
              <w:rPr>
                <w:lang w:val="en-US"/>
              </w:rPr>
            </w:pPr>
            <w:r w:rsidRPr="009F625C">
              <w:rPr>
                <w:lang w:val="en-US"/>
              </w:rPr>
              <w:t>Height</w:t>
            </w:r>
          </w:p>
        </w:tc>
        <w:tc>
          <w:tcPr>
            <w:tcW w:w="1468" w:type="dxa"/>
          </w:tcPr>
          <w:p w14:paraId="418B193F" w14:textId="77777777" w:rsidR="00186D7D" w:rsidRPr="000A4F64" w:rsidRDefault="00186D7D" w:rsidP="00DD2551">
            <w:pPr>
              <w:keepNext/>
              <w:spacing w:after="60"/>
              <w:jc w:val="center"/>
            </w:pPr>
            <w:r>
              <w:t>65.40..</w:t>
            </w:r>
          </w:p>
        </w:tc>
      </w:tr>
      <w:tr w:rsidR="00186D7D" w14:paraId="37830AA4" w14:textId="77777777" w:rsidTr="00DD2551">
        <w:tc>
          <w:tcPr>
            <w:tcW w:w="1586" w:type="dxa"/>
          </w:tcPr>
          <w:p w14:paraId="0FEEF3FD" w14:textId="77777777" w:rsidR="00186D7D" w:rsidRPr="009F625C" w:rsidRDefault="00186D7D" w:rsidP="00DD2551">
            <w:pPr>
              <w:keepNext/>
              <w:spacing w:after="60"/>
              <w:rPr>
                <w:lang w:val="en-US"/>
              </w:rPr>
            </w:pPr>
            <w:r w:rsidRPr="009F625C">
              <w:rPr>
                <w:lang w:val="en-US"/>
              </w:rPr>
              <w:t>Angle</w:t>
            </w:r>
          </w:p>
        </w:tc>
        <w:tc>
          <w:tcPr>
            <w:tcW w:w="1468" w:type="dxa"/>
          </w:tcPr>
          <w:p w14:paraId="5D12DBB1" w14:textId="77777777" w:rsidR="00186D7D" w:rsidRPr="000A4F64" w:rsidRDefault="00186D7D" w:rsidP="00DD2551">
            <w:pPr>
              <w:keepNext/>
              <w:spacing w:after="60"/>
              <w:jc w:val="center"/>
            </w:pPr>
            <w:r>
              <w:t>0</w:t>
            </w:r>
          </w:p>
        </w:tc>
      </w:tr>
      <w:tr w:rsidR="00186D7D" w14:paraId="3BA301B8" w14:textId="77777777" w:rsidTr="00DD2551">
        <w:tc>
          <w:tcPr>
            <w:tcW w:w="1586" w:type="dxa"/>
          </w:tcPr>
          <w:p w14:paraId="393BFA4A" w14:textId="77777777" w:rsidR="00186D7D" w:rsidRPr="009F625C" w:rsidRDefault="00186D7D" w:rsidP="00DD2551">
            <w:pPr>
              <w:keepNext/>
              <w:spacing w:after="60"/>
              <w:rPr>
                <w:lang w:val="en-US"/>
              </w:rPr>
            </w:pPr>
            <w:r w:rsidRPr="009F625C">
              <w:rPr>
                <w:lang w:val="en-US"/>
              </w:rPr>
              <w:t>Opacity</w:t>
            </w:r>
          </w:p>
        </w:tc>
        <w:tc>
          <w:tcPr>
            <w:tcW w:w="1468" w:type="dxa"/>
          </w:tcPr>
          <w:p w14:paraId="4CFDB203" w14:textId="77777777" w:rsidR="00186D7D" w:rsidRPr="000A4F64" w:rsidRDefault="00186D7D" w:rsidP="00DD2551">
            <w:pPr>
              <w:keepNext/>
              <w:spacing w:after="60"/>
              <w:jc w:val="center"/>
            </w:pPr>
            <w:r>
              <w:t>100</w:t>
            </w:r>
          </w:p>
        </w:tc>
      </w:tr>
      <w:tr w:rsidR="00186D7D" w14:paraId="5A5D1B85" w14:textId="77777777" w:rsidTr="00DD2551">
        <w:tc>
          <w:tcPr>
            <w:tcW w:w="1586" w:type="dxa"/>
          </w:tcPr>
          <w:p w14:paraId="7785C782" w14:textId="77777777" w:rsidR="00186D7D" w:rsidRPr="009F625C" w:rsidRDefault="00186D7D" w:rsidP="00DD2551">
            <w:pPr>
              <w:keepNext/>
              <w:spacing w:after="60"/>
              <w:rPr>
                <w:lang w:val="en-US"/>
              </w:rPr>
            </w:pPr>
            <w:r w:rsidRPr="009F625C">
              <w:rPr>
                <w:lang w:val="en-US"/>
              </w:rPr>
              <w:t>Visible</w:t>
            </w:r>
          </w:p>
        </w:tc>
        <w:tc>
          <w:tcPr>
            <w:tcW w:w="1468" w:type="dxa"/>
          </w:tcPr>
          <w:p w14:paraId="6243B3FF" w14:textId="77777777" w:rsidR="00186D7D" w:rsidRPr="009F625C" w:rsidRDefault="00186D7D" w:rsidP="00DD2551">
            <w:pPr>
              <w:keepNext/>
              <w:spacing w:after="60"/>
              <w:jc w:val="center"/>
              <w:rPr>
                <w:lang w:val="en-US"/>
              </w:rPr>
            </w:pPr>
            <w:r w:rsidRPr="009F625C">
              <w:rPr>
                <w:lang w:val="en-US"/>
              </w:rPr>
              <w:t>true</w:t>
            </w:r>
          </w:p>
        </w:tc>
      </w:tr>
      <w:tr w:rsidR="00186D7D" w14:paraId="17FCEBEF" w14:textId="77777777" w:rsidTr="00DD2551">
        <w:tc>
          <w:tcPr>
            <w:tcW w:w="1586" w:type="dxa"/>
          </w:tcPr>
          <w:p w14:paraId="40F5AE02" w14:textId="77777777" w:rsidR="00186D7D" w:rsidRPr="009F625C" w:rsidRDefault="00186D7D" w:rsidP="00DD2551">
            <w:pPr>
              <w:keepNext/>
              <w:spacing w:after="60"/>
              <w:rPr>
                <w:lang w:val="en-US"/>
              </w:rPr>
            </w:pPr>
            <w:r w:rsidRPr="009F625C">
              <w:rPr>
                <w:lang w:val="en-US"/>
              </w:rPr>
              <w:t>Layer</w:t>
            </w:r>
            <w:r>
              <w:rPr>
                <w:lang w:val="en-US"/>
              </w:rPr>
              <w:t xml:space="preserve"> Id</w:t>
            </w:r>
          </w:p>
        </w:tc>
        <w:tc>
          <w:tcPr>
            <w:tcW w:w="1468" w:type="dxa"/>
          </w:tcPr>
          <w:p w14:paraId="2C2163C3" w14:textId="77777777" w:rsidR="00186D7D" w:rsidRPr="009F625C" w:rsidRDefault="00186D7D" w:rsidP="00DD2551">
            <w:pPr>
              <w:keepNext/>
              <w:spacing w:after="60"/>
              <w:jc w:val="center"/>
              <w:rPr>
                <w:lang w:val="en-US"/>
              </w:rPr>
            </w:pPr>
            <w:r>
              <w:rPr>
                <w:lang w:val="en-US"/>
              </w:rPr>
              <w:t>1</w:t>
            </w:r>
          </w:p>
        </w:tc>
      </w:tr>
      <w:tr w:rsidR="00186D7D" w14:paraId="02BFFB81" w14:textId="77777777" w:rsidTr="00DD2551">
        <w:tc>
          <w:tcPr>
            <w:tcW w:w="1586" w:type="dxa"/>
          </w:tcPr>
          <w:p w14:paraId="5CF3FD39" w14:textId="77777777" w:rsidR="00186D7D" w:rsidRPr="009F625C" w:rsidRDefault="00186D7D" w:rsidP="00DD2551">
            <w:pPr>
              <w:keepNext/>
              <w:spacing w:after="60"/>
              <w:rPr>
                <w:lang w:val="en-US"/>
              </w:rPr>
            </w:pPr>
            <w:r w:rsidRPr="009F625C">
              <w:rPr>
                <w:lang w:val="en-US"/>
              </w:rPr>
              <w:t>Z Index</w:t>
            </w:r>
          </w:p>
        </w:tc>
        <w:tc>
          <w:tcPr>
            <w:tcW w:w="1468" w:type="dxa"/>
          </w:tcPr>
          <w:p w14:paraId="174665E7" w14:textId="77777777" w:rsidR="00186D7D" w:rsidRPr="000A4F64" w:rsidRDefault="00186D7D" w:rsidP="00DD2551">
            <w:pPr>
              <w:keepNext/>
              <w:spacing w:after="60"/>
              <w:jc w:val="center"/>
            </w:pPr>
            <w:r>
              <w:t>16</w:t>
            </w:r>
          </w:p>
        </w:tc>
      </w:tr>
      <w:tr w:rsidR="00186D7D" w14:paraId="6B9E73EB" w14:textId="77777777" w:rsidTr="00186D7D">
        <w:trPr>
          <w:trHeight w:val="741"/>
        </w:trPr>
        <w:tc>
          <w:tcPr>
            <w:tcW w:w="1586" w:type="dxa"/>
          </w:tcPr>
          <w:p w14:paraId="1A203A44" w14:textId="77777777" w:rsidR="00186D7D" w:rsidRPr="009F625C" w:rsidRDefault="00186D7D" w:rsidP="00DD2551">
            <w:pPr>
              <w:spacing w:after="60"/>
              <w:rPr>
                <w:lang w:val="en-US"/>
              </w:rPr>
            </w:pPr>
            <w:r w:rsidRPr="009F625C">
              <w:rPr>
                <w:lang w:val="en-US"/>
              </w:rPr>
              <w:t>Collisions enabled</w:t>
            </w:r>
          </w:p>
        </w:tc>
        <w:tc>
          <w:tcPr>
            <w:tcW w:w="1468" w:type="dxa"/>
          </w:tcPr>
          <w:p w14:paraId="6167F13C" w14:textId="77777777" w:rsidR="00186D7D" w:rsidRPr="009F625C" w:rsidRDefault="00186D7D" w:rsidP="00DD2551">
            <w:pPr>
              <w:spacing w:after="60"/>
              <w:jc w:val="center"/>
              <w:rPr>
                <w:lang w:val="en-US"/>
              </w:rPr>
            </w:pPr>
            <w:r w:rsidRPr="009F625C">
              <w:rPr>
                <w:lang w:val="en-US"/>
              </w:rPr>
              <w:t>true</w:t>
            </w:r>
          </w:p>
        </w:tc>
      </w:tr>
    </w:tbl>
    <w:p w14:paraId="4EAF89A1" w14:textId="77777777" w:rsidR="00B57F38" w:rsidRDefault="00B57F38" w:rsidP="00B57F38">
      <w:pPr>
        <w:pStyle w:val="Heading4"/>
      </w:pPr>
      <w:r>
        <w:t>2.4. Monētu globālais skaitītais “</w:t>
      </w:r>
      <w:r w:rsidRPr="00E57628">
        <w:rPr>
          <w:i/>
          <w:lang w:val="en-US"/>
        </w:rPr>
        <w:t>Coin</w:t>
      </w:r>
      <w:r w:rsidRPr="00E57628">
        <w:rPr>
          <w:i/>
        </w:rPr>
        <w:t xml:space="preserve"> </w:t>
      </w:r>
      <w:r w:rsidRPr="00E57628">
        <w:rPr>
          <w:i/>
          <w:lang w:val="en-US"/>
        </w:rPr>
        <w:t>global</w:t>
      </w:r>
      <w:r w:rsidRPr="00E57628">
        <w:rPr>
          <w:i/>
        </w:rPr>
        <w:t xml:space="preserve"> </w:t>
      </w:r>
      <w:r w:rsidRPr="00E57628">
        <w:rPr>
          <w:i/>
          <w:lang w:val="en-US"/>
        </w:rPr>
        <w:t>variables</w:t>
      </w:r>
      <w:r>
        <w:t>”</w:t>
      </w:r>
    </w:p>
    <w:p w14:paraId="3F3FBD74" w14:textId="414D2783" w:rsidR="00B57F38" w:rsidRDefault="00B57F38" w:rsidP="00B57F38">
      <w:pPr>
        <w:spacing w:line="360" w:lineRule="auto"/>
        <w:ind w:firstLine="708"/>
        <w:jc w:val="both"/>
      </w:pPr>
      <w:r>
        <w:t>Datu bāzes tabula “</w:t>
      </w:r>
      <w:r w:rsidRPr="00B20382">
        <w:rPr>
          <w:i/>
          <w:lang w:val="en-US"/>
        </w:rPr>
        <w:t>Global</w:t>
      </w:r>
      <w:r>
        <w:rPr>
          <w:i/>
        </w:rPr>
        <w:t xml:space="preserve"> </w:t>
      </w:r>
      <w:r w:rsidRPr="00B20382">
        <w:rPr>
          <w:i/>
          <w:lang w:val="en-US"/>
        </w:rPr>
        <w:t>variables</w:t>
      </w:r>
      <w:r>
        <w:t xml:space="preserve">” ar </w:t>
      </w:r>
      <w:r w:rsidR="00DD2551">
        <w:t>sākotnējās</w:t>
      </w:r>
      <w:r>
        <w:t xml:space="preserve"> vert</w:t>
      </w:r>
      <w:r w:rsidR="00DD2551">
        <w:t>ī</w:t>
      </w:r>
      <w:r>
        <w:t>ba</w:t>
      </w:r>
      <w:r w:rsidR="00DD2551">
        <w:t>s</w:t>
      </w:r>
      <w:r>
        <w:t xml:space="preserve"> (skat. </w:t>
      </w:r>
      <w:r w:rsidR="0015422F">
        <w:t>5</w:t>
      </w:r>
      <w:r>
        <w:t>. tabula.) tiek izmantota</w:t>
      </w:r>
      <w:r w:rsidR="00DD2551">
        <w:t xml:space="preserve">s, lai varētu </w:t>
      </w:r>
      <w:r>
        <w:t>fiksēt</w:t>
      </w:r>
      <w:r w:rsidR="00DD2551">
        <w:t>u</w:t>
      </w:r>
      <w:r>
        <w:t xml:space="preserve"> cik parasto un slepeno monētu </w:t>
      </w:r>
      <w:r w:rsidR="00DD2551">
        <w:t>daudzumu</w:t>
      </w:r>
      <w:r>
        <w:t xml:space="preserve"> ir savākts.</w:t>
      </w:r>
    </w:p>
    <w:p w14:paraId="14BDD9C0" w14:textId="745334F0" w:rsidR="00B57F38" w:rsidRDefault="0015422F" w:rsidP="00B57F38">
      <w:pPr>
        <w:spacing w:line="360" w:lineRule="auto"/>
        <w:jc w:val="center"/>
      </w:pPr>
      <w:r>
        <w:t>5</w:t>
      </w:r>
      <w:r w:rsidR="00B57F38">
        <w:t xml:space="preserve">. tabula </w:t>
      </w:r>
      <w:r w:rsidR="00B57F38" w:rsidRPr="00C557B1">
        <w:rPr>
          <w:b/>
        </w:rPr>
        <w:t>“</w:t>
      </w:r>
      <w:r w:rsidR="00B57F38" w:rsidRPr="00E57628">
        <w:rPr>
          <w:b/>
          <w:i/>
          <w:lang w:val="en-US"/>
        </w:rPr>
        <w:t>Coin</w:t>
      </w:r>
      <w:r w:rsidR="00B57F38">
        <w:rPr>
          <w:b/>
          <w:i/>
        </w:rPr>
        <w:t xml:space="preserve"> </w:t>
      </w:r>
      <w:r w:rsidR="00B57F38">
        <w:rPr>
          <w:b/>
          <w:i/>
          <w:lang w:val="en-US"/>
        </w:rPr>
        <w:t>g</w:t>
      </w:r>
      <w:r w:rsidR="00B57F38" w:rsidRPr="00B20382">
        <w:rPr>
          <w:b/>
          <w:i/>
          <w:lang w:val="en-US"/>
        </w:rPr>
        <w:t>lobal</w:t>
      </w:r>
      <w:r w:rsidR="00B57F38" w:rsidRPr="00C557B1">
        <w:rPr>
          <w:b/>
          <w:i/>
        </w:rPr>
        <w:t xml:space="preserve"> </w:t>
      </w:r>
      <w:r w:rsidR="00B57F38" w:rsidRPr="00B20382">
        <w:rPr>
          <w:b/>
          <w:i/>
          <w:lang w:val="en-US"/>
        </w:rPr>
        <w:t>variables</w:t>
      </w:r>
      <w:r w:rsidR="00B57F38">
        <w:rPr>
          <w:b/>
        </w:rPr>
        <w:t>”</w:t>
      </w:r>
      <w:r w:rsidR="0050293D">
        <w:rPr>
          <w:b/>
        </w:rPr>
        <w:t xml:space="preserve"> sākuma vērtības</w:t>
      </w:r>
      <w:r w:rsidR="00B57F38">
        <w:rPr>
          <w:b/>
        </w:rPr>
        <w:t>.</w:t>
      </w:r>
    </w:p>
    <w:tbl>
      <w:tblPr>
        <w:tblStyle w:val="TableGrid"/>
        <w:tblW w:w="0" w:type="auto"/>
        <w:tblLook w:val="04A0" w:firstRow="1" w:lastRow="0" w:firstColumn="1" w:lastColumn="0" w:noHBand="0" w:noVBand="1"/>
      </w:tblPr>
      <w:tblGrid>
        <w:gridCol w:w="2409"/>
        <w:gridCol w:w="705"/>
      </w:tblGrid>
      <w:tr w:rsidR="00B57F38" w14:paraId="50E1836E" w14:textId="77777777" w:rsidTr="00DD2551">
        <w:tc>
          <w:tcPr>
            <w:tcW w:w="2409" w:type="dxa"/>
          </w:tcPr>
          <w:p w14:paraId="52574EE6" w14:textId="77777777" w:rsidR="00B57F38" w:rsidRPr="00B20382" w:rsidRDefault="00B57F38" w:rsidP="00DD2551">
            <w:pPr>
              <w:spacing w:line="360" w:lineRule="auto"/>
              <w:jc w:val="both"/>
              <w:rPr>
                <w:lang w:val="en-US"/>
              </w:rPr>
            </w:pPr>
            <w:r w:rsidRPr="00B20382">
              <w:rPr>
                <w:lang w:val="en-US"/>
              </w:rPr>
              <w:t>Coins</w:t>
            </w:r>
          </w:p>
        </w:tc>
        <w:tc>
          <w:tcPr>
            <w:tcW w:w="705" w:type="dxa"/>
          </w:tcPr>
          <w:p w14:paraId="7A7AB793" w14:textId="77777777" w:rsidR="00B57F38" w:rsidRDefault="00B57F38" w:rsidP="00DD2551">
            <w:pPr>
              <w:spacing w:line="360" w:lineRule="auto"/>
              <w:jc w:val="both"/>
            </w:pPr>
            <w:r>
              <w:t>1</w:t>
            </w:r>
          </w:p>
        </w:tc>
      </w:tr>
      <w:tr w:rsidR="00B57F38" w14:paraId="033326CB" w14:textId="77777777" w:rsidTr="00DD2551">
        <w:trPr>
          <w:trHeight w:val="512"/>
        </w:trPr>
        <w:tc>
          <w:tcPr>
            <w:tcW w:w="2409" w:type="dxa"/>
          </w:tcPr>
          <w:p w14:paraId="767BE4B4" w14:textId="77777777" w:rsidR="00B57F38" w:rsidRPr="00B20382" w:rsidRDefault="00B57F38" w:rsidP="00DD2551">
            <w:pPr>
              <w:spacing w:line="360" w:lineRule="auto"/>
              <w:jc w:val="both"/>
            </w:pPr>
            <w:r>
              <w:t>Emonetkas</w:t>
            </w:r>
          </w:p>
        </w:tc>
        <w:tc>
          <w:tcPr>
            <w:tcW w:w="705" w:type="dxa"/>
          </w:tcPr>
          <w:p w14:paraId="0A01D41E" w14:textId="77777777" w:rsidR="00B57F38" w:rsidRDefault="00B57F38" w:rsidP="00DD2551">
            <w:pPr>
              <w:spacing w:line="360" w:lineRule="auto"/>
              <w:jc w:val="both"/>
            </w:pPr>
            <w:r>
              <w:t>0</w:t>
            </w:r>
          </w:p>
        </w:tc>
      </w:tr>
    </w:tbl>
    <w:p w14:paraId="72DE0153" w14:textId="77777777" w:rsidR="00186D7D" w:rsidRPr="000B5AD0" w:rsidRDefault="00186D7D" w:rsidP="007A5B80">
      <w:pPr>
        <w:spacing w:line="360" w:lineRule="auto"/>
        <w:jc w:val="both"/>
      </w:pPr>
    </w:p>
    <w:p w14:paraId="383E4D70" w14:textId="77777777" w:rsidR="00186D7D" w:rsidRDefault="00186D7D">
      <w:pPr>
        <w:widowControl/>
        <w:suppressAutoHyphens w:val="0"/>
        <w:autoSpaceDN/>
        <w:spacing w:after="160" w:line="259" w:lineRule="auto"/>
        <w:textAlignment w:val="auto"/>
        <w:rPr>
          <w:rFonts w:eastAsiaTheme="majorEastAsia" w:cstheme="majorBidi"/>
          <w:b/>
          <w:color w:val="000000" w:themeColor="text1"/>
          <w:sz w:val="36"/>
          <w:szCs w:val="32"/>
        </w:rPr>
      </w:pPr>
      <w:r>
        <w:br w:type="page"/>
      </w:r>
    </w:p>
    <w:p w14:paraId="2DBBEF67" w14:textId="63D4D584" w:rsidR="00991B6B" w:rsidRPr="00186D7D" w:rsidRDefault="00A72869" w:rsidP="00186D7D">
      <w:pPr>
        <w:pStyle w:val="Heading1"/>
        <w:numPr>
          <w:ilvl w:val="0"/>
          <w:numId w:val="5"/>
        </w:numPr>
      </w:pPr>
      <w:r w:rsidRPr="00186D7D">
        <w:lastRenderedPageBreak/>
        <w:t>TESTĒŠANA</w:t>
      </w:r>
    </w:p>
    <w:p w14:paraId="0E13A26F" w14:textId="296871C6" w:rsidR="00A72869" w:rsidRDefault="00991B6B" w:rsidP="00991B6B">
      <w:pPr>
        <w:pStyle w:val="Heading4"/>
      </w:pPr>
      <w:r>
        <w:t>3</w:t>
      </w:r>
      <w:r w:rsidRPr="00991B6B">
        <w:t>.</w:t>
      </w:r>
      <w:r>
        <w:t>1</w:t>
      </w:r>
      <w:r w:rsidRPr="00991B6B">
        <w:t xml:space="preserve">. </w:t>
      </w:r>
      <w:r>
        <w:t>T</w:t>
      </w:r>
      <w:r w:rsidRPr="00991B6B">
        <w:t>estēšana</w:t>
      </w:r>
      <w:r>
        <w:t xml:space="preserve">s </w:t>
      </w:r>
      <w:r w:rsidR="00B20382">
        <w:t>mērķis</w:t>
      </w:r>
    </w:p>
    <w:p w14:paraId="72FF0690" w14:textId="3DED5317" w:rsidR="00D90827" w:rsidRDefault="00991B6B" w:rsidP="00991B6B">
      <w:pPr>
        <w:spacing w:line="360" w:lineRule="auto"/>
        <w:jc w:val="both"/>
      </w:pPr>
      <w:r>
        <w:tab/>
      </w:r>
      <w:r w:rsidR="00D90827" w:rsidRPr="00A32CD5">
        <w:t>Kad projekts</w:t>
      </w:r>
      <w:r w:rsidR="00D90827">
        <w:t xml:space="preserve"> </w:t>
      </w:r>
      <w:r w:rsidR="00D90827" w:rsidRPr="00A32CD5">
        <w:t>sasniedzis savu noslēgum</w:t>
      </w:r>
      <w:r w:rsidR="00D90827">
        <w:t>u</w:t>
      </w:r>
      <w:r w:rsidR="00D90827" w:rsidRPr="00A32CD5">
        <w:t xml:space="preserve">, tika veikta testēšana, kuru veica pats </w:t>
      </w:r>
      <w:r w:rsidR="00D90827">
        <w:t>izstrādātājs</w:t>
      </w:r>
      <w:r w:rsidR="00D90827" w:rsidRPr="00A32CD5">
        <w:t xml:space="preserve"> un neatkarīg</w:t>
      </w:r>
      <w:r w:rsidR="00D90827">
        <w:t>ā</w:t>
      </w:r>
      <w:r w:rsidR="00D90827" w:rsidRPr="00A32CD5">
        <w:t xml:space="preserve"> persona, kura nepārzina veidoto darbu. Tādējādi tika pārbaudīta funkcionalitāte, uz kuru tika vērsts lielākais darba uzsvars visā </w:t>
      </w:r>
      <w:r w:rsidR="00B20382">
        <w:t>spēles</w:t>
      </w:r>
      <w:r w:rsidR="00D90827">
        <w:t xml:space="preserve"> veidošanas</w:t>
      </w:r>
      <w:r w:rsidR="00D90827" w:rsidRPr="00A32CD5">
        <w:t xml:space="preserve"> posmā.</w:t>
      </w:r>
      <w:r w:rsidR="00D90827" w:rsidRPr="00D90827">
        <w:t xml:space="preserve"> </w:t>
      </w:r>
    </w:p>
    <w:p w14:paraId="7A17410E" w14:textId="6E606456" w:rsidR="00695C02" w:rsidRDefault="00B20382" w:rsidP="00D90827">
      <w:pPr>
        <w:spacing w:line="360" w:lineRule="auto"/>
        <w:ind w:firstLine="708"/>
        <w:jc w:val="both"/>
      </w:pPr>
      <w:r w:rsidRPr="00D90827">
        <w:t>Mē</w:t>
      </w:r>
      <w:r>
        <w:t>rķis</w:t>
      </w:r>
      <w:r w:rsidR="00D90827">
        <w:t xml:space="preserve"> p</w:t>
      </w:r>
      <w:r w:rsidR="00991B6B" w:rsidRPr="00E373F7">
        <w:t xml:space="preserve">anākt, lai </w:t>
      </w:r>
      <w:r w:rsidR="00991B6B">
        <w:t>lietotai</w:t>
      </w:r>
      <w:r w:rsidR="00991B6B" w:rsidRPr="00E373F7">
        <w:t>s var ērti spēlēt un spēles gaita tam neradās dažādas tehniskas problēmas.</w:t>
      </w:r>
      <w:r w:rsidR="00D90827">
        <w:t xml:space="preserve"> </w:t>
      </w:r>
      <w:r w:rsidR="00991B6B">
        <w:t>Ņ</w:t>
      </w:r>
      <w:r w:rsidR="00991B6B" w:rsidRPr="00E373F7">
        <w:t>emot vērē spēles koncepciju un visas iespējas, ko tā ļauj veikt piemēram: lēkšana, skriešana, utt, ka ar pašu varoni tā arī ar visiem apkārtējiem objektiem ar kuriem varonis var mijiedarboties, un ari pašu mapi, kur viss notiek.</w:t>
      </w:r>
    </w:p>
    <w:p w14:paraId="25491C4B" w14:textId="50063529" w:rsidR="00991B6B" w:rsidRDefault="00695C02" w:rsidP="00695C02">
      <w:pPr>
        <w:pStyle w:val="Heading4"/>
      </w:pPr>
      <w:r w:rsidRPr="00695C02">
        <w:rPr>
          <w:rFonts w:eastAsia="Arial" w:cs="Arial"/>
          <w:kern w:val="0"/>
          <w:szCs w:val="22"/>
          <w:lang w:eastAsia="lv-LV" w:bidi="ar-SA"/>
        </w:rPr>
        <w:t>3.</w:t>
      </w:r>
      <w:r>
        <w:t xml:space="preserve">2. Izstrādātāja testēšana </w:t>
      </w:r>
    </w:p>
    <w:p w14:paraId="42A8D8AF" w14:textId="46677916" w:rsidR="00D90827" w:rsidRDefault="00D90827" w:rsidP="00D90827">
      <w:pPr>
        <w:pStyle w:val="Teksts"/>
      </w:pPr>
      <w:r>
        <w:tab/>
        <w:t xml:space="preserve">Pirmā lieta, kuru šķita svarīgi pārbaudīt, ir pogu funkcionalitāte, lai pārliecinātos par to korektu darbību, vai spiežot </w:t>
      </w:r>
      <w:r w:rsidR="00B20382">
        <w:t>attiecīgo</w:t>
      </w:r>
      <w:r>
        <w:t xml:space="preserve"> pogu varonis izpilda </w:t>
      </w:r>
      <w:r w:rsidR="00B20382">
        <w:t>attiecīgas</w:t>
      </w:r>
      <w:r>
        <w:t xml:space="preserve"> </w:t>
      </w:r>
      <w:r w:rsidR="00B20382">
        <w:t>darbības</w:t>
      </w:r>
      <w:r>
        <w:t xml:space="preserve">, ka skriešanu pa labi ar pogu “d”, </w:t>
      </w:r>
      <w:r w:rsidR="00B20382">
        <w:t>skriešanu</w:t>
      </w:r>
      <w:r>
        <w:t xml:space="preserve"> pa kreisi ar pogu “a”, </w:t>
      </w:r>
      <w:r w:rsidR="00B20382">
        <w:t>lēkšanu</w:t>
      </w:r>
      <w:r w:rsidR="00832C74">
        <w:t xml:space="preserve"> ar pogu “w”, nolaišanas leja ar pogu “s” un iespēja iziet caur durvīm kad tas ir atvērtas ar pogu “</w:t>
      </w:r>
      <w:r w:rsidR="007A40CF">
        <w:t>e</w:t>
      </w:r>
      <w:r w:rsidR="00832C74">
        <w:t>”</w:t>
      </w:r>
      <w:r w:rsidR="007A40CF">
        <w:t xml:space="preserve">. Testā piemērs (skat. </w:t>
      </w:r>
      <w:r w:rsidR="0015422F">
        <w:t>6</w:t>
      </w:r>
      <w:r w:rsidR="007A40CF">
        <w:t>. tabula.).</w:t>
      </w:r>
    </w:p>
    <w:p w14:paraId="59C20880" w14:textId="48ADC874" w:rsidR="007A40CF" w:rsidRPr="007A40CF" w:rsidRDefault="0015422F" w:rsidP="00C757F8">
      <w:pPr>
        <w:pStyle w:val="Teksts"/>
        <w:ind w:firstLine="0"/>
        <w:jc w:val="center"/>
        <w:rPr>
          <w:b/>
        </w:rPr>
      </w:pPr>
      <w:r>
        <w:t>6</w:t>
      </w:r>
      <w:r w:rsidR="007A40CF">
        <w:t>.</w:t>
      </w:r>
      <w:r w:rsidR="00C757F8">
        <w:t xml:space="preserve"> tabula </w:t>
      </w:r>
      <w:r w:rsidR="007A40CF">
        <w:t xml:space="preserve"> </w:t>
      </w:r>
      <w:r w:rsidR="007A40CF">
        <w:rPr>
          <w:b/>
        </w:rPr>
        <w:t>Testā piemērs</w:t>
      </w:r>
      <w:r w:rsidR="00C757F8">
        <w:rPr>
          <w:b/>
        </w:rPr>
        <w:t>.</w:t>
      </w:r>
    </w:p>
    <w:tbl>
      <w:tblPr>
        <w:tblStyle w:val="TableGrid"/>
        <w:tblW w:w="7395" w:type="dxa"/>
        <w:tblLook w:val="04A0" w:firstRow="1" w:lastRow="0" w:firstColumn="1" w:lastColumn="0" w:noHBand="0" w:noVBand="1"/>
      </w:tblPr>
      <w:tblGrid>
        <w:gridCol w:w="1676"/>
        <w:gridCol w:w="1559"/>
        <w:gridCol w:w="1783"/>
        <w:gridCol w:w="2377"/>
      </w:tblGrid>
      <w:tr w:rsidR="007A40CF" w14:paraId="03CE0695" w14:textId="2F1246AD" w:rsidTr="007A40CF">
        <w:tc>
          <w:tcPr>
            <w:tcW w:w="1676" w:type="dxa"/>
          </w:tcPr>
          <w:p w14:paraId="78B94872" w14:textId="3B5E1334" w:rsidR="007A40CF" w:rsidRPr="007A40CF" w:rsidRDefault="007A40CF" w:rsidP="007A40CF">
            <w:pPr>
              <w:keepNext/>
              <w:spacing w:after="60"/>
              <w:rPr>
                <w:b/>
              </w:rPr>
            </w:pPr>
            <w:r w:rsidRPr="007A40CF">
              <w:rPr>
                <w:b/>
              </w:rPr>
              <w:t xml:space="preserve">Pogas nosaukumi </w:t>
            </w:r>
          </w:p>
        </w:tc>
        <w:tc>
          <w:tcPr>
            <w:tcW w:w="1559" w:type="dxa"/>
          </w:tcPr>
          <w:p w14:paraId="771D2317" w14:textId="0B0D1D0C" w:rsidR="007A40CF" w:rsidRPr="007A40CF" w:rsidRDefault="007A40CF" w:rsidP="007A40CF">
            <w:pPr>
              <w:keepNext/>
              <w:spacing w:after="60"/>
              <w:rPr>
                <w:b/>
              </w:rPr>
            </w:pPr>
            <w:r w:rsidRPr="007A40CF">
              <w:rPr>
                <w:b/>
              </w:rPr>
              <w:t>Pogu darbība</w:t>
            </w:r>
          </w:p>
        </w:tc>
        <w:tc>
          <w:tcPr>
            <w:tcW w:w="1783" w:type="dxa"/>
          </w:tcPr>
          <w:p w14:paraId="33D815ED" w14:textId="70E25E31" w:rsidR="007A40CF" w:rsidRPr="007A40CF" w:rsidRDefault="007A40CF" w:rsidP="007A40CF">
            <w:pPr>
              <w:keepNext/>
              <w:spacing w:after="60"/>
              <w:rPr>
                <w:b/>
              </w:rPr>
            </w:pPr>
            <w:r w:rsidRPr="007A40CF">
              <w:rPr>
                <w:b/>
              </w:rPr>
              <w:t>Sagaidāmais Rezultāts</w:t>
            </w:r>
            <w:r>
              <w:rPr>
                <w:b/>
              </w:rPr>
              <w:t>:</w:t>
            </w:r>
          </w:p>
        </w:tc>
        <w:tc>
          <w:tcPr>
            <w:tcW w:w="2377" w:type="dxa"/>
          </w:tcPr>
          <w:p w14:paraId="64C45B08" w14:textId="26AA53B5" w:rsidR="007A40CF" w:rsidRDefault="007A40CF" w:rsidP="007A40CF">
            <w:pPr>
              <w:keepNext/>
              <w:spacing w:after="60"/>
              <w:rPr>
                <w:b/>
              </w:rPr>
            </w:pPr>
            <w:r>
              <w:rPr>
                <w:b/>
              </w:rPr>
              <w:t>Rezultāts:</w:t>
            </w:r>
          </w:p>
          <w:p w14:paraId="4A018CB3" w14:textId="5830D766" w:rsidR="007A40CF" w:rsidRPr="007A40CF" w:rsidRDefault="007A40CF" w:rsidP="007A40CF">
            <w:pPr>
              <w:keepNext/>
              <w:spacing w:after="60"/>
              <w:rPr>
                <w:b/>
              </w:rPr>
            </w:pPr>
            <w:r w:rsidRPr="007A40CF">
              <w:rPr>
                <w:b/>
              </w:rPr>
              <w:t>Darbojas/nedarbojas</w:t>
            </w:r>
          </w:p>
        </w:tc>
      </w:tr>
      <w:tr w:rsidR="007A40CF" w14:paraId="2CE89791" w14:textId="624FA7A8" w:rsidTr="007A40CF">
        <w:tc>
          <w:tcPr>
            <w:tcW w:w="1676" w:type="dxa"/>
          </w:tcPr>
          <w:p w14:paraId="30B61D2B" w14:textId="4B7DDF75" w:rsidR="007A40CF" w:rsidRPr="00C757F8" w:rsidRDefault="007A40CF" w:rsidP="007A40CF">
            <w:pPr>
              <w:keepNext/>
              <w:spacing w:after="60"/>
            </w:pPr>
            <w:r w:rsidRPr="00C757F8">
              <w:t>Poga “a”</w:t>
            </w:r>
          </w:p>
        </w:tc>
        <w:tc>
          <w:tcPr>
            <w:tcW w:w="1559" w:type="dxa"/>
          </w:tcPr>
          <w:p w14:paraId="5589D0A3" w14:textId="7F34C78F" w:rsidR="007A40CF" w:rsidRPr="00C757F8" w:rsidRDefault="007A40CF" w:rsidP="007A40CF">
            <w:pPr>
              <w:keepNext/>
              <w:spacing w:after="60"/>
            </w:pPr>
            <w:r w:rsidRPr="00C757F8">
              <w:t>Varonim ir jāskrien uz kreiso pūsi</w:t>
            </w:r>
          </w:p>
        </w:tc>
        <w:tc>
          <w:tcPr>
            <w:tcW w:w="1783" w:type="dxa"/>
          </w:tcPr>
          <w:p w14:paraId="1AEA631A" w14:textId="2C80A2D0" w:rsidR="007A40CF" w:rsidRPr="007A40CF" w:rsidRDefault="007A40CF" w:rsidP="007A40CF">
            <w:pPr>
              <w:keepNext/>
              <w:spacing w:after="60"/>
              <w:rPr>
                <w:lang w:val="en-US"/>
              </w:rPr>
            </w:pPr>
            <w:r w:rsidRPr="007A40CF">
              <w:rPr>
                <w:lang w:val="en-US"/>
              </w:rPr>
              <w:t xml:space="preserve">Varonis </w:t>
            </w:r>
            <w:proofErr w:type="spellStart"/>
            <w:r w:rsidRPr="007A40CF">
              <w:rPr>
                <w:lang w:val="en-US"/>
              </w:rPr>
              <w:t>skrien</w:t>
            </w:r>
            <w:proofErr w:type="spellEnd"/>
            <w:r w:rsidRPr="007A40CF">
              <w:rPr>
                <w:lang w:val="en-US"/>
              </w:rPr>
              <w:t xml:space="preserve"> </w:t>
            </w:r>
            <w:proofErr w:type="spellStart"/>
            <w:r w:rsidRPr="007A40CF">
              <w:rPr>
                <w:lang w:val="en-US"/>
              </w:rPr>
              <w:t>uz</w:t>
            </w:r>
            <w:proofErr w:type="spellEnd"/>
            <w:r w:rsidRPr="007A40CF">
              <w:rPr>
                <w:lang w:val="en-US"/>
              </w:rPr>
              <w:t xml:space="preserve"> </w:t>
            </w:r>
            <w:proofErr w:type="spellStart"/>
            <w:r w:rsidRPr="007A40CF">
              <w:rPr>
                <w:lang w:val="en-US"/>
              </w:rPr>
              <w:t>kreiso</w:t>
            </w:r>
            <w:proofErr w:type="spellEnd"/>
            <w:r w:rsidRPr="007A40CF">
              <w:rPr>
                <w:lang w:val="en-US"/>
              </w:rPr>
              <w:t xml:space="preserve"> </w:t>
            </w:r>
            <w:proofErr w:type="spellStart"/>
            <w:r w:rsidRPr="007A40CF">
              <w:rPr>
                <w:lang w:val="en-US"/>
              </w:rPr>
              <w:t>pūsi</w:t>
            </w:r>
            <w:proofErr w:type="spellEnd"/>
          </w:p>
        </w:tc>
        <w:tc>
          <w:tcPr>
            <w:tcW w:w="2377" w:type="dxa"/>
          </w:tcPr>
          <w:p w14:paraId="0F4DE2DA" w14:textId="02DD5D33" w:rsidR="007A40CF" w:rsidRPr="007A40CF" w:rsidRDefault="007A40CF" w:rsidP="007A40CF">
            <w:pPr>
              <w:keepNext/>
              <w:spacing w:after="60"/>
              <w:jc w:val="center"/>
              <w:rPr>
                <w:lang w:val="en-US"/>
              </w:rPr>
            </w:pPr>
            <w:r w:rsidRPr="007A40CF">
              <w:rPr>
                <w:lang w:val="en-US"/>
              </w:rPr>
              <w:t>Darbojas</w:t>
            </w:r>
          </w:p>
        </w:tc>
      </w:tr>
      <w:tr w:rsidR="007A40CF" w14:paraId="1729D047" w14:textId="37F36470" w:rsidTr="007A40CF">
        <w:tc>
          <w:tcPr>
            <w:tcW w:w="1676" w:type="dxa"/>
          </w:tcPr>
          <w:p w14:paraId="11DF41AC" w14:textId="5BB2132C" w:rsidR="007A40CF" w:rsidRPr="007A40CF" w:rsidRDefault="007A40CF" w:rsidP="007A40CF">
            <w:pPr>
              <w:keepNext/>
              <w:spacing w:after="60"/>
              <w:rPr>
                <w:lang w:val="en-US"/>
              </w:rPr>
            </w:pPr>
            <w:r w:rsidRPr="007A40CF">
              <w:rPr>
                <w:lang w:val="en-US"/>
              </w:rPr>
              <w:t>Poga “d”</w:t>
            </w:r>
          </w:p>
        </w:tc>
        <w:tc>
          <w:tcPr>
            <w:tcW w:w="1559" w:type="dxa"/>
          </w:tcPr>
          <w:p w14:paraId="3CE71829" w14:textId="5FC0B786" w:rsidR="007A40CF" w:rsidRPr="007A40CF" w:rsidRDefault="007A40CF" w:rsidP="007A40CF">
            <w:pPr>
              <w:keepNext/>
              <w:spacing w:after="60"/>
              <w:rPr>
                <w:lang w:val="en-US"/>
              </w:rPr>
            </w:pPr>
            <w:r w:rsidRPr="007A40CF">
              <w:rPr>
                <w:lang w:val="en-US"/>
              </w:rPr>
              <w:t>Varonim ir jāskrien uz labo pūsi</w:t>
            </w:r>
          </w:p>
        </w:tc>
        <w:tc>
          <w:tcPr>
            <w:tcW w:w="1783" w:type="dxa"/>
          </w:tcPr>
          <w:p w14:paraId="0896AAF9" w14:textId="32387D15" w:rsidR="007A40CF" w:rsidRPr="007A40CF" w:rsidRDefault="007A40CF" w:rsidP="007A40CF">
            <w:pPr>
              <w:keepNext/>
              <w:spacing w:after="60"/>
              <w:rPr>
                <w:lang w:val="en-US"/>
              </w:rPr>
            </w:pPr>
            <w:r w:rsidRPr="007A40CF">
              <w:rPr>
                <w:lang w:val="en-US"/>
              </w:rPr>
              <w:t>Varonis skrien uz labo pūsi</w:t>
            </w:r>
          </w:p>
        </w:tc>
        <w:tc>
          <w:tcPr>
            <w:tcW w:w="2377" w:type="dxa"/>
          </w:tcPr>
          <w:p w14:paraId="572360D7" w14:textId="014D2C19" w:rsidR="007A40CF" w:rsidRPr="007A40CF" w:rsidRDefault="007A40CF" w:rsidP="007A40CF">
            <w:pPr>
              <w:keepNext/>
              <w:spacing w:after="60"/>
              <w:jc w:val="center"/>
              <w:rPr>
                <w:lang w:val="en-US"/>
              </w:rPr>
            </w:pPr>
            <w:r w:rsidRPr="007A40CF">
              <w:rPr>
                <w:lang w:val="en-US"/>
              </w:rPr>
              <w:t>Darbojas</w:t>
            </w:r>
          </w:p>
        </w:tc>
      </w:tr>
      <w:tr w:rsidR="007A40CF" w14:paraId="082628BE" w14:textId="1629275B" w:rsidTr="007A40CF">
        <w:tc>
          <w:tcPr>
            <w:tcW w:w="1676" w:type="dxa"/>
          </w:tcPr>
          <w:p w14:paraId="3A27E1A6" w14:textId="23F805ED" w:rsidR="007A40CF" w:rsidRPr="007A40CF" w:rsidRDefault="007A40CF" w:rsidP="007A40CF">
            <w:pPr>
              <w:keepNext/>
              <w:spacing w:after="60"/>
              <w:rPr>
                <w:lang w:val="en-US"/>
              </w:rPr>
            </w:pPr>
            <w:r w:rsidRPr="007A40CF">
              <w:rPr>
                <w:lang w:val="en-US"/>
              </w:rPr>
              <w:t>Poga “w”</w:t>
            </w:r>
          </w:p>
        </w:tc>
        <w:tc>
          <w:tcPr>
            <w:tcW w:w="1559" w:type="dxa"/>
          </w:tcPr>
          <w:p w14:paraId="27087D71" w14:textId="245F5188" w:rsidR="007A40CF" w:rsidRPr="007A40CF" w:rsidRDefault="007A40CF" w:rsidP="007A40CF">
            <w:pPr>
              <w:keepNext/>
              <w:spacing w:after="60"/>
              <w:rPr>
                <w:lang w:val="en-US"/>
              </w:rPr>
            </w:pPr>
            <w:r w:rsidRPr="007A40CF">
              <w:rPr>
                <w:lang w:val="en-US"/>
              </w:rPr>
              <w:t>Varonim ir jāpalecas uz augšu</w:t>
            </w:r>
          </w:p>
        </w:tc>
        <w:tc>
          <w:tcPr>
            <w:tcW w:w="1783" w:type="dxa"/>
          </w:tcPr>
          <w:p w14:paraId="0BC10D41" w14:textId="4F6A924C" w:rsidR="007A40CF" w:rsidRPr="007A40CF" w:rsidRDefault="007A40CF" w:rsidP="007A40CF">
            <w:pPr>
              <w:keepNext/>
              <w:spacing w:after="60"/>
              <w:rPr>
                <w:lang w:val="en-US"/>
              </w:rPr>
            </w:pPr>
            <w:r w:rsidRPr="007A40CF">
              <w:rPr>
                <w:lang w:val="en-US"/>
              </w:rPr>
              <w:t>Varonis palecas uz augšu</w:t>
            </w:r>
          </w:p>
        </w:tc>
        <w:tc>
          <w:tcPr>
            <w:tcW w:w="2377" w:type="dxa"/>
          </w:tcPr>
          <w:p w14:paraId="52D98CCD" w14:textId="08A161E7" w:rsidR="007A40CF" w:rsidRPr="007A40CF" w:rsidRDefault="007A40CF" w:rsidP="007A40CF">
            <w:pPr>
              <w:keepNext/>
              <w:spacing w:after="60"/>
              <w:jc w:val="center"/>
              <w:rPr>
                <w:lang w:val="en-US"/>
              </w:rPr>
            </w:pPr>
            <w:r w:rsidRPr="007A40CF">
              <w:rPr>
                <w:lang w:val="en-US"/>
              </w:rPr>
              <w:t>Darbojas</w:t>
            </w:r>
          </w:p>
        </w:tc>
      </w:tr>
      <w:tr w:rsidR="007A40CF" w14:paraId="217CC7D6" w14:textId="3EB0A982" w:rsidTr="007A40CF">
        <w:tc>
          <w:tcPr>
            <w:tcW w:w="1676" w:type="dxa"/>
          </w:tcPr>
          <w:p w14:paraId="3AF5C85B" w14:textId="7E0BF3DB" w:rsidR="007A40CF" w:rsidRPr="007A40CF" w:rsidRDefault="007A40CF" w:rsidP="007A40CF">
            <w:pPr>
              <w:keepNext/>
              <w:spacing w:after="60"/>
              <w:rPr>
                <w:lang w:val="en-US"/>
              </w:rPr>
            </w:pPr>
            <w:r w:rsidRPr="007A40CF">
              <w:rPr>
                <w:lang w:val="en-US"/>
              </w:rPr>
              <w:t>Poga “s”</w:t>
            </w:r>
          </w:p>
        </w:tc>
        <w:tc>
          <w:tcPr>
            <w:tcW w:w="1559" w:type="dxa"/>
          </w:tcPr>
          <w:p w14:paraId="021421E8" w14:textId="53E63296" w:rsidR="007A40CF" w:rsidRPr="007A40CF" w:rsidRDefault="007A40CF" w:rsidP="007A40CF">
            <w:pPr>
              <w:keepNext/>
              <w:spacing w:after="60"/>
              <w:rPr>
                <w:lang w:val="en-US"/>
              </w:rPr>
            </w:pPr>
            <w:r w:rsidRPr="007A40CF">
              <w:rPr>
                <w:lang w:val="en-US"/>
              </w:rPr>
              <w:t>Varonim ir jānolaižas uz leju</w:t>
            </w:r>
          </w:p>
        </w:tc>
        <w:tc>
          <w:tcPr>
            <w:tcW w:w="1783" w:type="dxa"/>
          </w:tcPr>
          <w:p w14:paraId="59656266" w14:textId="70625254" w:rsidR="007A40CF" w:rsidRPr="007A40CF" w:rsidRDefault="007A40CF" w:rsidP="007A40CF">
            <w:pPr>
              <w:keepNext/>
              <w:spacing w:after="60"/>
              <w:rPr>
                <w:lang w:val="en-US"/>
              </w:rPr>
            </w:pPr>
            <w:r w:rsidRPr="007A40CF">
              <w:rPr>
                <w:lang w:val="en-US"/>
              </w:rPr>
              <w:t>Varonis nolaižas leja</w:t>
            </w:r>
          </w:p>
        </w:tc>
        <w:tc>
          <w:tcPr>
            <w:tcW w:w="2377" w:type="dxa"/>
          </w:tcPr>
          <w:p w14:paraId="117E5C50" w14:textId="3235827A" w:rsidR="007A40CF" w:rsidRPr="007A40CF" w:rsidRDefault="007A40CF" w:rsidP="007A40CF">
            <w:pPr>
              <w:keepNext/>
              <w:spacing w:after="60"/>
              <w:jc w:val="center"/>
              <w:rPr>
                <w:lang w:val="en-US"/>
              </w:rPr>
            </w:pPr>
            <w:r w:rsidRPr="007A40CF">
              <w:rPr>
                <w:lang w:val="en-US"/>
              </w:rPr>
              <w:t>Darbojas</w:t>
            </w:r>
          </w:p>
        </w:tc>
      </w:tr>
      <w:tr w:rsidR="007A40CF" w14:paraId="6A89AAC6" w14:textId="00501F8F" w:rsidTr="007A40CF">
        <w:tc>
          <w:tcPr>
            <w:tcW w:w="1676" w:type="dxa"/>
          </w:tcPr>
          <w:p w14:paraId="4B0B32FC" w14:textId="065F0320" w:rsidR="007A40CF" w:rsidRPr="007A40CF" w:rsidRDefault="007A40CF" w:rsidP="007A40CF">
            <w:pPr>
              <w:keepNext/>
              <w:spacing w:after="60"/>
              <w:rPr>
                <w:lang w:val="en-US"/>
              </w:rPr>
            </w:pPr>
            <w:r w:rsidRPr="007A40CF">
              <w:rPr>
                <w:lang w:val="en-US"/>
              </w:rPr>
              <w:t>Poga “e”</w:t>
            </w:r>
          </w:p>
        </w:tc>
        <w:tc>
          <w:tcPr>
            <w:tcW w:w="1559" w:type="dxa"/>
          </w:tcPr>
          <w:p w14:paraId="07AFCA03" w14:textId="38303D99" w:rsidR="007A40CF" w:rsidRPr="007A40CF" w:rsidRDefault="007A40CF" w:rsidP="007A40CF">
            <w:pPr>
              <w:keepNext/>
              <w:spacing w:after="60"/>
              <w:rPr>
                <w:lang w:val="en-US"/>
              </w:rPr>
            </w:pPr>
            <w:r w:rsidRPr="007A40CF">
              <w:rPr>
                <w:lang w:val="en-US"/>
              </w:rPr>
              <w:t xml:space="preserve">Varonim ir jāiziet caur durvīm </w:t>
            </w:r>
          </w:p>
        </w:tc>
        <w:tc>
          <w:tcPr>
            <w:tcW w:w="1783" w:type="dxa"/>
          </w:tcPr>
          <w:p w14:paraId="7DE58E1B" w14:textId="3EDB5ED1" w:rsidR="007A40CF" w:rsidRPr="007A40CF" w:rsidRDefault="007A40CF" w:rsidP="007A40CF">
            <w:pPr>
              <w:keepNext/>
              <w:spacing w:after="60"/>
              <w:rPr>
                <w:lang w:val="en-US"/>
              </w:rPr>
            </w:pPr>
            <w:r w:rsidRPr="007A40CF">
              <w:rPr>
                <w:lang w:val="en-US"/>
              </w:rPr>
              <w:t>Varonis iziet caur durvīm</w:t>
            </w:r>
          </w:p>
        </w:tc>
        <w:tc>
          <w:tcPr>
            <w:tcW w:w="2377" w:type="dxa"/>
          </w:tcPr>
          <w:p w14:paraId="4B1600DE" w14:textId="49DB4570" w:rsidR="007A40CF" w:rsidRPr="007A40CF" w:rsidRDefault="007A40CF" w:rsidP="007A40CF">
            <w:pPr>
              <w:keepNext/>
              <w:spacing w:after="60"/>
              <w:jc w:val="center"/>
              <w:rPr>
                <w:lang w:val="en-US"/>
              </w:rPr>
            </w:pPr>
            <w:r w:rsidRPr="007A40CF">
              <w:rPr>
                <w:lang w:val="en-US"/>
              </w:rPr>
              <w:t>Darbojas</w:t>
            </w:r>
          </w:p>
        </w:tc>
      </w:tr>
    </w:tbl>
    <w:p w14:paraId="46637325" w14:textId="77777777" w:rsidR="00832C74" w:rsidRDefault="00832C74" w:rsidP="00D90827">
      <w:pPr>
        <w:pStyle w:val="Teksts"/>
      </w:pPr>
    </w:p>
    <w:p w14:paraId="628D923B" w14:textId="04044271" w:rsidR="00D90827" w:rsidRDefault="00D90827" w:rsidP="00D90827">
      <w:pPr>
        <w:pStyle w:val="Teksts"/>
      </w:pPr>
      <w:r>
        <w:t xml:space="preserve">Testēšanas laikā tika atklāta problēma – </w:t>
      </w:r>
      <w:r w:rsidR="00B20382">
        <w:t>piespiežot</w:t>
      </w:r>
      <w:r>
        <w:t xml:space="preserve"> pogu “a” varonis sk</w:t>
      </w:r>
      <w:r w:rsidR="007B533C">
        <w:t>r</w:t>
      </w:r>
      <w:r>
        <w:t xml:space="preserve">ien uz kreiso pūsi, bet neapgriežas un </w:t>
      </w:r>
      <w:r w:rsidR="00B20382">
        <w:t>animācija</w:t>
      </w:r>
      <w:r>
        <w:t xml:space="preserve"> </w:t>
      </w:r>
      <w:r w:rsidR="00B20382">
        <w:t>strādā</w:t>
      </w:r>
      <w:r>
        <w:t xml:space="preserve"> cita virziena. Taču pēc neilgiem uzlabojumiem, šī problēma tika atrisināta, šī poga sāka pildīt s</w:t>
      </w:r>
      <w:r w:rsidR="007B533C">
        <w:t>av</w:t>
      </w:r>
      <w:r>
        <w:t xml:space="preserve">u paredzēto funkcionālo daļu – </w:t>
      </w:r>
      <w:r w:rsidR="00B20382">
        <w:t>skrienot</w:t>
      </w:r>
      <w:r>
        <w:t xml:space="preserve"> uz kreiso pūsi varonis apgriežas </w:t>
      </w:r>
      <w:r w:rsidR="00B20382">
        <w:t>attiecīgajā</w:t>
      </w:r>
      <w:r>
        <w:t xml:space="preserve"> virziena un </w:t>
      </w:r>
      <w:r w:rsidR="00B20382">
        <w:t>animācija</w:t>
      </w:r>
      <w:r>
        <w:t xml:space="preserve"> </w:t>
      </w:r>
      <w:r w:rsidR="00B20382">
        <w:t>strādā</w:t>
      </w:r>
      <w:r>
        <w:t xml:space="preserve"> ari </w:t>
      </w:r>
      <w:r w:rsidR="00B20382">
        <w:t>pretēja</w:t>
      </w:r>
      <w:r>
        <w:t xml:space="preserve"> virziena.</w:t>
      </w:r>
    </w:p>
    <w:p w14:paraId="48F23DAF" w14:textId="3A3BA8BB" w:rsidR="0050335A" w:rsidRDefault="00695C02" w:rsidP="00695C02">
      <w:pPr>
        <w:spacing w:line="360" w:lineRule="auto"/>
        <w:jc w:val="both"/>
      </w:pPr>
      <w:r>
        <w:lastRenderedPageBreak/>
        <w:tab/>
      </w:r>
      <w:r w:rsidR="007B533C" w:rsidRPr="00817E37">
        <w:t>Nākamais, ko šķita nepieciešams pārbaudīt, bija</w:t>
      </w:r>
      <w:r w:rsidR="007B533C">
        <w:t xml:space="preserve">  vai varonis var izkrist no </w:t>
      </w:r>
      <w:r w:rsidR="00B20382">
        <w:t>līmeņa</w:t>
      </w:r>
      <w:r w:rsidR="007B533C">
        <w:t xml:space="preserve"> un kas ar to notiks ja tas notiek.</w:t>
      </w:r>
      <w:r w:rsidRPr="00E373F7">
        <w:t xml:space="preserve"> </w:t>
      </w:r>
      <w:r w:rsidR="007B533C">
        <w:t xml:space="preserve">Tika </w:t>
      </w:r>
      <w:r w:rsidR="00B20382">
        <w:t>noskaidrots</w:t>
      </w:r>
      <w:r w:rsidR="007B533C">
        <w:t xml:space="preserve">, ka varonim skrienot līdz galam viena no </w:t>
      </w:r>
      <w:r w:rsidR="00B20382">
        <w:t>līmeņa</w:t>
      </w:r>
      <w:r w:rsidR="007B533C">
        <w:t xml:space="preserve"> </w:t>
      </w:r>
      <w:r w:rsidR="00B20382">
        <w:t>stūriem</w:t>
      </w:r>
      <w:r w:rsidR="007B533C">
        <w:t xml:space="preserve"> varonis </w:t>
      </w:r>
      <w:r w:rsidR="00B20382">
        <w:t>izkrīt</w:t>
      </w:r>
      <w:r w:rsidR="007B533C">
        <w:t xml:space="preserve"> no mapes un </w:t>
      </w:r>
      <w:r w:rsidR="00B20382">
        <w:t>bezgalīgi</w:t>
      </w:r>
      <w:r w:rsidR="007B533C">
        <w:t xml:space="preserve"> lido leja līdz ar ko nav iespējas </w:t>
      </w:r>
      <w:r w:rsidR="00B20382">
        <w:t>turpināt</w:t>
      </w:r>
      <w:r w:rsidR="007B533C">
        <w:t xml:space="preserve"> spēli. Taču </w:t>
      </w:r>
      <w:r w:rsidR="00B20382">
        <w:t>šī</w:t>
      </w:r>
      <w:r w:rsidR="007B533C">
        <w:t xml:space="preserve"> problēma tika </w:t>
      </w:r>
      <w:r w:rsidR="00B20382">
        <w:t>atrisināta</w:t>
      </w:r>
      <w:r w:rsidR="007B533C">
        <w:t xml:space="preserve"> ar </w:t>
      </w:r>
      <w:r w:rsidR="00B20382">
        <w:t>neredzamu</w:t>
      </w:r>
      <w:r w:rsidR="007B533C">
        <w:t xml:space="preserve"> statisku objektu, jeb </w:t>
      </w:r>
      <w:r w:rsidR="00B20382">
        <w:t>barjeru</w:t>
      </w:r>
      <w:r w:rsidR="00DA6A73">
        <w:t xml:space="preserve"> (skat. ?</w:t>
      </w:r>
      <w:r w:rsidR="007B533C">
        <w:t xml:space="preserve">. att.) no </w:t>
      </w:r>
      <w:r w:rsidR="00B20382">
        <w:t>abām</w:t>
      </w:r>
      <w:r w:rsidR="007B533C">
        <w:t xml:space="preserve"> </w:t>
      </w:r>
      <w:r w:rsidR="00B20382">
        <w:t>mālam</w:t>
      </w:r>
      <w:r w:rsidR="007B533C">
        <w:t xml:space="preserve"> caur kuram </w:t>
      </w:r>
      <w:r w:rsidR="00B20382">
        <w:t>varonis</w:t>
      </w:r>
      <w:r w:rsidR="007B533C">
        <w:t xml:space="preserve"> nevar iziet cauri un </w:t>
      </w:r>
      <w:r w:rsidR="00B20382">
        <w:t>attiecīgi</w:t>
      </w:r>
      <w:r w:rsidR="007B533C">
        <w:t xml:space="preserve"> nevar izkrist no mapes, bet tomēr </w:t>
      </w:r>
      <w:r w:rsidR="00B20382">
        <w:t>izkrītot</w:t>
      </w:r>
      <w:r w:rsidR="007B533C">
        <w:t xml:space="preserve"> </w:t>
      </w:r>
      <w:r w:rsidR="00B20382">
        <w:t>zem</w:t>
      </w:r>
      <w:r w:rsidR="007B533C">
        <w:t xml:space="preserve"> </w:t>
      </w:r>
      <w:r w:rsidR="00B20382">
        <w:t>līmeņa</w:t>
      </w:r>
      <w:r w:rsidR="007B533C">
        <w:t xml:space="preserve">, dažos līmeņos ir </w:t>
      </w:r>
      <w:r w:rsidR="00B20382">
        <w:t>tāda</w:t>
      </w:r>
      <w:r w:rsidR="007B533C">
        <w:t xml:space="preserve"> iespēja, tika </w:t>
      </w:r>
      <w:r w:rsidR="00B20382">
        <w:t>realizēts</w:t>
      </w:r>
      <w:r w:rsidR="007B533C">
        <w:t xml:space="preserve"> vēl viens objekts, saskaroties ar kuru varonis </w:t>
      </w:r>
      <w:r w:rsidR="00B20382">
        <w:t>zaudē</w:t>
      </w:r>
      <w:r w:rsidR="007B533C">
        <w:t xml:space="preserve"> </w:t>
      </w:r>
      <w:r w:rsidR="00B20382">
        <w:t>dzīvību</w:t>
      </w:r>
      <w:r w:rsidR="007B533C">
        <w:t xml:space="preserve"> un atgriežas uz </w:t>
      </w:r>
      <w:r w:rsidR="00B20382">
        <w:t>pēdējo</w:t>
      </w:r>
      <w:r w:rsidR="007B533C">
        <w:t xml:space="preserve"> </w:t>
      </w:r>
      <w:r w:rsidR="00B20382">
        <w:t>saglabāšanas</w:t>
      </w:r>
      <w:r w:rsidR="007B533C">
        <w:t xml:space="preserve"> vietu.</w:t>
      </w:r>
      <w:r w:rsidR="00121920">
        <w:t xml:space="preserve"> Līdz ar to problēma tika </w:t>
      </w:r>
      <w:r w:rsidR="00B20382">
        <w:t>atrisināta</w:t>
      </w:r>
      <w:r w:rsidR="00121920">
        <w:t>.</w:t>
      </w:r>
      <w:r w:rsidR="007B533C">
        <w:t xml:space="preserve"> </w:t>
      </w:r>
    </w:p>
    <w:p w14:paraId="2A7DB1F3" w14:textId="6EC69978" w:rsidR="00D90827" w:rsidRDefault="00D90827" w:rsidP="00D90827">
      <w:pPr>
        <w:spacing w:line="360" w:lineRule="auto"/>
        <w:jc w:val="center"/>
      </w:pPr>
      <w:r w:rsidRPr="00E373F7">
        <w:rPr>
          <w:noProof/>
          <w:sz w:val="20"/>
          <w:lang w:eastAsia="lv-LV" w:bidi="ar-SA"/>
        </w:rPr>
        <w:drawing>
          <wp:inline distT="0" distB="0" distL="0" distR="0" wp14:anchorId="53FA8C60" wp14:editId="559027AD">
            <wp:extent cx="1981200" cy="1781175"/>
            <wp:effectExtent l="0" t="0" r="0" b="9525"/>
            <wp:docPr id="43" name="Picture 43" descr="Screenshot_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Screenshot_4"/>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981200" cy="1781175"/>
                    </a:xfrm>
                    <a:prstGeom prst="rect">
                      <a:avLst/>
                    </a:prstGeom>
                    <a:noFill/>
                  </pic:spPr>
                </pic:pic>
              </a:graphicData>
            </a:graphic>
          </wp:inline>
        </w:drawing>
      </w:r>
    </w:p>
    <w:p w14:paraId="653BE19A" w14:textId="1F6A7EAC" w:rsidR="0050335A" w:rsidRPr="006B2DA2" w:rsidRDefault="00DA6A73" w:rsidP="00D90827">
      <w:pPr>
        <w:spacing w:line="360" w:lineRule="auto"/>
        <w:jc w:val="center"/>
        <w:rPr>
          <w:b/>
        </w:rPr>
      </w:pPr>
      <w:r>
        <w:t>?</w:t>
      </w:r>
      <w:r w:rsidR="00D90827">
        <w:t xml:space="preserve">. att. </w:t>
      </w:r>
      <w:r w:rsidR="006B2DA2">
        <w:rPr>
          <w:b/>
        </w:rPr>
        <w:t>Neredzams barjers viena no līmeņa galiem.</w:t>
      </w:r>
    </w:p>
    <w:p w14:paraId="0A4B3AFE" w14:textId="2C3050F0" w:rsidR="002331A9" w:rsidRDefault="00695C02" w:rsidP="00121920">
      <w:pPr>
        <w:pStyle w:val="Heading4"/>
      </w:pPr>
      <w:r>
        <w:t>3.3. Lietotāja testēšana</w:t>
      </w:r>
    </w:p>
    <w:p w14:paraId="01021CC1" w14:textId="5FC71853" w:rsidR="007B533C" w:rsidRDefault="007B533C" w:rsidP="007B533C">
      <w:pPr>
        <w:pStyle w:val="Teksts"/>
      </w:pPr>
      <w:r>
        <w:tab/>
      </w:r>
      <w:r w:rsidRPr="00485FC2">
        <w:t xml:space="preserve">Viena no svarīgākajām lietām </w:t>
      </w:r>
      <w:r w:rsidR="00121920">
        <w:t>bija</w:t>
      </w:r>
      <w:r w:rsidRPr="00485FC2">
        <w:t xml:space="preserve"> iedot šo s</w:t>
      </w:r>
      <w:r w:rsidR="00121920">
        <w:t>pēli</w:t>
      </w:r>
      <w:r w:rsidRPr="00485FC2">
        <w:t xml:space="preserve"> izmēģināt cilvēkam no malas</w:t>
      </w:r>
      <w:r>
        <w:t>, lai sa</w:t>
      </w:r>
      <w:r w:rsidRPr="00485FC2">
        <w:t>p</w:t>
      </w:r>
      <w:r>
        <w:t>r</w:t>
      </w:r>
      <w:r w:rsidRPr="00485FC2">
        <w:t xml:space="preserve">astu, vai ir kādas lietas, kas varētu apgrūtināt darbu nezinošai personai, protams, pirms tam īsumā paskaidrojot </w:t>
      </w:r>
      <w:r w:rsidR="00B20382">
        <w:t>peles</w:t>
      </w:r>
      <w:r w:rsidRPr="00485FC2">
        <w:t xml:space="preserve"> būtību un j</w:t>
      </w:r>
      <w:r>
        <w:t>ēgu, kā arī galvenās funkcionālās lietas, neattēlojot vizuāli, citādāk būs bijis ieskats darbības gaitai.</w:t>
      </w:r>
    </w:p>
    <w:p w14:paraId="64D4B2C6" w14:textId="0B1779ED" w:rsidR="00121920" w:rsidRDefault="00121920" w:rsidP="00121920">
      <w:pPr>
        <w:pStyle w:val="Standard"/>
        <w:tabs>
          <w:tab w:val="left" w:pos="0"/>
        </w:tabs>
        <w:spacing w:line="360" w:lineRule="auto"/>
        <w:jc w:val="both"/>
        <w:rPr>
          <w:lang w:val="lv-LV"/>
        </w:rPr>
      </w:pPr>
      <w:r>
        <w:rPr>
          <w:lang w:val="lv-LV"/>
        </w:rPr>
        <w:tab/>
        <w:t>Izejot</w:t>
      </w:r>
      <w:r w:rsidRPr="00E373F7">
        <w:rPr>
          <w:lang w:val="lv-LV"/>
        </w:rPr>
        <w:t xml:space="preserve"> līmeni pa līmenim</w:t>
      </w:r>
      <w:r>
        <w:rPr>
          <w:lang w:val="lv-LV"/>
        </w:rPr>
        <w:t xml:space="preserve"> un p</w:t>
      </w:r>
      <w:r>
        <w:t>ēc vairākiem procesiem, kurus veica lietotājs</w:t>
      </w:r>
      <w:r w:rsidRPr="00E373F7">
        <w:rPr>
          <w:lang w:val="lv-LV"/>
        </w:rPr>
        <w:t xml:space="preserve">, </w:t>
      </w:r>
      <w:r>
        <w:rPr>
          <w:lang w:val="lv-LV"/>
        </w:rPr>
        <w:t xml:space="preserve">lietotais </w:t>
      </w:r>
      <w:r w:rsidR="00B20382">
        <w:rPr>
          <w:lang w:val="lv-LV"/>
        </w:rPr>
        <w:t>konstatēja</w:t>
      </w:r>
      <w:r>
        <w:rPr>
          <w:lang w:val="lv-LV"/>
        </w:rPr>
        <w:t xml:space="preserve"> ka funkcijas un darbības kuras ir </w:t>
      </w:r>
      <w:r w:rsidR="00B20382">
        <w:rPr>
          <w:lang w:val="lv-LV"/>
        </w:rPr>
        <w:t>paredzētas</w:t>
      </w:r>
      <w:r>
        <w:rPr>
          <w:lang w:val="lv-LV"/>
        </w:rPr>
        <w:t xml:space="preserve"> spēle </w:t>
      </w:r>
      <w:r w:rsidR="00B20382">
        <w:rPr>
          <w:lang w:val="lv-LV"/>
        </w:rPr>
        <w:t>strādā</w:t>
      </w:r>
      <w:r>
        <w:rPr>
          <w:lang w:val="lv-LV"/>
        </w:rPr>
        <w:t xml:space="preserve"> korekti un nav atrastas kaut </w:t>
      </w:r>
      <w:r w:rsidR="00B20382">
        <w:rPr>
          <w:lang w:val="lv-LV"/>
        </w:rPr>
        <w:t>kādas</w:t>
      </w:r>
      <w:r>
        <w:rPr>
          <w:lang w:val="lv-LV"/>
        </w:rPr>
        <w:t xml:space="preserve"> problēmas </w:t>
      </w:r>
      <w:r w:rsidR="00B20382">
        <w:rPr>
          <w:lang w:val="lv-LV"/>
        </w:rPr>
        <w:t>spēlēšanas</w:t>
      </w:r>
      <w:r>
        <w:rPr>
          <w:lang w:val="lv-LV"/>
        </w:rPr>
        <w:t xml:space="preserve"> gaita</w:t>
      </w:r>
      <w:r w:rsidRPr="00E373F7">
        <w:rPr>
          <w:lang w:val="lv-LV"/>
        </w:rPr>
        <w:t xml:space="preserve">. </w:t>
      </w:r>
    </w:p>
    <w:p w14:paraId="18CF674D" w14:textId="17753772" w:rsidR="007B533C" w:rsidRPr="00E373F7" w:rsidRDefault="007B533C" w:rsidP="00121920">
      <w:pPr>
        <w:pStyle w:val="Teksts"/>
        <w:ind w:firstLine="708"/>
      </w:pPr>
      <w:r>
        <w:t xml:space="preserve">Taču tika novērots, ka, </w:t>
      </w:r>
      <w:r w:rsidR="00B20382">
        <w:t>uzlecot</w:t>
      </w:r>
      <w:r w:rsidR="00121920">
        <w:t xml:space="preserve"> virsu monētai un </w:t>
      </w:r>
      <w:r w:rsidR="00B20382">
        <w:t>savācot</w:t>
      </w:r>
      <w:r w:rsidR="00121920">
        <w:t xml:space="preserve"> to, dažreiz </w:t>
      </w:r>
      <w:r w:rsidR="00B20382">
        <w:t>tā</w:t>
      </w:r>
      <w:r w:rsidR="00121920">
        <w:t xml:space="preserve"> </w:t>
      </w:r>
      <w:r w:rsidR="00B20382">
        <w:t>nepieskaitās</w:t>
      </w:r>
      <w:r w:rsidR="00121920">
        <w:t xml:space="preserve"> ka ir </w:t>
      </w:r>
      <w:r w:rsidR="00B20382">
        <w:t>savākta</w:t>
      </w:r>
      <w:r w:rsidR="00121920">
        <w:t xml:space="preserve">, bet to var izlabot, būtiski </w:t>
      </w:r>
      <w:r w:rsidR="00B20382">
        <w:t>restartējot</w:t>
      </w:r>
      <w:r w:rsidR="00121920">
        <w:t xml:space="preserve"> spēli ar </w:t>
      </w:r>
      <w:r w:rsidR="00B20382">
        <w:t>papildu</w:t>
      </w:r>
      <w:r w:rsidR="00121920">
        <w:t xml:space="preserve"> riku “</w:t>
      </w:r>
      <w:r w:rsidR="00121920">
        <w:rPr>
          <w:i/>
          <w:iCs/>
        </w:rPr>
        <w:t>O</w:t>
      </w:r>
      <w:r w:rsidR="00121920">
        <w:t>”</w:t>
      </w:r>
      <w:r w:rsidR="00275C4C">
        <w:t>.</w:t>
      </w:r>
    </w:p>
    <w:p w14:paraId="19C946CD" w14:textId="0322D4C7" w:rsidR="00695C02" w:rsidRPr="00695C02" w:rsidRDefault="00695C02" w:rsidP="00695C02"/>
    <w:p w14:paraId="6C3F7474" w14:textId="77777777" w:rsidR="00695C02" w:rsidRPr="00695C02" w:rsidRDefault="00695C02" w:rsidP="00695C02">
      <w:pPr>
        <w:ind w:left="360"/>
      </w:pPr>
    </w:p>
    <w:p w14:paraId="5AA248DE" w14:textId="066DF185" w:rsidR="00991B6B" w:rsidRPr="00991B6B" w:rsidRDefault="00991B6B" w:rsidP="00991B6B">
      <w:pPr>
        <w:spacing w:line="360" w:lineRule="auto"/>
        <w:jc w:val="both"/>
      </w:pPr>
    </w:p>
    <w:p w14:paraId="091958DA" w14:textId="2C726B47" w:rsidR="00991B6B" w:rsidRPr="00991B6B" w:rsidRDefault="00991B6B" w:rsidP="00991B6B">
      <w:r>
        <w:tab/>
      </w:r>
    </w:p>
    <w:p w14:paraId="649B8CED" w14:textId="77777777" w:rsidR="00A72869" w:rsidRDefault="00A72869">
      <w:pPr>
        <w:widowControl/>
        <w:suppressAutoHyphens w:val="0"/>
        <w:autoSpaceDN/>
        <w:spacing w:after="160" w:line="259" w:lineRule="auto"/>
        <w:textAlignment w:val="auto"/>
        <w:rPr>
          <w:rFonts w:eastAsiaTheme="majorEastAsia" w:cstheme="majorBidi"/>
          <w:b/>
          <w:color w:val="000000" w:themeColor="text1"/>
          <w:sz w:val="36"/>
          <w:szCs w:val="32"/>
        </w:rPr>
      </w:pPr>
      <w:r>
        <w:br w:type="page"/>
      </w:r>
    </w:p>
    <w:p w14:paraId="14386BBB" w14:textId="1F82A3F7" w:rsidR="00A72869" w:rsidRDefault="00B92B0B" w:rsidP="00B92B0B">
      <w:pPr>
        <w:pStyle w:val="Heading1"/>
      </w:pPr>
      <w:r>
        <w:lastRenderedPageBreak/>
        <w:t>4</w:t>
      </w:r>
      <w:r w:rsidR="0041058B">
        <w:t xml:space="preserve">. </w:t>
      </w:r>
      <w:r w:rsidR="00A72869">
        <w:t>LIETOTĀJA CEĻVEIDS</w:t>
      </w:r>
      <w:bookmarkStart w:id="8" w:name="_Toc73437637"/>
    </w:p>
    <w:p w14:paraId="173D02A7" w14:textId="61B63A57" w:rsidR="008F3E4F" w:rsidRDefault="00B6193D" w:rsidP="00B6193D">
      <w:pPr>
        <w:pStyle w:val="Heading4"/>
      </w:pPr>
      <w:bookmarkStart w:id="9" w:name="_Toc11852368"/>
      <w:r>
        <w:t xml:space="preserve">4.1. </w:t>
      </w:r>
      <w:r w:rsidR="008F3E4F" w:rsidRPr="00626387">
        <w:t>Administratora rokasgrāmata</w:t>
      </w:r>
      <w:bookmarkEnd w:id="9"/>
    </w:p>
    <w:p w14:paraId="1A9B8C59" w14:textId="2D8F2DD8" w:rsidR="008F3E4F" w:rsidRDefault="00B6193D" w:rsidP="00B6193D">
      <w:pPr>
        <w:pStyle w:val="Heading5"/>
      </w:pPr>
      <w:r>
        <w:t xml:space="preserve">4.1.1. </w:t>
      </w:r>
      <w:r w:rsidR="0041058B">
        <w:t>Uzstādīšana</w:t>
      </w:r>
    </w:p>
    <w:p w14:paraId="5C63F757" w14:textId="4E393225" w:rsidR="008F3E4F" w:rsidRDefault="008F3E4F" w:rsidP="008F3E4F">
      <w:pPr>
        <w:pStyle w:val="NodaljumsSandijs"/>
        <w:numPr>
          <w:ilvl w:val="0"/>
          <w:numId w:val="0"/>
        </w:numPr>
        <w:spacing w:line="360" w:lineRule="auto"/>
        <w:ind w:left="720" w:firstLine="692"/>
        <w:jc w:val="both"/>
        <w:rPr>
          <w:b w:val="0"/>
          <w:bCs w:val="0"/>
          <w:sz w:val="24"/>
          <w:szCs w:val="24"/>
        </w:rPr>
      </w:pPr>
      <w:r>
        <w:rPr>
          <w:b w:val="0"/>
          <w:bCs w:val="0"/>
          <w:sz w:val="24"/>
          <w:szCs w:val="24"/>
        </w:rPr>
        <w:t xml:space="preserve">Lai varētu uzsākt spēli ir nepieciešams palaist programmu </w:t>
      </w:r>
      <w:r w:rsidRPr="00B20382">
        <w:rPr>
          <w:b w:val="0"/>
          <w:bCs w:val="0"/>
          <w:i/>
          <w:iCs/>
          <w:sz w:val="24"/>
          <w:szCs w:val="24"/>
        </w:rPr>
        <w:t>Construc</w:t>
      </w:r>
      <w:r w:rsidRPr="0050714E">
        <w:rPr>
          <w:b w:val="0"/>
          <w:bCs w:val="0"/>
          <w:i/>
          <w:iCs/>
          <w:sz w:val="24"/>
          <w:szCs w:val="24"/>
        </w:rPr>
        <w:t xml:space="preserve"> 2</w:t>
      </w:r>
      <w:r>
        <w:rPr>
          <w:b w:val="0"/>
          <w:bCs w:val="0"/>
          <w:i/>
          <w:iCs/>
          <w:sz w:val="24"/>
          <w:szCs w:val="24"/>
        </w:rPr>
        <w:t xml:space="preserve"> </w:t>
      </w:r>
      <w:r>
        <w:rPr>
          <w:b w:val="0"/>
          <w:bCs w:val="0"/>
          <w:sz w:val="24"/>
          <w:szCs w:val="24"/>
        </w:rPr>
        <w:t xml:space="preserve">un tajā sadaļa </w:t>
      </w:r>
      <w:r w:rsidR="00B20382" w:rsidRPr="00B20382">
        <w:rPr>
          <w:b w:val="0"/>
          <w:bCs w:val="0"/>
          <w:i/>
          <w:iCs/>
          <w:sz w:val="24"/>
          <w:szCs w:val="24"/>
        </w:rPr>
        <w:t>f</w:t>
      </w:r>
      <w:r w:rsidRPr="00B20382">
        <w:rPr>
          <w:b w:val="0"/>
          <w:bCs w:val="0"/>
          <w:i/>
          <w:iCs/>
          <w:sz w:val="24"/>
          <w:szCs w:val="24"/>
        </w:rPr>
        <w:t>ail</w:t>
      </w:r>
      <w:r>
        <w:rPr>
          <w:b w:val="0"/>
          <w:bCs w:val="0"/>
          <w:i/>
          <w:iCs/>
          <w:sz w:val="24"/>
          <w:szCs w:val="24"/>
        </w:rPr>
        <w:t xml:space="preserve"> </w:t>
      </w:r>
      <w:r>
        <w:rPr>
          <w:b w:val="0"/>
          <w:bCs w:val="0"/>
          <w:sz w:val="24"/>
          <w:szCs w:val="24"/>
        </w:rPr>
        <w:t xml:space="preserve">atvērt esošo spēles failu </w:t>
      </w:r>
      <w:r w:rsidRPr="00B20382">
        <w:rPr>
          <w:b w:val="0"/>
          <w:bCs w:val="0"/>
          <w:i/>
          <w:iCs/>
          <w:sz w:val="24"/>
          <w:szCs w:val="24"/>
        </w:rPr>
        <w:t>.caproj</w:t>
      </w:r>
      <w:r>
        <w:rPr>
          <w:b w:val="0"/>
          <w:bCs w:val="0"/>
          <w:i/>
          <w:iCs/>
          <w:sz w:val="24"/>
          <w:szCs w:val="24"/>
        </w:rPr>
        <w:t xml:space="preserve"> </w:t>
      </w:r>
      <w:r>
        <w:rPr>
          <w:b w:val="0"/>
          <w:bCs w:val="0"/>
          <w:sz w:val="24"/>
          <w:szCs w:val="24"/>
        </w:rPr>
        <w:t>formāta</w:t>
      </w:r>
      <w:r w:rsidR="00745466">
        <w:rPr>
          <w:b w:val="0"/>
          <w:bCs w:val="0"/>
          <w:sz w:val="24"/>
          <w:szCs w:val="24"/>
        </w:rPr>
        <w:t xml:space="preserve"> (skat. </w:t>
      </w:r>
      <w:r w:rsidR="00DA6A73">
        <w:rPr>
          <w:b w:val="0"/>
          <w:bCs w:val="0"/>
          <w:sz w:val="24"/>
          <w:szCs w:val="24"/>
        </w:rPr>
        <w:t>?</w:t>
      </w:r>
      <w:r w:rsidR="00745466">
        <w:rPr>
          <w:b w:val="0"/>
          <w:bCs w:val="0"/>
          <w:sz w:val="24"/>
          <w:szCs w:val="24"/>
        </w:rPr>
        <w:t>. Att.)</w:t>
      </w:r>
      <w:r>
        <w:rPr>
          <w:b w:val="0"/>
          <w:bCs w:val="0"/>
          <w:sz w:val="24"/>
          <w:szCs w:val="24"/>
        </w:rPr>
        <w:t>.</w:t>
      </w:r>
    </w:p>
    <w:p w14:paraId="0214A99D" w14:textId="77777777" w:rsidR="008F3E4F" w:rsidRPr="0050714E" w:rsidRDefault="008F3E4F" w:rsidP="00B6193D">
      <w:pPr>
        <w:pStyle w:val="NodaljumsSandijs"/>
        <w:numPr>
          <w:ilvl w:val="0"/>
          <w:numId w:val="0"/>
        </w:numPr>
        <w:spacing w:line="360" w:lineRule="auto"/>
        <w:ind w:left="1412"/>
        <w:jc w:val="center"/>
        <w:rPr>
          <w:b w:val="0"/>
          <w:bCs w:val="0"/>
          <w:sz w:val="24"/>
          <w:szCs w:val="24"/>
        </w:rPr>
      </w:pPr>
      <w:r>
        <w:rPr>
          <w:noProof/>
          <w:lang w:eastAsia="lv-LV"/>
        </w:rPr>
        <w:drawing>
          <wp:inline distT="0" distB="0" distL="0" distR="0" wp14:anchorId="781C615E" wp14:editId="1703F8EF">
            <wp:extent cx="2461260" cy="1017814"/>
            <wp:effectExtent l="0" t="0" r="0"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extLst>
                        <a:ext uri="{28A0092B-C50C-407E-A947-70E740481C1C}">
                          <a14:useLocalDpi xmlns:a14="http://schemas.microsoft.com/office/drawing/2010/main" val="0"/>
                        </a:ext>
                      </a:extLst>
                    </a:blip>
                    <a:stretch>
                      <a:fillRect/>
                    </a:stretch>
                  </pic:blipFill>
                  <pic:spPr>
                    <a:xfrm>
                      <a:off x="0" y="0"/>
                      <a:ext cx="2461260" cy="1017814"/>
                    </a:xfrm>
                    <a:prstGeom prst="rect">
                      <a:avLst/>
                    </a:prstGeom>
                  </pic:spPr>
                </pic:pic>
              </a:graphicData>
            </a:graphic>
          </wp:inline>
        </w:drawing>
      </w:r>
    </w:p>
    <w:p w14:paraId="57BE291E" w14:textId="7C03B56F" w:rsidR="008F3E4F" w:rsidRDefault="00DA6A73" w:rsidP="00B6193D">
      <w:pPr>
        <w:pStyle w:val="NodaljumsSandijs"/>
        <w:numPr>
          <w:ilvl w:val="0"/>
          <w:numId w:val="0"/>
        </w:numPr>
        <w:spacing w:line="360" w:lineRule="auto"/>
        <w:ind w:left="1412"/>
        <w:jc w:val="center"/>
        <w:rPr>
          <w:b w:val="0"/>
          <w:bCs w:val="0"/>
          <w:sz w:val="24"/>
          <w:szCs w:val="24"/>
        </w:rPr>
      </w:pPr>
      <w:r>
        <w:rPr>
          <w:b w:val="0"/>
          <w:bCs w:val="0"/>
          <w:sz w:val="24"/>
          <w:szCs w:val="24"/>
        </w:rPr>
        <w:t>?</w:t>
      </w:r>
      <w:r w:rsidR="00B6193D">
        <w:rPr>
          <w:b w:val="0"/>
          <w:bCs w:val="0"/>
          <w:sz w:val="24"/>
          <w:szCs w:val="24"/>
        </w:rPr>
        <w:t xml:space="preserve">. att. </w:t>
      </w:r>
      <w:r w:rsidR="00B6193D" w:rsidRPr="00B6193D">
        <w:rPr>
          <w:bCs w:val="0"/>
          <w:sz w:val="24"/>
          <w:szCs w:val="24"/>
        </w:rPr>
        <w:t>Riku loga sadaļa</w:t>
      </w:r>
      <w:r w:rsidR="00B6193D">
        <w:rPr>
          <w:bCs w:val="0"/>
          <w:sz w:val="24"/>
          <w:szCs w:val="24"/>
        </w:rPr>
        <w:t>.</w:t>
      </w:r>
    </w:p>
    <w:p w14:paraId="353C39EB" w14:textId="1523C21B" w:rsidR="008F3E4F" w:rsidRDefault="008F3E4F" w:rsidP="008F3E4F">
      <w:pPr>
        <w:pStyle w:val="NodaljumsSandijs"/>
        <w:numPr>
          <w:ilvl w:val="0"/>
          <w:numId w:val="0"/>
        </w:numPr>
        <w:spacing w:line="360" w:lineRule="auto"/>
        <w:ind w:left="720" w:firstLine="692"/>
        <w:jc w:val="both"/>
        <w:rPr>
          <w:b w:val="0"/>
          <w:bCs w:val="0"/>
          <w:sz w:val="24"/>
          <w:szCs w:val="24"/>
        </w:rPr>
      </w:pPr>
      <w:r>
        <w:rPr>
          <w:b w:val="0"/>
          <w:bCs w:val="0"/>
          <w:sz w:val="24"/>
          <w:szCs w:val="24"/>
        </w:rPr>
        <w:t xml:space="preserve">Tad piespiežot riku loga darbību </w:t>
      </w:r>
      <w:r w:rsidRPr="00745466">
        <w:rPr>
          <w:b w:val="0"/>
          <w:bCs w:val="0"/>
          <w:i/>
          <w:iCs/>
          <w:sz w:val="24"/>
          <w:szCs w:val="24"/>
        </w:rPr>
        <w:t>run</w:t>
      </w:r>
      <w:r w:rsidRPr="00B735A4">
        <w:rPr>
          <w:b w:val="0"/>
          <w:bCs w:val="0"/>
          <w:i/>
          <w:iCs/>
          <w:sz w:val="24"/>
          <w:szCs w:val="24"/>
        </w:rPr>
        <w:t xml:space="preserve"> </w:t>
      </w:r>
      <w:r w:rsidRPr="00745466">
        <w:rPr>
          <w:b w:val="0"/>
          <w:bCs w:val="0"/>
          <w:i/>
          <w:iCs/>
          <w:sz w:val="24"/>
          <w:szCs w:val="24"/>
        </w:rPr>
        <w:t>layout</w:t>
      </w:r>
      <w:r>
        <w:rPr>
          <w:b w:val="0"/>
          <w:bCs w:val="0"/>
          <w:sz w:val="24"/>
          <w:szCs w:val="24"/>
        </w:rPr>
        <w:t xml:space="preserve"> augšēja labajā stūri, programma palaidis spēli</w:t>
      </w:r>
      <w:r w:rsidR="00745466">
        <w:rPr>
          <w:b w:val="0"/>
          <w:bCs w:val="0"/>
          <w:sz w:val="24"/>
          <w:szCs w:val="24"/>
        </w:rPr>
        <w:t xml:space="preserve"> (skat. </w:t>
      </w:r>
      <w:r w:rsidR="00DA6A73">
        <w:rPr>
          <w:b w:val="0"/>
          <w:bCs w:val="0"/>
          <w:sz w:val="24"/>
          <w:szCs w:val="24"/>
        </w:rPr>
        <w:t>?</w:t>
      </w:r>
      <w:r w:rsidR="00745466">
        <w:rPr>
          <w:b w:val="0"/>
          <w:bCs w:val="0"/>
          <w:sz w:val="24"/>
          <w:szCs w:val="24"/>
        </w:rPr>
        <w:t>. Att.)</w:t>
      </w:r>
      <w:r>
        <w:rPr>
          <w:b w:val="0"/>
          <w:bCs w:val="0"/>
          <w:sz w:val="24"/>
          <w:szCs w:val="24"/>
        </w:rPr>
        <w:t>.</w:t>
      </w:r>
    </w:p>
    <w:p w14:paraId="07291DF4" w14:textId="7ECD7819" w:rsidR="008F3E4F" w:rsidRDefault="008F3E4F" w:rsidP="00B6193D">
      <w:pPr>
        <w:pStyle w:val="NodaljumsSandijs"/>
        <w:numPr>
          <w:ilvl w:val="0"/>
          <w:numId w:val="0"/>
        </w:numPr>
        <w:spacing w:line="360" w:lineRule="auto"/>
        <w:jc w:val="center"/>
        <w:rPr>
          <w:b w:val="0"/>
          <w:bCs w:val="0"/>
          <w:sz w:val="24"/>
          <w:szCs w:val="24"/>
        </w:rPr>
      </w:pPr>
      <w:r>
        <w:rPr>
          <w:noProof/>
          <w:lang w:eastAsia="lv-LV"/>
        </w:rPr>
        <w:drawing>
          <wp:inline distT="0" distB="0" distL="0" distR="0" wp14:anchorId="6E17A041" wp14:editId="1263411C">
            <wp:extent cx="5759450" cy="656590"/>
            <wp:effectExtent l="0" t="0" r="0"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extLst>
                        <a:ext uri="{28A0092B-C50C-407E-A947-70E740481C1C}">
                          <a14:useLocalDpi xmlns:a14="http://schemas.microsoft.com/office/drawing/2010/main" val="0"/>
                        </a:ext>
                      </a:extLst>
                    </a:blip>
                    <a:stretch>
                      <a:fillRect/>
                    </a:stretch>
                  </pic:blipFill>
                  <pic:spPr>
                    <a:xfrm>
                      <a:off x="0" y="0"/>
                      <a:ext cx="5759450" cy="656590"/>
                    </a:xfrm>
                    <a:prstGeom prst="rect">
                      <a:avLst/>
                    </a:prstGeom>
                  </pic:spPr>
                </pic:pic>
              </a:graphicData>
            </a:graphic>
          </wp:inline>
        </w:drawing>
      </w:r>
    </w:p>
    <w:p w14:paraId="4F6ED92E" w14:textId="518946F6" w:rsidR="008F3E4F" w:rsidRDefault="00DA6A73" w:rsidP="00B6193D">
      <w:pPr>
        <w:pStyle w:val="NodaljumsSandijs"/>
        <w:numPr>
          <w:ilvl w:val="0"/>
          <w:numId w:val="0"/>
        </w:numPr>
        <w:spacing w:line="360" w:lineRule="auto"/>
        <w:ind w:left="1412"/>
        <w:jc w:val="center"/>
        <w:rPr>
          <w:b w:val="0"/>
          <w:bCs w:val="0"/>
          <w:sz w:val="24"/>
          <w:szCs w:val="24"/>
        </w:rPr>
      </w:pPr>
      <w:r>
        <w:rPr>
          <w:b w:val="0"/>
          <w:bCs w:val="0"/>
          <w:sz w:val="24"/>
          <w:szCs w:val="24"/>
        </w:rPr>
        <w:t>?</w:t>
      </w:r>
      <w:r w:rsidR="00B6193D">
        <w:rPr>
          <w:b w:val="0"/>
          <w:bCs w:val="0"/>
          <w:sz w:val="24"/>
          <w:szCs w:val="24"/>
        </w:rPr>
        <w:t xml:space="preserve">. att. </w:t>
      </w:r>
      <w:r w:rsidR="00B6193D" w:rsidRPr="00B6193D">
        <w:rPr>
          <w:bCs w:val="0"/>
          <w:sz w:val="24"/>
          <w:szCs w:val="24"/>
        </w:rPr>
        <w:t>Riku logs.</w:t>
      </w:r>
    </w:p>
    <w:p w14:paraId="6A8E94BF" w14:textId="5482986B" w:rsidR="008F3E4F" w:rsidRPr="000254AF" w:rsidRDefault="008F3E4F" w:rsidP="008F3E4F">
      <w:pPr>
        <w:pStyle w:val="NodaljumsSandijs"/>
        <w:numPr>
          <w:ilvl w:val="0"/>
          <w:numId w:val="0"/>
        </w:numPr>
        <w:spacing w:line="360" w:lineRule="auto"/>
        <w:ind w:left="720" w:firstLine="692"/>
        <w:jc w:val="both"/>
        <w:rPr>
          <w:b w:val="0"/>
          <w:bCs w:val="0"/>
          <w:sz w:val="24"/>
          <w:szCs w:val="24"/>
        </w:rPr>
      </w:pPr>
      <w:r>
        <w:rPr>
          <w:b w:val="0"/>
          <w:bCs w:val="0"/>
          <w:sz w:val="24"/>
          <w:szCs w:val="24"/>
        </w:rPr>
        <w:t xml:space="preserve">Spēle palaidīsies no attiecīga līmeņa kurš bijis izvelēts pirms tam projektu josla, </w:t>
      </w:r>
      <w:r w:rsidRPr="00832C74">
        <w:rPr>
          <w:b w:val="0"/>
          <w:bCs w:val="0"/>
          <w:i/>
          <w:iCs/>
          <w:sz w:val="24"/>
          <w:szCs w:val="24"/>
        </w:rPr>
        <w:t>layout</w:t>
      </w:r>
      <w:r w:rsidRPr="000254AF">
        <w:rPr>
          <w:b w:val="0"/>
          <w:bCs w:val="0"/>
          <w:i/>
          <w:iCs/>
          <w:sz w:val="24"/>
          <w:szCs w:val="24"/>
        </w:rPr>
        <w:t xml:space="preserve"> 1</w:t>
      </w:r>
      <w:r>
        <w:rPr>
          <w:b w:val="0"/>
          <w:bCs w:val="0"/>
          <w:i/>
          <w:iCs/>
          <w:sz w:val="24"/>
          <w:szCs w:val="24"/>
        </w:rPr>
        <w:t xml:space="preserve"> </w:t>
      </w:r>
      <w:r>
        <w:rPr>
          <w:b w:val="0"/>
          <w:bCs w:val="0"/>
          <w:sz w:val="24"/>
          <w:szCs w:val="24"/>
        </w:rPr>
        <w:t xml:space="preserve">jeb </w:t>
      </w:r>
      <w:r w:rsidRPr="000254AF">
        <w:rPr>
          <w:b w:val="0"/>
          <w:bCs w:val="0"/>
          <w:i/>
          <w:iCs/>
          <w:sz w:val="24"/>
          <w:szCs w:val="24"/>
        </w:rPr>
        <w:t>lvl_1</w:t>
      </w:r>
      <w:r w:rsidR="00745466">
        <w:rPr>
          <w:b w:val="0"/>
          <w:bCs w:val="0"/>
          <w:sz w:val="24"/>
          <w:szCs w:val="24"/>
        </w:rPr>
        <w:t xml:space="preserve"> (skat. </w:t>
      </w:r>
      <w:r w:rsidR="00DA6A73">
        <w:rPr>
          <w:b w:val="0"/>
          <w:bCs w:val="0"/>
          <w:sz w:val="24"/>
          <w:szCs w:val="24"/>
        </w:rPr>
        <w:t>?</w:t>
      </w:r>
      <w:r w:rsidR="00745466">
        <w:rPr>
          <w:b w:val="0"/>
          <w:bCs w:val="0"/>
          <w:sz w:val="24"/>
          <w:szCs w:val="24"/>
        </w:rPr>
        <w:t>. Att.).</w:t>
      </w:r>
    </w:p>
    <w:p w14:paraId="7AED57D2" w14:textId="77777777" w:rsidR="008F3E4F" w:rsidRDefault="008F3E4F" w:rsidP="008F3E4F">
      <w:pPr>
        <w:pStyle w:val="NodaljumsSandijs"/>
        <w:numPr>
          <w:ilvl w:val="0"/>
          <w:numId w:val="0"/>
        </w:numPr>
        <w:spacing w:line="360" w:lineRule="auto"/>
        <w:ind w:left="1412"/>
        <w:jc w:val="both"/>
        <w:rPr>
          <w:b w:val="0"/>
          <w:bCs w:val="0"/>
          <w:sz w:val="24"/>
          <w:szCs w:val="24"/>
        </w:rPr>
      </w:pPr>
      <w:r>
        <w:rPr>
          <w:noProof/>
          <w:lang w:eastAsia="lv-LV"/>
        </w:rPr>
        <w:drawing>
          <wp:anchor distT="0" distB="0" distL="114300" distR="114300" simplePos="0" relativeHeight="251661312" behindDoc="0" locked="0" layoutInCell="1" allowOverlap="1" wp14:anchorId="618C19B6" wp14:editId="3BDB7292">
            <wp:simplePos x="0" y="0"/>
            <wp:positionH relativeFrom="margin">
              <wp:posOffset>2306955</wp:posOffset>
            </wp:positionH>
            <wp:positionV relativeFrom="paragraph">
              <wp:posOffset>96520</wp:posOffset>
            </wp:positionV>
            <wp:extent cx="1325880" cy="1988820"/>
            <wp:effectExtent l="0" t="0" r="7620" b="0"/>
            <wp:wrapNone/>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extLst>
                        <a:ext uri="{28A0092B-C50C-407E-A947-70E740481C1C}">
                          <a14:useLocalDpi xmlns:a14="http://schemas.microsoft.com/office/drawing/2010/main" val="0"/>
                        </a:ext>
                      </a:extLst>
                    </a:blip>
                    <a:stretch>
                      <a:fillRect/>
                    </a:stretch>
                  </pic:blipFill>
                  <pic:spPr>
                    <a:xfrm>
                      <a:off x="0" y="0"/>
                      <a:ext cx="1325880" cy="1988820"/>
                    </a:xfrm>
                    <a:prstGeom prst="rect">
                      <a:avLst/>
                    </a:prstGeom>
                  </pic:spPr>
                </pic:pic>
              </a:graphicData>
            </a:graphic>
            <wp14:sizeRelH relativeFrom="margin">
              <wp14:pctWidth>0</wp14:pctWidth>
            </wp14:sizeRelH>
            <wp14:sizeRelV relativeFrom="margin">
              <wp14:pctHeight>0</wp14:pctHeight>
            </wp14:sizeRelV>
          </wp:anchor>
        </w:drawing>
      </w:r>
    </w:p>
    <w:p w14:paraId="7E4F1DD4" w14:textId="77777777" w:rsidR="008F3E4F" w:rsidRDefault="008F3E4F" w:rsidP="008F3E4F">
      <w:pPr>
        <w:pStyle w:val="NodaljumsSandijs"/>
        <w:numPr>
          <w:ilvl w:val="0"/>
          <w:numId w:val="0"/>
        </w:numPr>
        <w:spacing w:line="360" w:lineRule="auto"/>
        <w:ind w:left="1412"/>
        <w:jc w:val="both"/>
        <w:rPr>
          <w:b w:val="0"/>
          <w:bCs w:val="0"/>
          <w:sz w:val="24"/>
          <w:szCs w:val="24"/>
        </w:rPr>
      </w:pPr>
    </w:p>
    <w:p w14:paraId="3C3848AC" w14:textId="77777777" w:rsidR="008F3E4F" w:rsidRDefault="008F3E4F" w:rsidP="008F3E4F">
      <w:pPr>
        <w:pStyle w:val="NodaljumsSandijs"/>
        <w:numPr>
          <w:ilvl w:val="0"/>
          <w:numId w:val="0"/>
        </w:numPr>
        <w:spacing w:line="360" w:lineRule="auto"/>
        <w:ind w:left="1412"/>
        <w:jc w:val="both"/>
        <w:rPr>
          <w:b w:val="0"/>
          <w:bCs w:val="0"/>
          <w:sz w:val="24"/>
          <w:szCs w:val="24"/>
        </w:rPr>
      </w:pPr>
    </w:p>
    <w:p w14:paraId="5648D5A9" w14:textId="77777777" w:rsidR="008F3E4F" w:rsidRDefault="008F3E4F" w:rsidP="008F3E4F">
      <w:pPr>
        <w:pStyle w:val="NodaljumsSandijs"/>
        <w:numPr>
          <w:ilvl w:val="0"/>
          <w:numId w:val="0"/>
        </w:numPr>
        <w:spacing w:line="360" w:lineRule="auto"/>
        <w:ind w:left="1412"/>
        <w:jc w:val="both"/>
        <w:rPr>
          <w:b w:val="0"/>
          <w:bCs w:val="0"/>
          <w:sz w:val="24"/>
          <w:szCs w:val="24"/>
        </w:rPr>
      </w:pPr>
    </w:p>
    <w:p w14:paraId="433992CE" w14:textId="77777777" w:rsidR="008F3E4F" w:rsidRDefault="008F3E4F" w:rsidP="008F3E4F">
      <w:pPr>
        <w:pStyle w:val="NodaljumsSandijs"/>
        <w:numPr>
          <w:ilvl w:val="0"/>
          <w:numId w:val="0"/>
        </w:numPr>
        <w:spacing w:line="360" w:lineRule="auto"/>
        <w:ind w:left="1412"/>
        <w:jc w:val="both"/>
        <w:rPr>
          <w:b w:val="0"/>
          <w:bCs w:val="0"/>
          <w:sz w:val="24"/>
          <w:szCs w:val="24"/>
        </w:rPr>
      </w:pPr>
    </w:p>
    <w:p w14:paraId="12C1BD95" w14:textId="77777777" w:rsidR="008F3E4F" w:rsidRDefault="008F3E4F" w:rsidP="008F3E4F">
      <w:pPr>
        <w:spacing w:line="360" w:lineRule="auto"/>
        <w:jc w:val="both"/>
      </w:pPr>
    </w:p>
    <w:p w14:paraId="2D92C151" w14:textId="77777777" w:rsidR="008F3E4F" w:rsidRDefault="008F3E4F" w:rsidP="008F3E4F">
      <w:pPr>
        <w:spacing w:line="360" w:lineRule="auto"/>
        <w:jc w:val="both"/>
      </w:pPr>
    </w:p>
    <w:p w14:paraId="720EFF23" w14:textId="77777777" w:rsidR="008F3E4F" w:rsidRDefault="008F3E4F" w:rsidP="008F3E4F">
      <w:pPr>
        <w:spacing w:line="360" w:lineRule="auto"/>
        <w:jc w:val="both"/>
      </w:pPr>
    </w:p>
    <w:p w14:paraId="445EE331" w14:textId="7763B289" w:rsidR="008F3E4F" w:rsidRPr="00B6193D" w:rsidRDefault="00DA6A73" w:rsidP="00B6193D">
      <w:pPr>
        <w:spacing w:line="360" w:lineRule="auto"/>
        <w:jc w:val="center"/>
        <w:rPr>
          <w:b/>
        </w:rPr>
      </w:pPr>
      <w:r>
        <w:t>?</w:t>
      </w:r>
      <w:r w:rsidR="00B6193D">
        <w:t xml:space="preserve">. att. </w:t>
      </w:r>
      <w:r w:rsidR="00B6193D">
        <w:rPr>
          <w:b/>
        </w:rPr>
        <w:t>Projektu josla.</w:t>
      </w:r>
    </w:p>
    <w:p w14:paraId="073EA3D9" w14:textId="5065A92A" w:rsidR="008F3E4F" w:rsidRPr="00745466" w:rsidRDefault="008F3E4F" w:rsidP="008F3E4F">
      <w:pPr>
        <w:pStyle w:val="NodaljumsSandijs"/>
        <w:numPr>
          <w:ilvl w:val="0"/>
          <w:numId w:val="0"/>
        </w:numPr>
        <w:spacing w:line="360" w:lineRule="auto"/>
        <w:ind w:firstLine="706"/>
        <w:jc w:val="both"/>
        <w:rPr>
          <w:b w:val="0"/>
          <w:bCs w:val="0"/>
          <w:sz w:val="24"/>
          <w:szCs w:val="24"/>
        </w:rPr>
      </w:pPr>
      <w:r>
        <w:rPr>
          <w:b w:val="0"/>
          <w:bCs w:val="0"/>
          <w:sz w:val="24"/>
          <w:szCs w:val="24"/>
        </w:rPr>
        <w:t xml:space="preserve">Ka ari lai varētu uzsākt spēli ir nepieciešams veikt savienojumu ar </w:t>
      </w:r>
      <w:r>
        <w:rPr>
          <w:b w:val="0"/>
          <w:bCs w:val="0"/>
          <w:i/>
          <w:iCs/>
          <w:sz w:val="24"/>
          <w:szCs w:val="24"/>
        </w:rPr>
        <w:t xml:space="preserve">WEB </w:t>
      </w:r>
      <w:r>
        <w:rPr>
          <w:b w:val="0"/>
          <w:bCs w:val="0"/>
          <w:iCs/>
          <w:sz w:val="24"/>
          <w:szCs w:val="24"/>
        </w:rPr>
        <w:t>lokālo mašīnu</w:t>
      </w:r>
      <w:r>
        <w:rPr>
          <w:b w:val="0"/>
          <w:bCs w:val="0"/>
          <w:sz w:val="24"/>
          <w:szCs w:val="24"/>
        </w:rPr>
        <w:t xml:space="preserve"> un tad failu ar spēli ir jāievieto attiecīgajā ceļa: </w:t>
      </w:r>
      <w:r w:rsidRPr="00745466">
        <w:rPr>
          <w:b w:val="0"/>
          <w:bCs w:val="0"/>
          <w:i/>
          <w:sz w:val="24"/>
          <w:szCs w:val="24"/>
        </w:rPr>
        <w:t>thispc/os(c:)/xampp/htdocs</w:t>
      </w:r>
      <w:r w:rsidR="00745466" w:rsidRPr="00745466">
        <w:rPr>
          <w:b w:val="0"/>
          <w:bCs w:val="0"/>
          <w:i/>
          <w:sz w:val="24"/>
          <w:szCs w:val="24"/>
        </w:rPr>
        <w:t xml:space="preserve"> </w:t>
      </w:r>
      <w:r w:rsidR="00745466">
        <w:rPr>
          <w:b w:val="0"/>
          <w:bCs w:val="0"/>
          <w:sz w:val="24"/>
          <w:szCs w:val="24"/>
        </w:rPr>
        <w:t xml:space="preserve">(skat. </w:t>
      </w:r>
      <w:r w:rsidR="00DA6A73">
        <w:rPr>
          <w:b w:val="0"/>
          <w:bCs w:val="0"/>
          <w:sz w:val="24"/>
          <w:szCs w:val="24"/>
        </w:rPr>
        <w:t>?</w:t>
      </w:r>
      <w:r w:rsidR="00745466">
        <w:rPr>
          <w:b w:val="0"/>
          <w:bCs w:val="0"/>
          <w:sz w:val="24"/>
          <w:szCs w:val="24"/>
        </w:rPr>
        <w:t>. Att.).</w:t>
      </w:r>
    </w:p>
    <w:p w14:paraId="09207588" w14:textId="77777777" w:rsidR="008F3E4F" w:rsidRDefault="008F3E4F" w:rsidP="00DA6A73">
      <w:pPr>
        <w:pStyle w:val="NodaljumsSandijs"/>
        <w:numPr>
          <w:ilvl w:val="0"/>
          <w:numId w:val="0"/>
        </w:numPr>
        <w:spacing w:line="360" w:lineRule="auto"/>
        <w:jc w:val="center"/>
        <w:rPr>
          <w:b w:val="0"/>
          <w:bCs w:val="0"/>
          <w:sz w:val="24"/>
          <w:szCs w:val="24"/>
        </w:rPr>
      </w:pPr>
      <w:r>
        <w:rPr>
          <w:noProof/>
          <w:lang w:eastAsia="lv-LV"/>
        </w:rPr>
        <w:drawing>
          <wp:inline distT="0" distB="0" distL="0" distR="0" wp14:anchorId="32075805" wp14:editId="76C123D9">
            <wp:extent cx="3200400" cy="447675"/>
            <wp:effectExtent l="0" t="0" r="0" b="9525"/>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extLst>
                        <a:ext uri="{28A0092B-C50C-407E-A947-70E740481C1C}">
                          <a14:useLocalDpi xmlns:a14="http://schemas.microsoft.com/office/drawing/2010/main" val="0"/>
                        </a:ext>
                      </a:extLst>
                    </a:blip>
                    <a:stretch>
                      <a:fillRect/>
                    </a:stretch>
                  </pic:blipFill>
                  <pic:spPr>
                    <a:xfrm>
                      <a:off x="0" y="0"/>
                      <a:ext cx="3200400" cy="447675"/>
                    </a:xfrm>
                    <a:prstGeom prst="rect">
                      <a:avLst/>
                    </a:prstGeom>
                  </pic:spPr>
                </pic:pic>
              </a:graphicData>
            </a:graphic>
          </wp:inline>
        </w:drawing>
      </w:r>
    </w:p>
    <w:p w14:paraId="4A3E99D3" w14:textId="545F36A7" w:rsidR="008F3E4F" w:rsidRDefault="00DA6A73" w:rsidP="00B6193D">
      <w:pPr>
        <w:spacing w:line="360" w:lineRule="auto"/>
        <w:jc w:val="center"/>
      </w:pPr>
      <w:r>
        <w:t>?</w:t>
      </w:r>
      <w:r w:rsidR="00B6193D">
        <w:t xml:space="preserve">. att. </w:t>
      </w:r>
      <w:r w:rsidR="00B6193D" w:rsidRPr="00B6193D">
        <w:rPr>
          <w:b/>
        </w:rPr>
        <w:t>Ceļš noteikta mape</w:t>
      </w:r>
      <w:r w:rsidR="00B6193D">
        <w:rPr>
          <w:b/>
        </w:rPr>
        <w:t>.</w:t>
      </w:r>
    </w:p>
    <w:p w14:paraId="5EA020F9" w14:textId="77062220" w:rsidR="008F3E4F" w:rsidRDefault="008F3E4F" w:rsidP="008F3E4F">
      <w:pPr>
        <w:spacing w:line="360" w:lineRule="auto"/>
        <w:ind w:firstLine="706"/>
        <w:jc w:val="both"/>
      </w:pPr>
      <w:r>
        <w:lastRenderedPageBreak/>
        <w:t xml:space="preserve">Un kad tas ir izdarīts un visi spēles faili ir ievietoti, ienākot </w:t>
      </w:r>
      <w:r w:rsidRPr="00745466">
        <w:rPr>
          <w:i/>
        </w:rPr>
        <w:t>Browser</w:t>
      </w:r>
      <w:r>
        <w:t xml:space="preserve"> meklēšanas loga ir jāieraksta </w:t>
      </w:r>
      <w:r w:rsidRPr="00745466">
        <w:rPr>
          <w:i/>
          <w:iCs/>
        </w:rPr>
        <w:t>localhost</w:t>
      </w:r>
      <w:r w:rsidRPr="000B174F">
        <w:rPr>
          <w:i/>
          <w:iCs/>
        </w:rPr>
        <w:t>/</w:t>
      </w:r>
      <w:r>
        <w:rPr>
          <w:i/>
          <w:iCs/>
        </w:rPr>
        <w:t xml:space="preserve"> </w:t>
      </w:r>
      <w:r w:rsidR="00745466">
        <w:t xml:space="preserve"> un mapes nosaukums </w:t>
      </w:r>
      <w:r w:rsidR="00745466" w:rsidRPr="00745466">
        <w:rPr>
          <w:bCs/>
        </w:rPr>
        <w:t xml:space="preserve">(skat. </w:t>
      </w:r>
      <w:r w:rsidR="00DA6A73">
        <w:rPr>
          <w:bCs/>
        </w:rPr>
        <w:t>?</w:t>
      </w:r>
      <w:r w:rsidR="00745466" w:rsidRPr="00745466">
        <w:rPr>
          <w:bCs/>
        </w:rPr>
        <w:t>. Att.).</w:t>
      </w:r>
    </w:p>
    <w:p w14:paraId="401DCAD2" w14:textId="77777777" w:rsidR="008F3E4F" w:rsidRDefault="008F3E4F" w:rsidP="008F3E4F"/>
    <w:p w14:paraId="51FAB660" w14:textId="77777777" w:rsidR="008F3E4F" w:rsidRDefault="008F3E4F" w:rsidP="00B6193D">
      <w:pPr>
        <w:jc w:val="center"/>
      </w:pPr>
      <w:r>
        <w:rPr>
          <w:noProof/>
          <w:lang w:eastAsia="lv-LV" w:bidi="ar-SA"/>
        </w:rPr>
        <w:drawing>
          <wp:inline distT="0" distB="0" distL="0" distR="0" wp14:anchorId="51C75081" wp14:editId="35333451">
            <wp:extent cx="2506980" cy="3598221"/>
            <wp:effectExtent l="0" t="0" r="7620" b="2540"/>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cstate="print">
                      <a:extLst>
                        <a:ext uri="{28A0092B-C50C-407E-A947-70E740481C1C}">
                          <a14:useLocalDpi xmlns:a14="http://schemas.microsoft.com/office/drawing/2010/main" val="0"/>
                        </a:ext>
                      </a:extLst>
                    </a:blip>
                    <a:stretch>
                      <a:fillRect/>
                    </a:stretch>
                  </pic:blipFill>
                  <pic:spPr>
                    <a:xfrm>
                      <a:off x="0" y="0"/>
                      <a:ext cx="2506980" cy="3598221"/>
                    </a:xfrm>
                    <a:prstGeom prst="rect">
                      <a:avLst/>
                    </a:prstGeom>
                  </pic:spPr>
                </pic:pic>
              </a:graphicData>
            </a:graphic>
          </wp:inline>
        </w:drawing>
      </w:r>
    </w:p>
    <w:p w14:paraId="38360DC1" w14:textId="3D1DDC3F" w:rsidR="008F3E4F" w:rsidRPr="00B6193D" w:rsidRDefault="00DA6A73" w:rsidP="00D0323B">
      <w:pPr>
        <w:spacing w:line="360" w:lineRule="auto"/>
        <w:jc w:val="center"/>
        <w:rPr>
          <w:b/>
          <w:i/>
        </w:rPr>
      </w:pPr>
      <w:r>
        <w:t>?</w:t>
      </w:r>
      <w:r w:rsidR="00B6193D">
        <w:t xml:space="preserve">. att. </w:t>
      </w:r>
      <w:r w:rsidR="00B6193D">
        <w:rPr>
          <w:b/>
        </w:rPr>
        <w:t xml:space="preserve">Spēles palaišana caur </w:t>
      </w:r>
      <w:r w:rsidR="00B6193D" w:rsidRPr="00745466">
        <w:rPr>
          <w:b/>
          <w:i/>
        </w:rPr>
        <w:t>Browser</w:t>
      </w:r>
      <w:r w:rsidR="00B6193D">
        <w:rPr>
          <w:b/>
          <w:i/>
        </w:rPr>
        <w:t>.</w:t>
      </w:r>
    </w:p>
    <w:p w14:paraId="6920EE42" w14:textId="00B10646" w:rsidR="008F3E4F" w:rsidRDefault="00B6193D" w:rsidP="00D0323B">
      <w:pPr>
        <w:pStyle w:val="Heading4"/>
      </w:pPr>
      <w:bookmarkStart w:id="10" w:name="_Toc11852369"/>
      <w:r>
        <w:t xml:space="preserve">4.2. </w:t>
      </w:r>
      <w:r w:rsidR="008F3E4F" w:rsidRPr="006363E0">
        <w:t>Lietotāja rokasgrāmata</w:t>
      </w:r>
      <w:bookmarkEnd w:id="10"/>
    </w:p>
    <w:p w14:paraId="2F61577C" w14:textId="076FF8DF" w:rsidR="008F3E4F" w:rsidRPr="00B6193D" w:rsidRDefault="00B6193D" w:rsidP="00D0323B">
      <w:pPr>
        <w:pStyle w:val="Heading5"/>
      </w:pPr>
      <w:r>
        <w:t xml:space="preserve">4.2.1. </w:t>
      </w:r>
      <w:r w:rsidR="008F3E4F" w:rsidRPr="00B6193D">
        <w:t>Sākuma ekrāna iespējas</w:t>
      </w:r>
    </w:p>
    <w:p w14:paraId="4465ED0A" w14:textId="2D193861" w:rsidR="008F3E4F" w:rsidRDefault="008F3E4F" w:rsidP="00D0323B">
      <w:pPr>
        <w:spacing w:line="360" w:lineRule="auto"/>
        <w:ind w:firstLine="567"/>
        <w:jc w:val="both"/>
      </w:pPr>
      <w:r w:rsidRPr="006501C1">
        <w:t xml:space="preserve">Ieejot </w:t>
      </w:r>
      <w:r>
        <w:t>spēle</w:t>
      </w:r>
      <w:r w:rsidRPr="006501C1">
        <w:t xml:space="preserve"> pirms</w:t>
      </w:r>
      <w:r>
        <w:t xml:space="preserve"> </w:t>
      </w:r>
      <w:r w:rsidRPr="006501C1">
        <w:t xml:space="preserve">skatā jūs ieraudzīsiet </w:t>
      </w:r>
      <w:r>
        <w:t>sākuma ekrānu</w:t>
      </w:r>
      <w:r w:rsidRPr="006501C1">
        <w:t>, kura</w:t>
      </w:r>
      <w:r>
        <w:t>m</w:t>
      </w:r>
      <w:r w:rsidRPr="006501C1">
        <w:t xml:space="preserve"> būs virsraksts </w:t>
      </w:r>
      <w:r w:rsidRPr="008F3E4F">
        <w:rPr>
          <w:i/>
        </w:rPr>
        <w:t>“EMONIEM ADVENTURES”</w:t>
      </w:r>
      <w:r w:rsidRPr="006501C1">
        <w:t xml:space="preserve">, zemāk būs redzamā informācija par </w:t>
      </w:r>
      <w:r>
        <w:t xml:space="preserve">spēles versiju </w:t>
      </w:r>
      <w:r w:rsidRPr="006501C1">
        <w:t xml:space="preserve">un </w:t>
      </w:r>
      <w:r>
        <w:t>pogas lai attiecīgi sākt spēli “</w:t>
      </w:r>
      <w:r w:rsidRPr="00832C74">
        <w:rPr>
          <w:i/>
          <w:iCs/>
        </w:rPr>
        <w:t>new</w:t>
      </w:r>
      <w:r>
        <w:t xml:space="preserve"> </w:t>
      </w:r>
      <w:r w:rsidRPr="00832C74">
        <w:rPr>
          <w:i/>
          <w:iCs/>
        </w:rPr>
        <w:t>game</w:t>
      </w:r>
      <w:r>
        <w:t>”</w:t>
      </w:r>
      <w:r w:rsidRPr="006501C1">
        <w:t>,</w:t>
      </w:r>
      <w:r>
        <w:t xml:space="preserve"> turpināt spēli “</w:t>
      </w:r>
      <w:r w:rsidRPr="00832C74">
        <w:rPr>
          <w:i/>
          <w:iCs/>
        </w:rPr>
        <w:t>load</w:t>
      </w:r>
      <w:r>
        <w:t xml:space="preserve"> </w:t>
      </w:r>
      <w:r w:rsidRPr="00832C74">
        <w:rPr>
          <w:i/>
          <w:iCs/>
        </w:rPr>
        <w:t>game</w:t>
      </w:r>
      <w:r>
        <w:t>”, beigt “</w:t>
      </w:r>
      <w:r w:rsidRPr="00832C74">
        <w:rPr>
          <w:i/>
          <w:iCs/>
        </w:rPr>
        <w:t>exit</w:t>
      </w:r>
      <w:r>
        <w:t>” un informācija “</w:t>
      </w:r>
      <w:r w:rsidRPr="00832C74">
        <w:rPr>
          <w:i/>
          <w:iCs/>
        </w:rPr>
        <w:t>info</w:t>
      </w:r>
      <w:r>
        <w:t xml:space="preserve">” par kontroli spēle un papildus </w:t>
      </w:r>
      <w:r w:rsidR="00B6193D">
        <w:t>rīkiem</w:t>
      </w:r>
      <w:r>
        <w:t>.</w:t>
      </w:r>
      <w:r w:rsidRPr="006501C1">
        <w:t xml:space="preserve"> </w:t>
      </w:r>
      <w:r>
        <w:t xml:space="preserve">Aizejot uz </w:t>
      </w:r>
      <w:r w:rsidR="00B6193D">
        <w:t>informācijas</w:t>
      </w:r>
      <w:r>
        <w:t xml:space="preserve"> logu “</w:t>
      </w:r>
      <w:r w:rsidRPr="00832C74">
        <w:rPr>
          <w:i/>
          <w:iCs/>
        </w:rPr>
        <w:t>info</w:t>
      </w:r>
      <w:r>
        <w:t xml:space="preserve">” </w:t>
      </w:r>
      <w:r w:rsidR="00B6193D">
        <w:t>varēs</w:t>
      </w:r>
      <w:r>
        <w:t xml:space="preserve"> </w:t>
      </w:r>
      <w:r w:rsidR="00B6193D">
        <w:t>aplūkot</w:t>
      </w:r>
      <w:r>
        <w:t xml:space="preserve"> </w:t>
      </w:r>
      <w:r w:rsidR="00B6193D">
        <w:t>īsu</w:t>
      </w:r>
      <w:r>
        <w:t xml:space="preserve"> un </w:t>
      </w:r>
      <w:r w:rsidR="00B6193D">
        <w:t>konkrētu</w:t>
      </w:r>
      <w:r>
        <w:t xml:space="preserve"> </w:t>
      </w:r>
      <w:r w:rsidR="00B6193D">
        <w:t>informāciju</w:t>
      </w:r>
      <w:r>
        <w:t xml:space="preserve"> par visam </w:t>
      </w:r>
      <w:r w:rsidR="00B6193D">
        <w:t>iespējam</w:t>
      </w:r>
      <w:r>
        <w:t xml:space="preserve"> </w:t>
      </w:r>
      <w:r w:rsidR="00B6193D">
        <w:t>saistība</w:t>
      </w:r>
      <w:r>
        <w:t xml:space="preserve"> ar kontroli un </w:t>
      </w:r>
      <w:r w:rsidR="00B6193D">
        <w:t>dažādam</w:t>
      </w:r>
      <w:r>
        <w:t xml:space="preserve"> spējam, spēles gaita.</w:t>
      </w:r>
    </w:p>
    <w:p w14:paraId="56B6A733" w14:textId="4FD11C27" w:rsidR="008F3E4F" w:rsidRPr="004277EF" w:rsidRDefault="00B6193D" w:rsidP="00D0323B">
      <w:pPr>
        <w:pStyle w:val="Heading5"/>
      </w:pPr>
      <w:r>
        <w:t>4.2.2. Spēles</w:t>
      </w:r>
      <w:r w:rsidR="008F3E4F">
        <w:t xml:space="preserve"> gaita</w:t>
      </w:r>
    </w:p>
    <w:p w14:paraId="6CD3EFC4" w14:textId="7F4BDCF4" w:rsidR="00DA6A73" w:rsidRDefault="00DA6A73" w:rsidP="00DA6A73">
      <w:pPr>
        <w:spacing w:line="360" w:lineRule="auto"/>
        <w:ind w:firstLine="567"/>
        <w:jc w:val="both"/>
      </w:pPr>
      <w:r>
        <w:t>Kontroli ir iespēja veikt ar t</w:t>
      </w:r>
      <w:r w:rsidR="00B6193D">
        <w:t>ādam</w:t>
      </w:r>
      <w:r>
        <w:t xml:space="preserve"> pogām</w:t>
      </w:r>
      <w:r w:rsidR="008F3E4F">
        <w:t xml:space="preserve"> ka “w” </w:t>
      </w:r>
      <w:r w:rsidR="00B6193D">
        <w:t>lēkt</w:t>
      </w:r>
      <w:r w:rsidR="008F3E4F">
        <w:t xml:space="preserve">, “a” skriet pa kreisi, “d” </w:t>
      </w:r>
      <w:r w:rsidR="00B6193D">
        <w:t>skriet</w:t>
      </w:r>
      <w:r w:rsidR="008F3E4F">
        <w:t xml:space="preserve"> pa labi, “s” </w:t>
      </w:r>
      <w:r w:rsidR="00B6193D">
        <w:t>nolēkt</w:t>
      </w:r>
      <w:r w:rsidR="008F3E4F">
        <w:t xml:space="preserve"> leja, “e” </w:t>
      </w:r>
      <w:r w:rsidR="00B6193D">
        <w:t>ieejiet</w:t>
      </w:r>
      <w:r w:rsidR="008F3E4F">
        <w:t xml:space="preserve"> durvis, ka ari </w:t>
      </w:r>
      <w:r w:rsidR="00B6193D">
        <w:t>pastāv</w:t>
      </w:r>
      <w:r w:rsidR="008F3E4F">
        <w:t xml:space="preserve"> </w:t>
      </w:r>
      <w:r w:rsidR="00B6193D">
        <w:t>iespēja</w:t>
      </w:r>
      <w:r w:rsidR="008F3E4F">
        <w:t xml:space="preserve"> ar </w:t>
      </w:r>
      <w:r w:rsidR="00B6193D">
        <w:t>peles</w:t>
      </w:r>
      <w:r w:rsidR="008F3E4F">
        <w:t xml:space="preserve"> </w:t>
      </w:r>
      <w:r w:rsidR="00B6193D">
        <w:t>palīdzību</w:t>
      </w:r>
      <w:r w:rsidR="008F3E4F">
        <w:t xml:space="preserve"> izmantot papildus </w:t>
      </w:r>
      <w:r w:rsidR="00B6193D">
        <w:t>rīkus</w:t>
      </w:r>
      <w:r>
        <w:t xml:space="preserve"> spēles gaita (skat. ?. att.).</w:t>
      </w:r>
    </w:p>
    <w:p w14:paraId="6D318134" w14:textId="77777777" w:rsidR="00DA6A73" w:rsidRDefault="00DA6A73" w:rsidP="00DA6A73">
      <w:pPr>
        <w:spacing w:line="360" w:lineRule="auto"/>
        <w:ind w:firstLine="567"/>
        <w:jc w:val="both"/>
      </w:pPr>
    </w:p>
    <w:p w14:paraId="0398D0F6" w14:textId="77777777" w:rsidR="008F3E4F" w:rsidRDefault="008F3E4F" w:rsidP="00DA6A73">
      <w:pPr>
        <w:spacing w:line="360" w:lineRule="auto"/>
        <w:jc w:val="center"/>
      </w:pPr>
      <w:r>
        <w:rPr>
          <w:noProof/>
          <w:lang w:eastAsia="lv-LV" w:bidi="ar-SA"/>
        </w:rPr>
        <w:lastRenderedPageBreak/>
        <w:drawing>
          <wp:inline distT="0" distB="0" distL="0" distR="0" wp14:anchorId="30E33CB8" wp14:editId="0037A0CC">
            <wp:extent cx="1554480" cy="1301719"/>
            <wp:effectExtent l="0" t="0" r="7620" b="0"/>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554480" cy="1301719"/>
                    </a:xfrm>
                    <a:prstGeom prst="rect">
                      <a:avLst/>
                    </a:prstGeom>
                  </pic:spPr>
                </pic:pic>
              </a:graphicData>
            </a:graphic>
          </wp:inline>
        </w:drawing>
      </w:r>
    </w:p>
    <w:p w14:paraId="3CF65F03" w14:textId="119D156E" w:rsidR="008F3E4F" w:rsidRPr="004819FB" w:rsidRDefault="00DA6A73" w:rsidP="004819FB">
      <w:pPr>
        <w:spacing w:line="360" w:lineRule="auto"/>
        <w:jc w:val="center"/>
        <w:rPr>
          <w:b/>
        </w:rPr>
      </w:pPr>
      <w:r>
        <w:t>?</w:t>
      </w:r>
      <w:r w:rsidR="00B6193D">
        <w:t xml:space="preserve">. att. </w:t>
      </w:r>
      <w:r w:rsidR="00D0323B">
        <w:rPr>
          <w:b/>
        </w:rPr>
        <w:t>Kontroles apraksts.</w:t>
      </w:r>
    </w:p>
    <w:p w14:paraId="52A7C86F" w14:textId="72E4BDDD" w:rsidR="008F3E4F" w:rsidRPr="003D1A72" w:rsidRDefault="00D0323B" w:rsidP="00D0323B">
      <w:pPr>
        <w:pStyle w:val="Heading5"/>
      </w:pPr>
      <w:r>
        <w:t xml:space="preserve">4.2.3. </w:t>
      </w:r>
      <w:r w:rsidR="008F3E4F" w:rsidRPr="003D1A72">
        <w:t>Papildu riku iespējas</w:t>
      </w:r>
    </w:p>
    <w:p w14:paraId="4DE9B11A" w14:textId="0441958A" w:rsidR="008F3E4F" w:rsidRDefault="008F3E4F" w:rsidP="00D0323B">
      <w:pPr>
        <w:spacing w:line="360" w:lineRule="auto"/>
        <w:jc w:val="both"/>
      </w:pPr>
      <w:r>
        <w:t>Uzsakot spēli “</w:t>
      </w:r>
      <w:r w:rsidRPr="00745466">
        <w:rPr>
          <w:i/>
          <w:iCs/>
        </w:rPr>
        <w:t>new</w:t>
      </w:r>
      <w:r w:rsidRPr="006501C1">
        <w:rPr>
          <w:i/>
          <w:iCs/>
        </w:rPr>
        <w:t xml:space="preserve"> </w:t>
      </w:r>
      <w:r w:rsidRPr="00745466">
        <w:rPr>
          <w:i/>
          <w:iCs/>
        </w:rPr>
        <w:t>game</w:t>
      </w:r>
      <w:r>
        <w:t xml:space="preserve">”  būs </w:t>
      </w:r>
      <w:r w:rsidR="00D0323B">
        <w:t>iespēja</w:t>
      </w:r>
      <w:r>
        <w:t xml:space="preserve"> </w:t>
      </w:r>
      <w:r w:rsidR="00D0323B">
        <w:t>brīvi</w:t>
      </w:r>
      <w:r>
        <w:t xml:space="preserve"> </w:t>
      </w:r>
      <w:r w:rsidR="00B20382">
        <w:t>kontrolēt varoni un meiģinā</w:t>
      </w:r>
      <w:r w:rsidR="00D0323B">
        <w:t>t</w:t>
      </w:r>
      <w:r>
        <w:t xml:space="preserve"> iziet spēli</w:t>
      </w:r>
      <w:r w:rsidR="00745466">
        <w:t xml:space="preserve"> (skat. ?</w:t>
      </w:r>
      <w:r w:rsidR="00745466" w:rsidRPr="00745466">
        <w:t>. Att.).</w:t>
      </w:r>
    </w:p>
    <w:p w14:paraId="193C19B3" w14:textId="77777777" w:rsidR="008F3E4F" w:rsidRDefault="008F3E4F" w:rsidP="00B6193D">
      <w:pPr>
        <w:jc w:val="center"/>
      </w:pPr>
      <w:r>
        <w:rPr>
          <w:noProof/>
          <w:lang w:eastAsia="lv-LV" w:bidi="ar-SA"/>
        </w:rPr>
        <w:drawing>
          <wp:inline distT="0" distB="0" distL="0" distR="0" wp14:anchorId="2DFD273D" wp14:editId="65C3F824">
            <wp:extent cx="4259580" cy="2340610"/>
            <wp:effectExtent l="0" t="0" r="7620" b="2540"/>
            <wp:docPr id="68"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cstate="print">
                      <a:extLst>
                        <a:ext uri="{28A0092B-C50C-407E-A947-70E740481C1C}">
                          <a14:useLocalDpi xmlns:a14="http://schemas.microsoft.com/office/drawing/2010/main" val="0"/>
                        </a:ext>
                      </a:extLst>
                    </a:blip>
                    <a:stretch>
                      <a:fillRect/>
                    </a:stretch>
                  </pic:blipFill>
                  <pic:spPr>
                    <a:xfrm>
                      <a:off x="0" y="0"/>
                      <a:ext cx="4259580" cy="2340610"/>
                    </a:xfrm>
                    <a:prstGeom prst="rect">
                      <a:avLst/>
                    </a:prstGeom>
                  </pic:spPr>
                </pic:pic>
              </a:graphicData>
            </a:graphic>
          </wp:inline>
        </w:drawing>
      </w:r>
    </w:p>
    <w:p w14:paraId="2D2E34BB" w14:textId="2A59BC7F" w:rsidR="00B6193D" w:rsidRPr="00D0323B" w:rsidRDefault="00745466" w:rsidP="00D0323B">
      <w:pPr>
        <w:spacing w:line="360" w:lineRule="auto"/>
        <w:jc w:val="center"/>
        <w:rPr>
          <w:b/>
        </w:rPr>
      </w:pPr>
      <w:r>
        <w:t>?</w:t>
      </w:r>
      <w:r w:rsidR="00B6193D">
        <w:t>. att.</w:t>
      </w:r>
      <w:r w:rsidR="00D0323B">
        <w:t xml:space="preserve"> </w:t>
      </w:r>
      <w:r w:rsidR="00D0323B">
        <w:rPr>
          <w:b/>
        </w:rPr>
        <w:t>Riku izvietojuma attēlošana</w:t>
      </w:r>
    </w:p>
    <w:p w14:paraId="36A235D3" w14:textId="3CF46EB1" w:rsidR="008F3E4F" w:rsidRDefault="00D0323B" w:rsidP="00B6193D">
      <w:pPr>
        <w:spacing w:line="360" w:lineRule="auto"/>
        <w:jc w:val="both"/>
      </w:pPr>
      <w:r>
        <w:t>Spēlējot</w:t>
      </w:r>
      <w:r w:rsidR="008F3E4F">
        <w:t xml:space="preserve"> ir </w:t>
      </w:r>
      <w:r>
        <w:t>iespēja</w:t>
      </w:r>
      <w:r w:rsidR="008F3E4F">
        <w:t xml:space="preserve"> izmantot </w:t>
      </w:r>
      <w:r>
        <w:t>papilda</w:t>
      </w:r>
      <w:r w:rsidR="008F3E4F">
        <w:t xml:space="preserve"> </w:t>
      </w:r>
      <w:r>
        <w:t>rīkus</w:t>
      </w:r>
      <w:r w:rsidR="00745466">
        <w:t xml:space="preserve"> (skat. ?. Att.)</w:t>
      </w:r>
      <w:r w:rsidR="008F3E4F">
        <w:t xml:space="preserve">, </w:t>
      </w:r>
      <w:r>
        <w:t>tādus</w:t>
      </w:r>
      <w:r w:rsidR="008F3E4F">
        <w:t xml:space="preserve"> ka </w:t>
      </w:r>
      <w:r>
        <w:t>izslēgt</w:t>
      </w:r>
      <w:r w:rsidR="008F3E4F">
        <w:t xml:space="preserve"> skaņu “</w:t>
      </w:r>
      <w:r w:rsidR="008F3E4F" w:rsidRPr="00D361F1">
        <w:rPr>
          <w:i/>
          <w:iCs/>
        </w:rPr>
        <w:t>mute</w:t>
      </w:r>
      <w:r w:rsidR="008F3E4F">
        <w:t xml:space="preserve">”. Ja ir vēlme </w:t>
      </w:r>
      <w:r>
        <w:t>atgriezties</w:t>
      </w:r>
      <w:r w:rsidR="008F3E4F">
        <w:t xml:space="preserve"> pie </w:t>
      </w:r>
      <w:r>
        <w:t>pēdējā</w:t>
      </w:r>
      <w:r w:rsidR="008F3E4F">
        <w:t xml:space="preserve"> </w:t>
      </w:r>
      <w:r>
        <w:t>saglabājuma</w:t>
      </w:r>
      <w:r w:rsidR="008F3E4F">
        <w:t xml:space="preserve"> var </w:t>
      </w:r>
      <w:r>
        <w:t>nospiest</w:t>
      </w:r>
      <w:r w:rsidR="008F3E4F">
        <w:t xml:space="preserve"> uz apli “</w:t>
      </w:r>
      <w:r w:rsidR="008F3E4F" w:rsidRPr="00D361F1">
        <w:rPr>
          <w:i/>
          <w:iCs/>
        </w:rPr>
        <w:t>O</w:t>
      </w:r>
      <w:r w:rsidR="008F3E4F">
        <w:t xml:space="preserve">” jeb </w:t>
      </w:r>
      <w:r w:rsidR="008F3E4F" w:rsidRPr="00B20382">
        <w:rPr>
          <w:i/>
          <w:iCs/>
          <w:lang w:val="en-US"/>
        </w:rPr>
        <w:t>restart</w:t>
      </w:r>
      <w:r w:rsidR="008F3E4F">
        <w:rPr>
          <w:i/>
          <w:iCs/>
        </w:rPr>
        <w:t xml:space="preserve">. </w:t>
      </w:r>
      <w:r w:rsidR="008F3E4F">
        <w:t xml:space="preserve">Un </w:t>
      </w:r>
      <w:r>
        <w:t>tajā</w:t>
      </w:r>
      <w:r w:rsidR="008F3E4F">
        <w:t xml:space="preserve"> bridi kad </w:t>
      </w:r>
      <w:r>
        <w:t>gribēsies</w:t>
      </w:r>
      <w:r w:rsidR="008F3E4F">
        <w:t xml:space="preserve"> iziet no spēles nepabeidzot to ir </w:t>
      </w:r>
      <w:r>
        <w:t>iespēja nospiest uz</w:t>
      </w:r>
      <w:r w:rsidR="008F3E4F">
        <w:t xml:space="preserve"> krustu “</w:t>
      </w:r>
      <w:r w:rsidR="008F3E4F" w:rsidRPr="00D361F1">
        <w:rPr>
          <w:i/>
          <w:iCs/>
        </w:rPr>
        <w:t>X</w:t>
      </w:r>
      <w:r w:rsidR="008F3E4F">
        <w:t xml:space="preserve">” un spēle </w:t>
      </w:r>
      <w:r>
        <w:t>pārnesīsies</w:t>
      </w:r>
      <w:r w:rsidR="008F3E4F">
        <w:t xml:space="preserve"> uz </w:t>
      </w:r>
      <w:r>
        <w:t>sākuma</w:t>
      </w:r>
      <w:r w:rsidR="008F3E4F">
        <w:t xml:space="preserve"> </w:t>
      </w:r>
      <w:r>
        <w:t>ekrānu</w:t>
      </w:r>
      <w:r w:rsidR="008F3E4F">
        <w:t xml:space="preserve"> kur būs </w:t>
      </w:r>
      <w:r>
        <w:t>iespēja</w:t>
      </w:r>
      <w:r w:rsidR="008F3E4F">
        <w:t xml:space="preserve"> </w:t>
      </w:r>
      <w:r>
        <w:t>sākt</w:t>
      </w:r>
      <w:r w:rsidR="008F3E4F">
        <w:t xml:space="preserve"> jaunu spēli “</w:t>
      </w:r>
      <w:r w:rsidR="008F3E4F" w:rsidRPr="00745466">
        <w:rPr>
          <w:i/>
          <w:iCs/>
        </w:rPr>
        <w:t>new</w:t>
      </w:r>
      <w:r w:rsidR="008F3E4F" w:rsidRPr="00D361F1">
        <w:rPr>
          <w:i/>
          <w:iCs/>
        </w:rPr>
        <w:t xml:space="preserve"> </w:t>
      </w:r>
      <w:r w:rsidR="008F3E4F" w:rsidRPr="00745466">
        <w:rPr>
          <w:i/>
          <w:iCs/>
        </w:rPr>
        <w:t>game</w:t>
      </w:r>
      <w:r w:rsidR="008F3E4F">
        <w:t xml:space="preserve">”, </w:t>
      </w:r>
      <w:r>
        <w:t>turpināt spēli no pēdējā</w:t>
      </w:r>
      <w:r w:rsidR="008F3E4F">
        <w:t xml:space="preserve"> </w:t>
      </w:r>
      <w:r>
        <w:t>saglabājuma</w:t>
      </w:r>
      <w:r w:rsidR="008F3E4F">
        <w:t xml:space="preserve"> “</w:t>
      </w:r>
      <w:r w:rsidR="008F3E4F" w:rsidRPr="00745466">
        <w:rPr>
          <w:i/>
          <w:iCs/>
        </w:rPr>
        <w:t>load</w:t>
      </w:r>
      <w:r w:rsidR="008F3E4F" w:rsidRPr="00D361F1">
        <w:rPr>
          <w:i/>
          <w:iCs/>
        </w:rPr>
        <w:t xml:space="preserve"> </w:t>
      </w:r>
      <w:r w:rsidR="008F3E4F" w:rsidRPr="00745466">
        <w:rPr>
          <w:i/>
          <w:iCs/>
        </w:rPr>
        <w:t>game</w:t>
      </w:r>
      <w:r w:rsidR="008F3E4F">
        <w:t>” un ari iziet no spēles ja tas ir nepieciešams ar “</w:t>
      </w:r>
      <w:r w:rsidR="008F3E4F" w:rsidRPr="00745466">
        <w:rPr>
          <w:i/>
          <w:iCs/>
        </w:rPr>
        <w:t>exit</w:t>
      </w:r>
      <w:r w:rsidR="00745466">
        <w:t xml:space="preserve">” </w:t>
      </w:r>
    </w:p>
    <w:p w14:paraId="07F7BBE5" w14:textId="77777777" w:rsidR="008F3E4F" w:rsidRDefault="008F3E4F" w:rsidP="00B6193D">
      <w:pPr>
        <w:jc w:val="center"/>
      </w:pPr>
      <w:r>
        <w:rPr>
          <w:noProof/>
          <w:lang w:eastAsia="lv-LV" w:bidi="ar-SA"/>
        </w:rPr>
        <w:drawing>
          <wp:inline distT="0" distB="0" distL="0" distR="0" wp14:anchorId="18CC82D9" wp14:editId="73F95C52">
            <wp:extent cx="2800350" cy="942975"/>
            <wp:effectExtent l="0" t="0" r="0" b="9525"/>
            <wp:docPr id="72"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a:extLst>
                        <a:ext uri="{28A0092B-C50C-407E-A947-70E740481C1C}">
                          <a14:useLocalDpi xmlns:a14="http://schemas.microsoft.com/office/drawing/2010/main" val="0"/>
                        </a:ext>
                      </a:extLst>
                    </a:blip>
                    <a:stretch>
                      <a:fillRect/>
                    </a:stretch>
                  </pic:blipFill>
                  <pic:spPr>
                    <a:xfrm>
                      <a:off x="0" y="0"/>
                      <a:ext cx="2800350" cy="942975"/>
                    </a:xfrm>
                    <a:prstGeom prst="rect">
                      <a:avLst/>
                    </a:prstGeom>
                  </pic:spPr>
                </pic:pic>
              </a:graphicData>
            </a:graphic>
          </wp:inline>
        </w:drawing>
      </w:r>
    </w:p>
    <w:p w14:paraId="39ABE10E" w14:textId="61D0930A" w:rsidR="008F3E4F" w:rsidRPr="004819FB" w:rsidRDefault="00745466" w:rsidP="004819FB">
      <w:pPr>
        <w:spacing w:line="360" w:lineRule="auto"/>
        <w:jc w:val="center"/>
        <w:rPr>
          <w:b/>
        </w:rPr>
      </w:pPr>
      <w:r>
        <w:t>?</w:t>
      </w:r>
      <w:r w:rsidR="00D0323B">
        <w:t xml:space="preserve">. att. </w:t>
      </w:r>
      <w:r w:rsidR="00D0323B">
        <w:rPr>
          <w:b/>
        </w:rPr>
        <w:t>Papildu riku logs</w:t>
      </w:r>
    </w:p>
    <w:p w14:paraId="2164A437" w14:textId="77777777" w:rsidR="005B45B5" w:rsidRDefault="005B45B5">
      <w:pPr>
        <w:widowControl/>
        <w:suppressAutoHyphens w:val="0"/>
        <w:autoSpaceDN/>
        <w:spacing w:after="160" w:line="259" w:lineRule="auto"/>
        <w:textAlignment w:val="auto"/>
        <w:rPr>
          <w:rFonts w:eastAsiaTheme="majorEastAsia" w:cstheme="majorBidi"/>
          <w:b/>
          <w:color w:val="000000" w:themeColor="text1"/>
          <w:sz w:val="36"/>
          <w:szCs w:val="32"/>
        </w:rPr>
      </w:pPr>
      <w:r>
        <w:br w:type="page"/>
      </w:r>
    </w:p>
    <w:p w14:paraId="028E1542" w14:textId="14464C23" w:rsidR="000213A0" w:rsidRDefault="00A72869" w:rsidP="00B92B0B">
      <w:pPr>
        <w:pStyle w:val="Heading1"/>
      </w:pPr>
      <w:r w:rsidRPr="00C86D69">
        <w:lastRenderedPageBreak/>
        <w:t>S</w:t>
      </w:r>
      <w:bookmarkEnd w:id="8"/>
      <w:r>
        <w:t>ECINĀJUMI</w:t>
      </w:r>
    </w:p>
    <w:p w14:paraId="0DE85F79" w14:textId="53AFD229" w:rsidR="002F7661" w:rsidRPr="00B57F4B" w:rsidRDefault="002F7661" w:rsidP="002F7661">
      <w:pPr>
        <w:pStyle w:val="ListParagraph"/>
        <w:numPr>
          <w:ilvl w:val="0"/>
          <w:numId w:val="17"/>
        </w:numPr>
        <w:spacing w:line="360" w:lineRule="auto"/>
        <w:jc w:val="both"/>
        <w:rPr>
          <w:lang w:val="lv-LV"/>
        </w:rPr>
      </w:pPr>
      <w:r w:rsidRPr="00B57F4B">
        <w:rPr>
          <w:lang w:val="lv-LV"/>
        </w:rPr>
        <w:t>Projektu izdevās izveidot galīga varianta</w:t>
      </w:r>
      <w:r>
        <w:rPr>
          <w:lang w:val="lv-LV"/>
        </w:rPr>
        <w:t>.</w:t>
      </w:r>
    </w:p>
    <w:p w14:paraId="64985F94" w14:textId="58CEB2A3" w:rsidR="002F7661" w:rsidRPr="00B57F4B" w:rsidRDefault="002F7661" w:rsidP="002F7661">
      <w:pPr>
        <w:pStyle w:val="ListParagraph"/>
        <w:numPr>
          <w:ilvl w:val="0"/>
          <w:numId w:val="17"/>
        </w:numPr>
        <w:spacing w:line="360" w:lineRule="auto"/>
        <w:jc w:val="both"/>
        <w:rPr>
          <w:lang w:val="lv-LV"/>
        </w:rPr>
      </w:pPr>
      <w:r w:rsidRPr="00B57F4B">
        <w:rPr>
          <w:lang w:val="lv-LV"/>
        </w:rPr>
        <w:t>Ir iespēja atjaunot versiju pieliekot jaunus objekt</w:t>
      </w:r>
      <w:r>
        <w:rPr>
          <w:lang w:val="lv-LV"/>
        </w:rPr>
        <w:t>us, funkcijas un attiecīgi</w:t>
      </w:r>
      <w:r w:rsidRPr="00B57F4B">
        <w:rPr>
          <w:lang w:val="lv-LV"/>
        </w:rPr>
        <w:t xml:space="preserve"> jaunus līmeņus ar jaunam konfigurācijām un dizainu</w:t>
      </w:r>
      <w:r>
        <w:rPr>
          <w:lang w:val="lv-LV"/>
        </w:rPr>
        <w:t>.</w:t>
      </w:r>
    </w:p>
    <w:p w14:paraId="4497A488" w14:textId="77777777" w:rsidR="002F7661" w:rsidRPr="00B57F4B" w:rsidRDefault="002F7661" w:rsidP="002F7661">
      <w:pPr>
        <w:pStyle w:val="ListParagraph"/>
        <w:widowControl/>
        <w:numPr>
          <w:ilvl w:val="0"/>
          <w:numId w:val="17"/>
        </w:numPr>
        <w:suppressAutoHyphens w:val="0"/>
        <w:autoSpaceDN/>
        <w:spacing w:after="160" w:line="360" w:lineRule="auto"/>
        <w:jc w:val="both"/>
        <w:textAlignment w:val="auto"/>
        <w:rPr>
          <w:lang w:val="lv-LV"/>
        </w:rPr>
      </w:pPr>
      <w:r w:rsidRPr="00B57F4B">
        <w:rPr>
          <w:lang w:val="lv-LV"/>
        </w:rPr>
        <w:t>Izgatavojot šo spēli ieguvu noderīgu papildus pieredzi programmēšanā un spēļu veidošana.</w:t>
      </w:r>
    </w:p>
    <w:p w14:paraId="088FC13D" w14:textId="77777777" w:rsidR="002F7661" w:rsidRPr="00B57F4B" w:rsidRDefault="002F7661" w:rsidP="002F7661">
      <w:pPr>
        <w:pStyle w:val="ListParagraph"/>
        <w:widowControl/>
        <w:numPr>
          <w:ilvl w:val="0"/>
          <w:numId w:val="17"/>
        </w:numPr>
        <w:suppressAutoHyphens w:val="0"/>
        <w:autoSpaceDN/>
        <w:spacing w:after="160" w:line="360" w:lineRule="auto"/>
        <w:jc w:val="both"/>
        <w:textAlignment w:val="auto"/>
        <w:rPr>
          <w:lang w:val="lv-LV"/>
        </w:rPr>
      </w:pPr>
      <w:r w:rsidRPr="00B57F4B">
        <w:rPr>
          <w:lang w:val="lv-LV"/>
        </w:rPr>
        <w:t>Iemācījos rast kompromisu grūtās izvēles situācijās un saprasties ar klientu, uzklausīt viņa vēlmes un prasības, radot kopīgas idejas, kas apmierinātu abas projektā iesaistītās interešu puses.</w:t>
      </w:r>
    </w:p>
    <w:p w14:paraId="0DF4EDBF" w14:textId="77777777" w:rsidR="002F7661" w:rsidRPr="00B57F4B" w:rsidRDefault="002F7661" w:rsidP="002F7661">
      <w:pPr>
        <w:pStyle w:val="ListParagraph"/>
        <w:widowControl/>
        <w:numPr>
          <w:ilvl w:val="0"/>
          <w:numId w:val="17"/>
        </w:numPr>
        <w:suppressAutoHyphens w:val="0"/>
        <w:autoSpaceDN/>
        <w:spacing w:after="160" w:line="360" w:lineRule="auto"/>
        <w:jc w:val="both"/>
        <w:textAlignment w:val="auto"/>
        <w:rPr>
          <w:lang w:val="lv-LV"/>
        </w:rPr>
      </w:pPr>
      <w:r w:rsidRPr="00B57F4B">
        <w:rPr>
          <w:lang w:val="lv-LV"/>
        </w:rPr>
        <w:t xml:space="preserve">Ieguvu jaunu pieredzi strādājot ar </w:t>
      </w:r>
      <w:r w:rsidRPr="00B20382">
        <w:rPr>
          <w:i/>
          <w:iCs/>
          <w:lang w:val="en-US"/>
        </w:rPr>
        <w:t>Construct</w:t>
      </w:r>
      <w:r w:rsidRPr="00B57F4B">
        <w:rPr>
          <w:i/>
          <w:iCs/>
          <w:lang w:val="lv-LV"/>
        </w:rPr>
        <w:t xml:space="preserve"> 2</w:t>
      </w:r>
      <w:r w:rsidRPr="00B57F4B">
        <w:rPr>
          <w:lang w:val="lv-LV"/>
        </w:rPr>
        <w:t xml:space="preserve"> programmu, kurā agrāk priekš manis bija sveša.</w:t>
      </w:r>
    </w:p>
    <w:p w14:paraId="08516ECA" w14:textId="3D793EAA" w:rsidR="002F7661" w:rsidRPr="00B57F4B" w:rsidRDefault="002F7661" w:rsidP="002F7661">
      <w:pPr>
        <w:pStyle w:val="ListParagraph"/>
        <w:widowControl/>
        <w:numPr>
          <w:ilvl w:val="0"/>
          <w:numId w:val="17"/>
        </w:numPr>
        <w:suppressAutoHyphens w:val="0"/>
        <w:autoSpaceDN/>
        <w:spacing w:after="160" w:line="360" w:lineRule="auto"/>
        <w:jc w:val="both"/>
        <w:textAlignment w:val="auto"/>
        <w:rPr>
          <w:lang w:val="lv-LV"/>
        </w:rPr>
      </w:pPr>
      <w:r w:rsidRPr="00B57F4B">
        <w:rPr>
          <w:lang w:val="lv-LV"/>
        </w:rPr>
        <w:t xml:space="preserve">Nostiprināju zināšanas veidot </w:t>
      </w:r>
      <w:r>
        <w:rPr>
          <w:i/>
          <w:lang w:val="lv-LV"/>
        </w:rPr>
        <w:t>WEB</w:t>
      </w:r>
      <w:r w:rsidRPr="00B57F4B">
        <w:rPr>
          <w:lang w:val="lv-LV"/>
        </w:rPr>
        <w:t xml:space="preserve"> basetu spēli uz lokālas mašīnas</w:t>
      </w:r>
      <w:r w:rsidR="006B3C9E">
        <w:rPr>
          <w:lang w:val="lv-LV"/>
        </w:rPr>
        <w:t xml:space="preserve"> un </w:t>
      </w:r>
      <w:r w:rsidR="006B3C9E" w:rsidRPr="00832C74">
        <w:rPr>
          <w:i/>
          <w:lang w:val="lv-LV"/>
        </w:rPr>
        <w:t>JavaScript</w:t>
      </w:r>
      <w:r w:rsidR="006B3C9E">
        <w:rPr>
          <w:i/>
          <w:lang w:val="lv-LV"/>
        </w:rPr>
        <w:t xml:space="preserve"> </w:t>
      </w:r>
      <w:r w:rsidR="006B3C9E">
        <w:rPr>
          <w:lang w:val="lv-LV"/>
        </w:rPr>
        <w:t xml:space="preserve">ka </w:t>
      </w:r>
      <w:r w:rsidR="006B3C9E">
        <w:rPr>
          <w:i/>
          <w:lang w:val="lv-LV"/>
        </w:rPr>
        <w:t>WEB</w:t>
      </w:r>
      <w:r w:rsidR="006B3C9E">
        <w:rPr>
          <w:lang w:val="lv-LV"/>
        </w:rPr>
        <w:t xml:space="preserve"> aplikācija spēles izmantošana</w:t>
      </w:r>
    </w:p>
    <w:p w14:paraId="3713E9EA" w14:textId="6A9E2CA0" w:rsidR="002F7661" w:rsidRPr="00B57F4B" w:rsidRDefault="002F7661" w:rsidP="002F7661">
      <w:pPr>
        <w:pStyle w:val="ListParagraph"/>
        <w:widowControl/>
        <w:numPr>
          <w:ilvl w:val="0"/>
          <w:numId w:val="17"/>
        </w:numPr>
        <w:suppressAutoHyphens w:val="0"/>
        <w:autoSpaceDN/>
        <w:spacing w:after="160" w:line="360" w:lineRule="auto"/>
        <w:jc w:val="both"/>
        <w:textAlignment w:val="auto"/>
        <w:rPr>
          <w:lang w:val="lv-LV"/>
        </w:rPr>
      </w:pPr>
      <w:r w:rsidRPr="00B57F4B">
        <w:rPr>
          <w:lang w:val="lv-LV"/>
        </w:rPr>
        <w:t xml:space="preserve">Guvu pieredzi vietojot animāciju ar </w:t>
      </w:r>
      <w:r w:rsidRPr="00B20382">
        <w:rPr>
          <w:i/>
          <w:lang w:val="en-US"/>
        </w:rPr>
        <w:t>Photoshop</w:t>
      </w:r>
      <w:r w:rsidRPr="00B57F4B">
        <w:rPr>
          <w:lang w:val="lv-LV"/>
        </w:rPr>
        <w:t xml:space="preserve"> palīdzību</w:t>
      </w:r>
      <w:r w:rsidR="004819FB">
        <w:rPr>
          <w:lang w:val="lv-LV"/>
        </w:rPr>
        <w:t>.</w:t>
      </w:r>
    </w:p>
    <w:p w14:paraId="12018822" w14:textId="5C5C4765" w:rsidR="002F7661" w:rsidRPr="00B57F4B" w:rsidRDefault="002F7661" w:rsidP="002F7661">
      <w:pPr>
        <w:pStyle w:val="ListParagraph"/>
        <w:widowControl/>
        <w:numPr>
          <w:ilvl w:val="0"/>
          <w:numId w:val="17"/>
        </w:numPr>
        <w:suppressAutoHyphens w:val="0"/>
        <w:autoSpaceDN/>
        <w:spacing w:after="160" w:line="360" w:lineRule="auto"/>
        <w:jc w:val="both"/>
        <w:textAlignment w:val="auto"/>
        <w:rPr>
          <w:lang w:val="lv-LV"/>
        </w:rPr>
      </w:pPr>
      <w:r w:rsidRPr="00B57F4B">
        <w:rPr>
          <w:lang w:val="lv-LV"/>
        </w:rPr>
        <w:t xml:space="preserve">Izstrādājot šo projektu </w:t>
      </w:r>
      <w:r w:rsidR="004819FB">
        <w:rPr>
          <w:lang w:val="lv-LV"/>
        </w:rPr>
        <w:t xml:space="preserve">saskatīju nākotnes perspektīvu </w:t>
      </w:r>
    </w:p>
    <w:p w14:paraId="5FD036D3" w14:textId="77777777" w:rsidR="002F7661" w:rsidRPr="00B57F4B" w:rsidRDefault="002F7661" w:rsidP="002F7661">
      <w:pPr>
        <w:pStyle w:val="ListParagraph"/>
        <w:widowControl/>
        <w:numPr>
          <w:ilvl w:val="0"/>
          <w:numId w:val="6"/>
        </w:numPr>
        <w:suppressAutoHyphens w:val="0"/>
        <w:autoSpaceDN/>
        <w:spacing w:after="160" w:line="360" w:lineRule="auto"/>
        <w:ind w:hanging="567"/>
        <w:jc w:val="both"/>
        <w:textAlignment w:val="auto"/>
        <w:rPr>
          <w:lang w:val="lv-LV"/>
        </w:rPr>
      </w:pPr>
      <w:r w:rsidRPr="00B57F4B">
        <w:rPr>
          <w:lang w:val="lv-LV"/>
        </w:rPr>
        <w:t>Spēļu veidošanu brīvpieeja priekš kāda uzņēmuma vai klienta pr</w:t>
      </w:r>
      <w:r>
        <w:rPr>
          <w:lang w:val="lv-LV"/>
        </w:rPr>
        <w:t>a</w:t>
      </w:r>
      <w:r w:rsidRPr="00B57F4B">
        <w:rPr>
          <w:lang w:val="lv-LV"/>
        </w:rPr>
        <w:t>sībām vai pat pašu personīgo spēli;</w:t>
      </w:r>
    </w:p>
    <w:p w14:paraId="7038786E" w14:textId="75C2505A" w:rsidR="00A72869" w:rsidRPr="004819FB" w:rsidRDefault="002F7661" w:rsidP="00A72869">
      <w:pPr>
        <w:pStyle w:val="ListParagraph"/>
        <w:widowControl/>
        <w:numPr>
          <w:ilvl w:val="0"/>
          <w:numId w:val="6"/>
        </w:numPr>
        <w:suppressAutoHyphens w:val="0"/>
        <w:autoSpaceDN/>
        <w:spacing w:after="160" w:line="360" w:lineRule="auto"/>
        <w:ind w:hanging="567"/>
        <w:jc w:val="both"/>
        <w:textAlignment w:val="auto"/>
        <w:rPr>
          <w:lang w:val="lv-LV"/>
        </w:rPr>
      </w:pPr>
      <w:r w:rsidRPr="00B57F4B">
        <w:rPr>
          <w:lang w:val="lv-LV"/>
        </w:rPr>
        <w:t>Dizainu veidošanu priekš mājas lapām</w:t>
      </w:r>
      <w:r>
        <w:rPr>
          <w:lang w:val="lv-LV"/>
        </w:rPr>
        <w:t xml:space="preserve"> un attiec</w:t>
      </w:r>
      <w:r w:rsidRPr="00B57F4B">
        <w:rPr>
          <w:lang w:val="lv-LV"/>
        </w:rPr>
        <w:t>īgi priekš citu spēles projektiem.</w:t>
      </w:r>
    </w:p>
    <w:p w14:paraId="13A28A3C" w14:textId="5993B0CA" w:rsidR="00A72869" w:rsidRDefault="00A72869">
      <w:pPr>
        <w:widowControl/>
        <w:suppressAutoHyphens w:val="0"/>
        <w:autoSpaceDN/>
        <w:spacing w:after="160" w:line="259" w:lineRule="auto"/>
        <w:textAlignment w:val="auto"/>
        <w:rPr>
          <w:rFonts w:eastAsiaTheme="majorEastAsia" w:cstheme="majorBidi"/>
          <w:b/>
          <w:color w:val="000000" w:themeColor="text1"/>
          <w:sz w:val="36"/>
          <w:szCs w:val="32"/>
        </w:rPr>
      </w:pPr>
      <w:r>
        <w:br w:type="page"/>
      </w:r>
      <w:bookmarkStart w:id="11" w:name="_Toc73437638"/>
    </w:p>
    <w:p w14:paraId="3B9F5A48" w14:textId="78588DA7" w:rsidR="00A72869" w:rsidRDefault="00A72869" w:rsidP="0041058B">
      <w:pPr>
        <w:pStyle w:val="Heading1"/>
      </w:pPr>
      <w:r>
        <w:lastRenderedPageBreak/>
        <w:t>I</w:t>
      </w:r>
      <w:bookmarkEnd w:id="11"/>
      <w:r>
        <w:t>ZMANTOTIE AVOTI</w:t>
      </w:r>
    </w:p>
    <w:p w14:paraId="1ACBBD2A" w14:textId="1EA3A2B2" w:rsidR="005F5C9B" w:rsidRPr="00E373F7" w:rsidRDefault="005F5C9B" w:rsidP="005F5C9B">
      <w:pPr>
        <w:pStyle w:val="Standard"/>
        <w:numPr>
          <w:ilvl w:val="0"/>
          <w:numId w:val="8"/>
        </w:numPr>
        <w:spacing w:line="360" w:lineRule="auto"/>
        <w:jc w:val="both"/>
        <w:rPr>
          <w:color w:val="000000"/>
          <w:lang w:val="lv-LV"/>
        </w:rPr>
      </w:pPr>
      <w:r w:rsidRPr="00E373F7">
        <w:rPr>
          <w:color w:val="000000"/>
          <w:lang w:val="lv-LV"/>
        </w:rPr>
        <w:t>Wikipedia “Construct (game engine)</w:t>
      </w:r>
      <w:r>
        <w:rPr>
          <w:color w:val="000000"/>
          <w:lang w:val="lv-LV"/>
        </w:rPr>
        <w:t>,</w:t>
      </w:r>
      <w:r w:rsidRPr="005F5C9B">
        <w:t xml:space="preserve"> </w:t>
      </w:r>
      <w:r w:rsidRPr="005F5C9B">
        <w:rPr>
          <w:color w:val="000000"/>
          <w:lang w:val="lv-LV"/>
        </w:rPr>
        <w:t>[tiešsaiste], pieejams:</w:t>
      </w:r>
    </w:p>
    <w:p w14:paraId="396C12AB" w14:textId="1E8C91F6" w:rsidR="005F5C9B" w:rsidRPr="005F5C9B" w:rsidRDefault="00DD2551" w:rsidP="005F5C9B">
      <w:pPr>
        <w:pStyle w:val="Standard"/>
        <w:spacing w:line="360" w:lineRule="auto"/>
        <w:ind w:left="720"/>
        <w:jc w:val="both"/>
        <w:rPr>
          <w:color w:val="000000"/>
          <w:lang w:val="lv-LV"/>
        </w:rPr>
      </w:pPr>
      <w:hyperlink r:id="rId31" w:history="1">
        <w:r w:rsidR="005F5C9B" w:rsidRPr="00E226BD">
          <w:rPr>
            <w:rStyle w:val="Hyperlink"/>
          </w:rPr>
          <w:t>https://en.wikipedia.org/wiki/Construct_(game_engine)</w:t>
        </w:r>
      </w:hyperlink>
      <w:r w:rsidR="005F5C9B">
        <w:t xml:space="preserve"> [skatīts:02.06.2021.]</w:t>
      </w:r>
      <w:r w:rsidR="005F5C9B" w:rsidRPr="00E373F7">
        <w:rPr>
          <w:rFonts w:eastAsia="Times New Roman" w:cs="Times New Roman"/>
          <w:bCs/>
          <w:color w:val="000000"/>
          <w:lang w:val="lv-LV"/>
        </w:rPr>
        <w:t xml:space="preserve">  </w:t>
      </w:r>
    </w:p>
    <w:p w14:paraId="021505B0" w14:textId="3587CF3A" w:rsidR="005F5C9B" w:rsidRPr="00E373F7" w:rsidRDefault="005F5C9B" w:rsidP="005F5C9B">
      <w:pPr>
        <w:pStyle w:val="Standard"/>
        <w:numPr>
          <w:ilvl w:val="0"/>
          <w:numId w:val="8"/>
        </w:numPr>
        <w:spacing w:line="360" w:lineRule="auto"/>
        <w:jc w:val="both"/>
        <w:rPr>
          <w:color w:val="000000"/>
          <w:lang w:val="lv-LV"/>
        </w:rPr>
      </w:pPr>
      <w:r w:rsidRPr="00E373F7">
        <w:rPr>
          <w:color w:val="000000"/>
          <w:lang w:val="lv-LV"/>
        </w:rPr>
        <w:t>Scirra “Construct 2 release r277”</w:t>
      </w:r>
      <w:r>
        <w:rPr>
          <w:color w:val="000000"/>
          <w:lang w:val="lv-LV"/>
        </w:rPr>
        <w:t>,</w:t>
      </w:r>
      <w:r w:rsidRPr="005F5C9B">
        <w:t xml:space="preserve"> </w:t>
      </w:r>
      <w:r>
        <w:t>[tiešsaiste], pieejams:</w:t>
      </w:r>
    </w:p>
    <w:p w14:paraId="5F7A4B08" w14:textId="5718D4A5" w:rsidR="005F5C9B" w:rsidRPr="005F5C9B" w:rsidRDefault="00DD2551" w:rsidP="005F5C9B">
      <w:pPr>
        <w:pStyle w:val="ListParagraph"/>
        <w:spacing w:line="360" w:lineRule="auto"/>
        <w:jc w:val="both"/>
        <w:rPr>
          <w:rFonts w:eastAsia="Andale Sans UI" w:cs="Tahoma"/>
          <w:szCs w:val="24"/>
          <w:lang w:val="en-US" w:eastAsia="ja-JP" w:bidi="fa-IR"/>
        </w:rPr>
      </w:pPr>
      <w:hyperlink r:id="rId32" w:history="1">
        <w:r w:rsidR="005F5C9B" w:rsidRPr="00E226BD">
          <w:rPr>
            <w:rStyle w:val="Hyperlink"/>
            <w:rFonts w:eastAsia="Andale Sans UI" w:cs="Tahoma"/>
            <w:szCs w:val="24"/>
            <w:lang w:val="de-DE" w:eastAsia="ja-JP" w:bidi="fa-IR"/>
          </w:rPr>
          <w:t>https://www.construct.net/en/construct-2/download</w:t>
        </w:r>
      </w:hyperlink>
      <w:r w:rsidR="005F5C9B">
        <w:rPr>
          <w:rFonts w:eastAsia="Andale Sans UI" w:cs="Tahoma"/>
          <w:szCs w:val="24"/>
          <w:lang w:val="de-DE" w:eastAsia="ja-JP" w:bidi="fa-IR"/>
        </w:rPr>
        <w:t xml:space="preserve"> </w:t>
      </w:r>
      <w:r w:rsidR="005F5C9B" w:rsidRPr="005F5C9B">
        <w:rPr>
          <w:lang w:val="en-US"/>
        </w:rPr>
        <w:t>[skatīts:</w:t>
      </w:r>
      <w:r w:rsidR="005F5C9B">
        <w:rPr>
          <w:lang w:val="en-US"/>
        </w:rPr>
        <w:t>02</w:t>
      </w:r>
      <w:r w:rsidR="005F5C9B" w:rsidRPr="005F5C9B">
        <w:rPr>
          <w:lang w:val="en-US"/>
        </w:rPr>
        <w:t>.0</w:t>
      </w:r>
      <w:r w:rsidR="005F5C9B">
        <w:rPr>
          <w:lang w:val="en-US"/>
        </w:rPr>
        <w:t>6</w:t>
      </w:r>
      <w:r w:rsidR="005F5C9B" w:rsidRPr="005F5C9B">
        <w:rPr>
          <w:lang w:val="en-US"/>
        </w:rPr>
        <w:t>.2021.]</w:t>
      </w:r>
    </w:p>
    <w:p w14:paraId="6DBD3630" w14:textId="64431A26" w:rsidR="005F5C9B" w:rsidRPr="005F5C9B" w:rsidRDefault="005F5C9B" w:rsidP="005F5C9B">
      <w:pPr>
        <w:pStyle w:val="ListParagraph"/>
        <w:numPr>
          <w:ilvl w:val="0"/>
          <w:numId w:val="8"/>
        </w:numPr>
        <w:spacing w:line="360" w:lineRule="auto"/>
        <w:jc w:val="both"/>
        <w:rPr>
          <w:lang w:val="lv-LV"/>
        </w:rPr>
      </w:pPr>
      <w:r w:rsidRPr="00E373F7">
        <w:rPr>
          <w:lang w:val="lv-LV"/>
        </w:rPr>
        <w:t>“Jumpking”</w:t>
      </w:r>
      <w:r>
        <w:rPr>
          <w:lang w:val="lv-LV"/>
        </w:rPr>
        <w:t xml:space="preserve">, </w:t>
      </w:r>
      <w:r w:rsidRPr="005F5C9B">
        <w:rPr>
          <w:lang w:val="en-US"/>
        </w:rPr>
        <w:t>[</w:t>
      </w:r>
      <w:r w:rsidRPr="00427029">
        <w:rPr>
          <w:lang w:val="lv-LV"/>
        </w:rPr>
        <w:t>tiešsaiste</w:t>
      </w:r>
      <w:r w:rsidRPr="005F5C9B">
        <w:rPr>
          <w:lang w:val="en-US"/>
        </w:rPr>
        <w:t>],</w:t>
      </w:r>
      <w:r>
        <w:rPr>
          <w:lang w:val="en-US"/>
        </w:rPr>
        <w:t xml:space="preserve"> </w:t>
      </w:r>
      <w:r w:rsidRPr="00427029">
        <w:rPr>
          <w:lang w:val="lv-LV"/>
        </w:rPr>
        <w:t>pieejams</w:t>
      </w:r>
      <w:r w:rsidRPr="005F5C9B">
        <w:rPr>
          <w:lang w:val="en-US"/>
        </w:rPr>
        <w:t>:</w:t>
      </w:r>
      <w:r>
        <w:rPr>
          <w:lang w:val="en-US"/>
        </w:rPr>
        <w:t xml:space="preserve"> </w:t>
      </w:r>
      <w:hyperlink r:id="rId33" w:history="1">
        <w:r w:rsidRPr="00E226BD">
          <w:rPr>
            <w:rStyle w:val="Hyperlink"/>
            <w:bCs/>
            <w:lang w:val="lv-LV"/>
          </w:rPr>
          <w:t>https://giantbomb1.cbsistatic.com/uploads/scale_medium/41/413769/3092867-jump%20king%20cover%20art%203-04-19%20%5B1200%5D.png</w:t>
        </w:r>
      </w:hyperlink>
      <w:r w:rsidRPr="00E373F7">
        <w:rPr>
          <w:lang w:val="lv-LV"/>
        </w:rPr>
        <w:t xml:space="preserve"> </w:t>
      </w:r>
      <w:r w:rsidRPr="005F5C9B">
        <w:rPr>
          <w:lang w:val="en-US"/>
        </w:rPr>
        <w:t>[skatīts:</w:t>
      </w:r>
      <w:r>
        <w:rPr>
          <w:lang w:val="en-US"/>
        </w:rPr>
        <w:t>02</w:t>
      </w:r>
      <w:r w:rsidRPr="005F5C9B">
        <w:rPr>
          <w:lang w:val="en-US"/>
        </w:rPr>
        <w:t>.0</w:t>
      </w:r>
      <w:r>
        <w:rPr>
          <w:lang w:val="en-US"/>
        </w:rPr>
        <w:t>6</w:t>
      </w:r>
      <w:r w:rsidRPr="005F5C9B">
        <w:rPr>
          <w:lang w:val="en-US"/>
        </w:rPr>
        <w:t>.2021.]</w:t>
      </w:r>
    </w:p>
    <w:p w14:paraId="4A78D519" w14:textId="45884FB1" w:rsidR="005F5C9B" w:rsidRPr="005F5C9B" w:rsidRDefault="005F5C9B" w:rsidP="005F5C9B">
      <w:pPr>
        <w:pStyle w:val="ListParagraph"/>
        <w:numPr>
          <w:ilvl w:val="0"/>
          <w:numId w:val="8"/>
        </w:numPr>
        <w:spacing w:line="360" w:lineRule="auto"/>
        <w:jc w:val="both"/>
        <w:rPr>
          <w:b/>
          <w:bCs/>
          <w:lang w:val="lv-LV"/>
        </w:rPr>
      </w:pPr>
      <w:r w:rsidRPr="00E373F7">
        <w:rPr>
          <w:lang w:val="lv-LV"/>
        </w:rPr>
        <w:t>“Vector art”</w:t>
      </w:r>
      <w:r>
        <w:rPr>
          <w:lang w:val="lv-LV"/>
        </w:rPr>
        <w:t xml:space="preserve">, </w:t>
      </w:r>
      <w:r>
        <w:t>[tiešsaiste], pieejams:</w:t>
      </w:r>
    </w:p>
    <w:p w14:paraId="10940D5A" w14:textId="2C82228B" w:rsidR="005F5C9B" w:rsidRPr="005F5C9B" w:rsidRDefault="005F5C9B" w:rsidP="005F5C9B">
      <w:pPr>
        <w:pStyle w:val="ListParagraph"/>
        <w:spacing w:line="360" w:lineRule="auto"/>
        <w:jc w:val="both"/>
        <w:rPr>
          <w:b/>
          <w:bCs/>
          <w:lang w:val="en-US"/>
        </w:rPr>
      </w:pPr>
      <w:r w:rsidRPr="00E373F7">
        <w:rPr>
          <w:lang w:val="lv-LV"/>
        </w:rPr>
        <w:t xml:space="preserve"> </w:t>
      </w:r>
      <w:hyperlink r:id="rId34" w:history="1">
        <w:r w:rsidRPr="00E373F7">
          <w:rPr>
            <w:rStyle w:val="Hyperlink"/>
            <w:lang w:val="lv-LV"/>
          </w:rPr>
          <w:t>https://www.freevector.com/free-forest-river-background-vector-19162#</w:t>
        </w:r>
      </w:hyperlink>
      <w:r w:rsidRPr="00E373F7">
        <w:rPr>
          <w:lang w:val="lv-LV"/>
        </w:rPr>
        <w:t xml:space="preserve"> </w:t>
      </w:r>
      <w:r w:rsidRPr="005F5C9B">
        <w:rPr>
          <w:lang w:val="en-US"/>
        </w:rPr>
        <w:t>[skatīts:</w:t>
      </w:r>
      <w:r>
        <w:rPr>
          <w:lang w:val="en-US"/>
        </w:rPr>
        <w:t>02</w:t>
      </w:r>
      <w:r w:rsidRPr="005F5C9B">
        <w:rPr>
          <w:lang w:val="en-US"/>
        </w:rPr>
        <w:t>.0</w:t>
      </w:r>
      <w:r>
        <w:rPr>
          <w:lang w:val="en-US"/>
        </w:rPr>
        <w:t>6</w:t>
      </w:r>
      <w:r w:rsidRPr="005F5C9B">
        <w:rPr>
          <w:lang w:val="en-US"/>
        </w:rPr>
        <w:t>.2021.]</w:t>
      </w:r>
    </w:p>
    <w:p w14:paraId="5DE8518E" w14:textId="467656B3" w:rsidR="005F5C9B" w:rsidRPr="005F5C9B" w:rsidRDefault="005F5C9B" w:rsidP="005F5C9B">
      <w:pPr>
        <w:pStyle w:val="ListParagraph"/>
        <w:numPr>
          <w:ilvl w:val="0"/>
          <w:numId w:val="8"/>
        </w:numPr>
        <w:spacing w:line="360" w:lineRule="auto"/>
        <w:jc w:val="both"/>
        <w:rPr>
          <w:bCs/>
          <w:lang w:val="lv-LV"/>
        </w:rPr>
      </w:pPr>
      <w:r w:rsidRPr="00E373F7">
        <w:rPr>
          <w:lang w:val="lv-LV"/>
        </w:rPr>
        <w:t>“Emoniem”</w:t>
      </w:r>
      <w:r>
        <w:rPr>
          <w:lang w:val="lv-LV"/>
        </w:rPr>
        <w:t xml:space="preserve"> , </w:t>
      </w:r>
      <w:r>
        <w:t>[tiešsaiste], pieejams:</w:t>
      </w:r>
    </w:p>
    <w:p w14:paraId="1AD0F157" w14:textId="29FF2DE9" w:rsidR="005F5C9B" w:rsidRDefault="00DD2551" w:rsidP="005F5C9B">
      <w:pPr>
        <w:pStyle w:val="ListParagraph"/>
        <w:spacing w:line="360" w:lineRule="auto"/>
        <w:jc w:val="both"/>
        <w:rPr>
          <w:lang w:val="en-US"/>
        </w:rPr>
      </w:pPr>
      <w:hyperlink r:id="rId35" w:history="1">
        <w:r w:rsidR="005F5C9B" w:rsidRPr="00E226BD">
          <w:rPr>
            <w:rStyle w:val="Hyperlink"/>
            <w:lang w:val="lv-LV"/>
          </w:rPr>
          <w:t>https://memepedia.ru/wp-content/uploads/2018/01/%D0%BC%D0%B5%D0%BC-%D0%B8-%D0%BC%D0%BE%D0%B5%D0%BC%D1%83-%D1%81%D1%8B%D0%BD%D1%83-%D1%82%D0%BE%D0%B6%D0%B5-6-228x171.jpg</w:t>
        </w:r>
      </w:hyperlink>
      <w:r w:rsidR="005F5C9B">
        <w:rPr>
          <w:lang w:val="lv-LV"/>
        </w:rPr>
        <w:t xml:space="preserve"> </w:t>
      </w:r>
      <w:r w:rsidR="005F5C9B" w:rsidRPr="005F5C9B">
        <w:rPr>
          <w:lang w:val="en-US"/>
        </w:rPr>
        <w:t>[skatīts:</w:t>
      </w:r>
      <w:r w:rsidR="005F5C9B">
        <w:rPr>
          <w:lang w:val="en-US"/>
        </w:rPr>
        <w:t>02</w:t>
      </w:r>
      <w:r w:rsidR="005F5C9B" w:rsidRPr="005F5C9B">
        <w:rPr>
          <w:lang w:val="en-US"/>
        </w:rPr>
        <w:t>.0</w:t>
      </w:r>
      <w:r w:rsidR="005F5C9B">
        <w:rPr>
          <w:lang w:val="en-US"/>
        </w:rPr>
        <w:t>6</w:t>
      </w:r>
      <w:r w:rsidR="005F5C9B" w:rsidRPr="005F5C9B">
        <w:rPr>
          <w:lang w:val="en-US"/>
        </w:rPr>
        <w:t>.2021.]</w:t>
      </w:r>
    </w:p>
    <w:p w14:paraId="25C330A1" w14:textId="51F4C2A7" w:rsidR="007675B7" w:rsidRDefault="00427029" w:rsidP="00605DC9">
      <w:pPr>
        <w:widowControl/>
        <w:suppressAutoHyphens w:val="0"/>
        <w:autoSpaceDN/>
        <w:spacing w:after="160" w:line="360" w:lineRule="auto"/>
        <w:ind w:left="708"/>
        <w:jc w:val="both"/>
        <w:textAlignment w:val="auto"/>
        <w:rPr>
          <w:lang w:val="en-US"/>
        </w:rPr>
        <w:sectPr w:rsidR="007675B7">
          <w:footerReference w:type="default" r:id="rId36"/>
          <w:pgSz w:w="11906" w:h="16838"/>
          <w:pgMar w:top="1134" w:right="850" w:bottom="1134" w:left="1701" w:header="708" w:footer="708" w:gutter="0"/>
          <w:cols w:space="708"/>
          <w:docGrid w:linePitch="360"/>
        </w:sectPr>
      </w:pPr>
      <w:r w:rsidRPr="00427029">
        <w:rPr>
          <w:lang w:val="en-US"/>
        </w:rPr>
        <w:t xml:space="preserve"> </w:t>
      </w:r>
    </w:p>
    <w:p w14:paraId="2ABBF5FF" w14:textId="55A7E9DA" w:rsidR="00427029" w:rsidRDefault="00427029" w:rsidP="00427029">
      <w:pPr>
        <w:widowControl/>
        <w:suppressAutoHyphens w:val="0"/>
        <w:autoSpaceDN/>
        <w:spacing w:after="160" w:line="360" w:lineRule="auto"/>
        <w:ind w:left="708"/>
        <w:jc w:val="both"/>
        <w:textAlignment w:val="auto"/>
        <w:rPr>
          <w:rFonts w:eastAsiaTheme="majorEastAsia" w:cstheme="majorBidi"/>
          <w:b/>
          <w:color w:val="000000" w:themeColor="text1"/>
          <w:sz w:val="36"/>
          <w:szCs w:val="32"/>
          <w:lang w:val="en-US"/>
        </w:rPr>
      </w:pPr>
    </w:p>
    <w:p w14:paraId="0E756CED" w14:textId="746A3D3B" w:rsidR="00427029" w:rsidRPr="00427029" w:rsidRDefault="00427029" w:rsidP="00427029">
      <w:pPr>
        <w:pStyle w:val="Heading1"/>
        <w:rPr>
          <w:sz w:val="128"/>
          <w:szCs w:val="128"/>
          <w:lang w:val="en-US"/>
        </w:rPr>
      </w:pPr>
      <w:r w:rsidRPr="00427029">
        <w:rPr>
          <w:sz w:val="128"/>
          <w:szCs w:val="128"/>
          <w:lang w:val="en-US"/>
        </w:rPr>
        <w:t>PIELIKUMS</w:t>
      </w:r>
    </w:p>
    <w:bookmarkEnd w:id="0"/>
    <w:p w14:paraId="5957B5AE" w14:textId="77777777" w:rsidR="007675B7" w:rsidRDefault="007675B7" w:rsidP="005F5C9B">
      <w:pPr>
        <w:sectPr w:rsidR="007675B7" w:rsidSect="007675B7">
          <w:pgSz w:w="11906" w:h="16838" w:code="9"/>
          <w:pgMar w:top="1134" w:right="851" w:bottom="1134" w:left="1701" w:header="709" w:footer="709" w:gutter="0"/>
          <w:cols w:space="708"/>
          <w:vAlign w:val="center"/>
          <w:docGrid w:linePitch="360"/>
        </w:sectPr>
      </w:pPr>
    </w:p>
    <w:p w14:paraId="783F4018" w14:textId="7652962A" w:rsidR="005F5C9B" w:rsidRPr="005F5C9B" w:rsidRDefault="005F5C9B" w:rsidP="005F5C9B"/>
    <w:sectPr w:rsidR="005F5C9B" w:rsidRPr="005F5C9B">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B3658B5" w14:textId="77777777" w:rsidR="003E45E9" w:rsidRDefault="003E45E9">
      <w:r>
        <w:separator/>
      </w:r>
    </w:p>
  </w:endnote>
  <w:endnote w:type="continuationSeparator" w:id="0">
    <w:p w14:paraId="3C1FA771" w14:textId="77777777" w:rsidR="003E45E9" w:rsidRDefault="003E45E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ndale Sans UI">
    <w:altName w:val="Times New Roman"/>
    <w:charset w:val="00"/>
    <w:family w:val="auto"/>
    <w:pitch w:val="variable"/>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Mangal">
    <w:altName w:val="Courier New"/>
    <w:panose1 w:val="00000400000000000000"/>
    <w:charset w:val="00"/>
    <w:family w:val="roman"/>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467355668"/>
      <w:docPartObj>
        <w:docPartGallery w:val="Page Numbers (Bottom of Page)"/>
        <w:docPartUnique/>
      </w:docPartObj>
    </w:sdtPr>
    <w:sdtEndPr>
      <w:rPr>
        <w:noProof/>
      </w:rPr>
    </w:sdtEndPr>
    <w:sdtContent>
      <w:p w14:paraId="71CF836F" w14:textId="77777777" w:rsidR="00DD2551" w:rsidRDefault="00DD2551" w:rsidP="00EA3D25">
        <w:pPr>
          <w:pStyle w:val="Footer"/>
          <w:ind w:left="0" w:firstLine="0"/>
        </w:pPr>
      </w:p>
      <w:p w14:paraId="40F21AA8" w14:textId="69A87BC9" w:rsidR="00DD2551" w:rsidRDefault="00DD2551" w:rsidP="00EA3D25">
        <w:pPr>
          <w:pStyle w:val="Footer"/>
          <w:jc w:val="right"/>
        </w:pPr>
        <w:r>
          <w:fldChar w:fldCharType="begin"/>
        </w:r>
        <w:r>
          <w:instrText xml:space="preserve"> PAGE   \* MERGEFORMAT </w:instrText>
        </w:r>
        <w:r>
          <w:fldChar w:fldCharType="separate"/>
        </w:r>
        <w:r w:rsidR="0050293D">
          <w:rPr>
            <w:noProof/>
          </w:rPr>
          <w:t>28</w:t>
        </w:r>
        <w:r>
          <w:rPr>
            <w:noProof/>
          </w:rPr>
          <w:fldChar w:fldCharType="end"/>
        </w:r>
      </w:p>
    </w:sdtContent>
  </w:sdt>
  <w:p w14:paraId="22F57713" w14:textId="77777777" w:rsidR="00DD2551" w:rsidRDefault="00DD255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D4C2B51" w14:textId="77777777" w:rsidR="003E45E9" w:rsidRDefault="003E45E9">
      <w:r>
        <w:separator/>
      </w:r>
    </w:p>
  </w:footnote>
  <w:footnote w:type="continuationSeparator" w:id="0">
    <w:p w14:paraId="095FB8BA" w14:textId="77777777" w:rsidR="003E45E9" w:rsidRDefault="003E45E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C53675"/>
    <w:multiLevelType w:val="hybridMultilevel"/>
    <w:tmpl w:val="A254DDC6"/>
    <w:lvl w:ilvl="0" w:tplc="0426000F">
      <w:start w:val="1"/>
      <w:numFmt w:val="decimal"/>
      <w:lvlText w:val="%1."/>
      <w:lvlJc w:val="left"/>
      <w:pPr>
        <w:ind w:left="720" w:hanging="360"/>
      </w:p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 w15:restartNumberingAfterBreak="0">
    <w:nsid w:val="0F6F47DE"/>
    <w:multiLevelType w:val="multilevel"/>
    <w:tmpl w:val="9EDA9024"/>
    <w:lvl w:ilvl="0">
      <w:start w:val="3"/>
      <w:numFmt w:val="decimal"/>
      <w:lvlText w:val="%1"/>
      <w:lvlJc w:val="left"/>
      <w:pPr>
        <w:ind w:left="360" w:hanging="360"/>
      </w:pPr>
      <w:rPr>
        <w:rFonts w:hint="default"/>
      </w:rPr>
    </w:lvl>
    <w:lvl w:ilvl="1">
      <w:start w:val="2"/>
      <w:numFmt w:val="decimal"/>
      <w:lvlText w:val="%1.%2"/>
      <w:lvlJc w:val="left"/>
      <w:pPr>
        <w:ind w:left="1140" w:hanging="360"/>
      </w:pPr>
      <w:rPr>
        <w:rFonts w:hint="default"/>
      </w:rPr>
    </w:lvl>
    <w:lvl w:ilvl="2">
      <w:start w:val="1"/>
      <w:numFmt w:val="decimal"/>
      <w:lvlText w:val="%1.%2.%3"/>
      <w:lvlJc w:val="left"/>
      <w:pPr>
        <w:ind w:left="2280" w:hanging="720"/>
      </w:pPr>
      <w:rPr>
        <w:rFonts w:hint="default"/>
      </w:rPr>
    </w:lvl>
    <w:lvl w:ilvl="3">
      <w:start w:val="1"/>
      <w:numFmt w:val="decimal"/>
      <w:lvlText w:val="%1.%2.%3.%4"/>
      <w:lvlJc w:val="left"/>
      <w:pPr>
        <w:ind w:left="3060" w:hanging="720"/>
      </w:pPr>
      <w:rPr>
        <w:rFonts w:hint="default"/>
      </w:rPr>
    </w:lvl>
    <w:lvl w:ilvl="4">
      <w:start w:val="1"/>
      <w:numFmt w:val="decimal"/>
      <w:lvlText w:val="%1.%2.%3.%4.%5"/>
      <w:lvlJc w:val="left"/>
      <w:pPr>
        <w:ind w:left="4200" w:hanging="1080"/>
      </w:pPr>
      <w:rPr>
        <w:rFonts w:hint="default"/>
      </w:rPr>
    </w:lvl>
    <w:lvl w:ilvl="5">
      <w:start w:val="1"/>
      <w:numFmt w:val="decimal"/>
      <w:lvlText w:val="%1.%2.%3.%4.%5.%6"/>
      <w:lvlJc w:val="left"/>
      <w:pPr>
        <w:ind w:left="4980" w:hanging="1080"/>
      </w:pPr>
      <w:rPr>
        <w:rFonts w:hint="default"/>
      </w:rPr>
    </w:lvl>
    <w:lvl w:ilvl="6">
      <w:start w:val="1"/>
      <w:numFmt w:val="decimal"/>
      <w:lvlText w:val="%1.%2.%3.%4.%5.%6.%7"/>
      <w:lvlJc w:val="left"/>
      <w:pPr>
        <w:ind w:left="6120" w:hanging="1440"/>
      </w:pPr>
      <w:rPr>
        <w:rFonts w:hint="default"/>
      </w:rPr>
    </w:lvl>
    <w:lvl w:ilvl="7">
      <w:start w:val="1"/>
      <w:numFmt w:val="decimal"/>
      <w:lvlText w:val="%1.%2.%3.%4.%5.%6.%7.%8"/>
      <w:lvlJc w:val="left"/>
      <w:pPr>
        <w:ind w:left="6900" w:hanging="1440"/>
      </w:pPr>
      <w:rPr>
        <w:rFonts w:hint="default"/>
      </w:rPr>
    </w:lvl>
    <w:lvl w:ilvl="8">
      <w:start w:val="1"/>
      <w:numFmt w:val="decimal"/>
      <w:lvlText w:val="%1.%2.%3.%4.%5.%6.%7.%8.%9"/>
      <w:lvlJc w:val="left"/>
      <w:pPr>
        <w:ind w:left="8040" w:hanging="1800"/>
      </w:pPr>
      <w:rPr>
        <w:rFonts w:hint="default"/>
      </w:rPr>
    </w:lvl>
  </w:abstractNum>
  <w:abstractNum w:abstractNumId="2" w15:restartNumberingAfterBreak="0">
    <w:nsid w:val="0FD46879"/>
    <w:multiLevelType w:val="hybridMultilevel"/>
    <w:tmpl w:val="77D48D7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4094387"/>
    <w:multiLevelType w:val="hybridMultilevel"/>
    <w:tmpl w:val="B476A524"/>
    <w:lvl w:ilvl="0" w:tplc="04090001">
      <w:start w:val="1"/>
      <w:numFmt w:val="bullet"/>
      <w:lvlText w:val=""/>
      <w:lvlJc w:val="left"/>
      <w:pPr>
        <w:ind w:left="1287" w:hanging="360"/>
      </w:pPr>
      <w:rPr>
        <w:rFonts w:ascii="Symbol" w:hAnsi="Symbol"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4" w15:restartNumberingAfterBreak="0">
    <w:nsid w:val="14566660"/>
    <w:multiLevelType w:val="hybridMultilevel"/>
    <w:tmpl w:val="EF88E596"/>
    <w:lvl w:ilvl="0" w:tplc="634CB656">
      <w:start w:val="1"/>
      <w:numFmt w:val="decimal"/>
      <w:lvlText w:val="%1."/>
      <w:lvlJc w:val="left"/>
      <w:pPr>
        <w:ind w:left="1080" w:hanging="360"/>
      </w:pPr>
      <w:rPr>
        <w:b w:val="0"/>
        <w:i w:val="0"/>
      </w:rPr>
    </w:lvl>
    <w:lvl w:ilvl="1" w:tplc="04260019" w:tentative="1">
      <w:start w:val="1"/>
      <w:numFmt w:val="lowerLetter"/>
      <w:lvlText w:val="%2."/>
      <w:lvlJc w:val="left"/>
      <w:pPr>
        <w:ind w:left="1800" w:hanging="360"/>
      </w:pPr>
    </w:lvl>
    <w:lvl w:ilvl="2" w:tplc="0426001B" w:tentative="1">
      <w:start w:val="1"/>
      <w:numFmt w:val="lowerRoman"/>
      <w:lvlText w:val="%3."/>
      <w:lvlJc w:val="right"/>
      <w:pPr>
        <w:ind w:left="2520" w:hanging="180"/>
      </w:pPr>
    </w:lvl>
    <w:lvl w:ilvl="3" w:tplc="0426000F" w:tentative="1">
      <w:start w:val="1"/>
      <w:numFmt w:val="decimal"/>
      <w:lvlText w:val="%4."/>
      <w:lvlJc w:val="left"/>
      <w:pPr>
        <w:ind w:left="3240" w:hanging="360"/>
      </w:pPr>
    </w:lvl>
    <w:lvl w:ilvl="4" w:tplc="04260019" w:tentative="1">
      <w:start w:val="1"/>
      <w:numFmt w:val="lowerLetter"/>
      <w:lvlText w:val="%5."/>
      <w:lvlJc w:val="left"/>
      <w:pPr>
        <w:ind w:left="3960" w:hanging="360"/>
      </w:pPr>
    </w:lvl>
    <w:lvl w:ilvl="5" w:tplc="0426001B" w:tentative="1">
      <w:start w:val="1"/>
      <w:numFmt w:val="lowerRoman"/>
      <w:lvlText w:val="%6."/>
      <w:lvlJc w:val="right"/>
      <w:pPr>
        <w:ind w:left="4680" w:hanging="180"/>
      </w:pPr>
    </w:lvl>
    <w:lvl w:ilvl="6" w:tplc="0426000F" w:tentative="1">
      <w:start w:val="1"/>
      <w:numFmt w:val="decimal"/>
      <w:lvlText w:val="%7."/>
      <w:lvlJc w:val="left"/>
      <w:pPr>
        <w:ind w:left="5400" w:hanging="360"/>
      </w:pPr>
    </w:lvl>
    <w:lvl w:ilvl="7" w:tplc="04260019" w:tentative="1">
      <w:start w:val="1"/>
      <w:numFmt w:val="lowerLetter"/>
      <w:lvlText w:val="%8."/>
      <w:lvlJc w:val="left"/>
      <w:pPr>
        <w:ind w:left="6120" w:hanging="360"/>
      </w:pPr>
    </w:lvl>
    <w:lvl w:ilvl="8" w:tplc="0426001B" w:tentative="1">
      <w:start w:val="1"/>
      <w:numFmt w:val="lowerRoman"/>
      <w:lvlText w:val="%9."/>
      <w:lvlJc w:val="right"/>
      <w:pPr>
        <w:ind w:left="6840" w:hanging="180"/>
      </w:pPr>
    </w:lvl>
  </w:abstractNum>
  <w:abstractNum w:abstractNumId="5" w15:restartNumberingAfterBreak="0">
    <w:nsid w:val="236C1951"/>
    <w:multiLevelType w:val="multilevel"/>
    <w:tmpl w:val="F438BFB6"/>
    <w:lvl w:ilvl="0">
      <w:start w:val="1"/>
      <w:numFmt w:val="decimal"/>
      <w:lvlText w:val="%1."/>
      <w:lvlJc w:val="left"/>
      <w:pPr>
        <w:ind w:left="1068" w:hanging="360"/>
      </w:pPr>
      <w:rPr>
        <w:rFonts w:hint="default"/>
      </w:rPr>
    </w:lvl>
    <w:lvl w:ilvl="1">
      <w:start w:val="1"/>
      <w:numFmt w:val="decimal"/>
      <w:isLgl/>
      <w:lvlText w:val="%1.%2."/>
      <w:lvlJc w:val="left"/>
      <w:pPr>
        <w:ind w:left="1248" w:hanging="540"/>
      </w:pPr>
      <w:rPr>
        <w:rFonts w:hint="default"/>
      </w:rPr>
    </w:lvl>
    <w:lvl w:ilvl="2">
      <w:start w:val="2"/>
      <w:numFmt w:val="decimal"/>
      <w:isLgl/>
      <w:lvlText w:val="%1.%2.%3."/>
      <w:lvlJc w:val="left"/>
      <w:pPr>
        <w:ind w:left="1428" w:hanging="720"/>
      </w:pPr>
      <w:rPr>
        <w:rFonts w:hint="default"/>
      </w:rPr>
    </w:lvl>
    <w:lvl w:ilvl="3">
      <w:start w:val="1"/>
      <w:numFmt w:val="decimal"/>
      <w:isLgl/>
      <w:lvlText w:val="%1.%2.%3.%4."/>
      <w:lvlJc w:val="left"/>
      <w:pPr>
        <w:ind w:left="1428" w:hanging="720"/>
      </w:pPr>
      <w:rPr>
        <w:rFonts w:hint="default"/>
      </w:rPr>
    </w:lvl>
    <w:lvl w:ilvl="4">
      <w:start w:val="1"/>
      <w:numFmt w:val="decimal"/>
      <w:isLgl/>
      <w:lvlText w:val="%1.%2.%3.%4.%5."/>
      <w:lvlJc w:val="left"/>
      <w:pPr>
        <w:ind w:left="1788" w:hanging="1080"/>
      </w:pPr>
      <w:rPr>
        <w:rFonts w:hint="default"/>
      </w:rPr>
    </w:lvl>
    <w:lvl w:ilvl="5">
      <w:start w:val="1"/>
      <w:numFmt w:val="decimal"/>
      <w:isLgl/>
      <w:lvlText w:val="%1.%2.%3.%4.%5.%6."/>
      <w:lvlJc w:val="left"/>
      <w:pPr>
        <w:ind w:left="1788" w:hanging="1080"/>
      </w:pPr>
      <w:rPr>
        <w:rFonts w:hint="default"/>
      </w:rPr>
    </w:lvl>
    <w:lvl w:ilvl="6">
      <w:start w:val="1"/>
      <w:numFmt w:val="decimal"/>
      <w:isLgl/>
      <w:lvlText w:val="%1.%2.%3.%4.%5.%6.%7."/>
      <w:lvlJc w:val="left"/>
      <w:pPr>
        <w:ind w:left="2148" w:hanging="1440"/>
      </w:pPr>
      <w:rPr>
        <w:rFonts w:hint="default"/>
      </w:rPr>
    </w:lvl>
    <w:lvl w:ilvl="7">
      <w:start w:val="1"/>
      <w:numFmt w:val="decimal"/>
      <w:isLgl/>
      <w:lvlText w:val="%1.%2.%3.%4.%5.%6.%7.%8."/>
      <w:lvlJc w:val="left"/>
      <w:pPr>
        <w:ind w:left="2148" w:hanging="1440"/>
      </w:pPr>
      <w:rPr>
        <w:rFonts w:hint="default"/>
      </w:rPr>
    </w:lvl>
    <w:lvl w:ilvl="8">
      <w:start w:val="1"/>
      <w:numFmt w:val="decimal"/>
      <w:isLgl/>
      <w:lvlText w:val="%1.%2.%3.%4.%5.%6.%7.%8.%9."/>
      <w:lvlJc w:val="left"/>
      <w:pPr>
        <w:ind w:left="2508" w:hanging="1800"/>
      </w:pPr>
      <w:rPr>
        <w:rFonts w:hint="default"/>
      </w:rPr>
    </w:lvl>
  </w:abstractNum>
  <w:abstractNum w:abstractNumId="6" w15:restartNumberingAfterBreak="0">
    <w:nsid w:val="264864A8"/>
    <w:multiLevelType w:val="multilevel"/>
    <w:tmpl w:val="B016B1DE"/>
    <w:lvl w:ilvl="0">
      <w:start w:val="1"/>
      <w:numFmt w:val="decimal"/>
      <w:lvlText w:val="%1."/>
      <w:lvlJc w:val="left"/>
      <w:pPr>
        <w:ind w:left="720" w:hanging="360"/>
      </w:pPr>
      <w:rPr>
        <w:rFonts w:hint="default"/>
      </w:rPr>
    </w:lvl>
    <w:lvl w:ilvl="1">
      <w:start w:val="2"/>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7" w15:restartNumberingAfterBreak="0">
    <w:nsid w:val="2AE83B69"/>
    <w:multiLevelType w:val="hybridMultilevel"/>
    <w:tmpl w:val="F5EC0150"/>
    <w:lvl w:ilvl="0" w:tplc="0409000F">
      <w:start w:val="1"/>
      <w:numFmt w:val="decimal"/>
      <w:lvlText w:val="%1."/>
      <w:lvlJc w:val="left"/>
      <w:pPr>
        <w:ind w:left="1287" w:hanging="360"/>
      </w:p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8" w15:restartNumberingAfterBreak="0">
    <w:nsid w:val="2DD62776"/>
    <w:multiLevelType w:val="multilevel"/>
    <w:tmpl w:val="A1ACE092"/>
    <w:lvl w:ilvl="0">
      <w:start w:val="1"/>
      <w:numFmt w:val="decimal"/>
      <w:lvlText w:val="%1."/>
      <w:lvlJc w:val="left"/>
      <w:pPr>
        <w:ind w:left="720" w:hanging="360"/>
      </w:pPr>
      <w:rPr>
        <w:rFonts w:hint="default"/>
      </w:rPr>
    </w:lvl>
    <w:lvl w:ilvl="1">
      <w:start w:val="1"/>
      <w:numFmt w:val="decimal"/>
      <w:isLgl/>
      <w:lvlText w:val="%1.%2"/>
      <w:lvlJc w:val="left"/>
      <w:pPr>
        <w:ind w:left="780" w:hanging="4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9" w15:restartNumberingAfterBreak="0">
    <w:nsid w:val="32412D8B"/>
    <w:multiLevelType w:val="hybridMultilevel"/>
    <w:tmpl w:val="8E26AB26"/>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0" w15:restartNumberingAfterBreak="0">
    <w:nsid w:val="4CA47D6C"/>
    <w:multiLevelType w:val="multilevel"/>
    <w:tmpl w:val="D5E40468"/>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11" w15:restartNumberingAfterBreak="0">
    <w:nsid w:val="4FDF6C99"/>
    <w:multiLevelType w:val="multilevel"/>
    <w:tmpl w:val="DCF64FEE"/>
    <w:lvl w:ilvl="0">
      <w:start w:val="3"/>
      <w:numFmt w:val="decimal"/>
      <w:lvlText w:val="%1"/>
      <w:lvlJc w:val="left"/>
      <w:pPr>
        <w:ind w:left="360" w:hanging="360"/>
      </w:pPr>
      <w:rPr>
        <w:rFonts w:hint="default"/>
      </w:rPr>
    </w:lvl>
    <w:lvl w:ilvl="1">
      <w:start w:val="2"/>
      <w:numFmt w:val="decimal"/>
      <w:lvlText w:val="%1.%2"/>
      <w:lvlJc w:val="left"/>
      <w:pPr>
        <w:ind w:left="501"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 w15:restartNumberingAfterBreak="0">
    <w:nsid w:val="4FE42429"/>
    <w:multiLevelType w:val="multilevel"/>
    <w:tmpl w:val="01F674F6"/>
    <w:lvl w:ilvl="0">
      <w:start w:val="1"/>
      <w:numFmt w:val="decimal"/>
      <w:lvlText w:val="%1."/>
      <w:lvlJc w:val="left"/>
      <w:pPr>
        <w:ind w:left="540" w:hanging="540"/>
      </w:pPr>
      <w:rPr>
        <w:rFonts w:hint="default"/>
      </w:rPr>
    </w:lvl>
    <w:lvl w:ilvl="1">
      <w:start w:val="1"/>
      <w:numFmt w:val="decimal"/>
      <w:lvlText w:val="%1.%2."/>
      <w:lvlJc w:val="left"/>
      <w:pPr>
        <w:ind w:left="540" w:hanging="54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3" w15:restartNumberingAfterBreak="0">
    <w:nsid w:val="572E48AA"/>
    <w:multiLevelType w:val="hybridMultilevel"/>
    <w:tmpl w:val="61C647EC"/>
    <w:lvl w:ilvl="0" w:tplc="04260001">
      <w:start w:val="1"/>
      <w:numFmt w:val="bullet"/>
      <w:lvlText w:val=""/>
      <w:lvlJc w:val="left"/>
      <w:pPr>
        <w:ind w:left="1323" w:hanging="360"/>
      </w:pPr>
      <w:rPr>
        <w:rFonts w:ascii="Symbol" w:hAnsi="Symbol" w:hint="default"/>
      </w:rPr>
    </w:lvl>
    <w:lvl w:ilvl="1" w:tplc="04260003" w:tentative="1">
      <w:start w:val="1"/>
      <w:numFmt w:val="bullet"/>
      <w:lvlText w:val="o"/>
      <w:lvlJc w:val="left"/>
      <w:pPr>
        <w:ind w:left="2043" w:hanging="360"/>
      </w:pPr>
      <w:rPr>
        <w:rFonts w:ascii="Courier New" w:hAnsi="Courier New" w:cs="Courier New" w:hint="default"/>
      </w:rPr>
    </w:lvl>
    <w:lvl w:ilvl="2" w:tplc="04260005" w:tentative="1">
      <w:start w:val="1"/>
      <w:numFmt w:val="bullet"/>
      <w:lvlText w:val=""/>
      <w:lvlJc w:val="left"/>
      <w:pPr>
        <w:ind w:left="2763" w:hanging="360"/>
      </w:pPr>
      <w:rPr>
        <w:rFonts w:ascii="Wingdings" w:hAnsi="Wingdings" w:hint="default"/>
      </w:rPr>
    </w:lvl>
    <w:lvl w:ilvl="3" w:tplc="04260001" w:tentative="1">
      <w:start w:val="1"/>
      <w:numFmt w:val="bullet"/>
      <w:lvlText w:val=""/>
      <w:lvlJc w:val="left"/>
      <w:pPr>
        <w:ind w:left="3483" w:hanging="360"/>
      </w:pPr>
      <w:rPr>
        <w:rFonts w:ascii="Symbol" w:hAnsi="Symbol" w:hint="default"/>
      </w:rPr>
    </w:lvl>
    <w:lvl w:ilvl="4" w:tplc="04260003" w:tentative="1">
      <w:start w:val="1"/>
      <w:numFmt w:val="bullet"/>
      <w:lvlText w:val="o"/>
      <w:lvlJc w:val="left"/>
      <w:pPr>
        <w:ind w:left="4203" w:hanging="360"/>
      </w:pPr>
      <w:rPr>
        <w:rFonts w:ascii="Courier New" w:hAnsi="Courier New" w:cs="Courier New" w:hint="default"/>
      </w:rPr>
    </w:lvl>
    <w:lvl w:ilvl="5" w:tplc="04260005" w:tentative="1">
      <w:start w:val="1"/>
      <w:numFmt w:val="bullet"/>
      <w:lvlText w:val=""/>
      <w:lvlJc w:val="left"/>
      <w:pPr>
        <w:ind w:left="4923" w:hanging="360"/>
      </w:pPr>
      <w:rPr>
        <w:rFonts w:ascii="Wingdings" w:hAnsi="Wingdings" w:hint="default"/>
      </w:rPr>
    </w:lvl>
    <w:lvl w:ilvl="6" w:tplc="04260001" w:tentative="1">
      <w:start w:val="1"/>
      <w:numFmt w:val="bullet"/>
      <w:lvlText w:val=""/>
      <w:lvlJc w:val="left"/>
      <w:pPr>
        <w:ind w:left="5643" w:hanging="360"/>
      </w:pPr>
      <w:rPr>
        <w:rFonts w:ascii="Symbol" w:hAnsi="Symbol" w:hint="default"/>
      </w:rPr>
    </w:lvl>
    <w:lvl w:ilvl="7" w:tplc="04260003" w:tentative="1">
      <w:start w:val="1"/>
      <w:numFmt w:val="bullet"/>
      <w:lvlText w:val="o"/>
      <w:lvlJc w:val="left"/>
      <w:pPr>
        <w:ind w:left="6363" w:hanging="360"/>
      </w:pPr>
      <w:rPr>
        <w:rFonts w:ascii="Courier New" w:hAnsi="Courier New" w:cs="Courier New" w:hint="default"/>
      </w:rPr>
    </w:lvl>
    <w:lvl w:ilvl="8" w:tplc="04260005" w:tentative="1">
      <w:start w:val="1"/>
      <w:numFmt w:val="bullet"/>
      <w:lvlText w:val=""/>
      <w:lvlJc w:val="left"/>
      <w:pPr>
        <w:ind w:left="7083" w:hanging="360"/>
      </w:pPr>
      <w:rPr>
        <w:rFonts w:ascii="Wingdings" w:hAnsi="Wingdings" w:hint="default"/>
      </w:rPr>
    </w:lvl>
  </w:abstractNum>
  <w:abstractNum w:abstractNumId="14" w15:restartNumberingAfterBreak="0">
    <w:nsid w:val="5C2D7409"/>
    <w:multiLevelType w:val="multilevel"/>
    <w:tmpl w:val="AEB00EBA"/>
    <w:lvl w:ilvl="0">
      <w:start w:val="1"/>
      <w:numFmt w:val="decimal"/>
      <w:lvlText w:val="%1."/>
      <w:lvlJc w:val="left"/>
      <w:pPr>
        <w:ind w:left="540" w:hanging="540"/>
      </w:pPr>
      <w:rPr>
        <w:rFonts w:hint="default"/>
      </w:rPr>
    </w:lvl>
    <w:lvl w:ilvl="1">
      <w:start w:val="1"/>
      <w:numFmt w:val="decimal"/>
      <w:lvlText w:val="%1.%2."/>
      <w:lvlJc w:val="left"/>
      <w:pPr>
        <w:ind w:left="540" w:hanging="54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5" w15:restartNumberingAfterBreak="0">
    <w:nsid w:val="63462D67"/>
    <w:multiLevelType w:val="multilevel"/>
    <w:tmpl w:val="6FE40E96"/>
    <w:lvl w:ilvl="0">
      <w:start w:val="1"/>
      <w:numFmt w:val="decimal"/>
      <w:pStyle w:val="NodaasSandijs"/>
      <w:lvlText w:val="%1."/>
      <w:lvlJc w:val="left"/>
      <w:pPr>
        <w:ind w:left="720" w:hanging="360"/>
      </w:pPr>
      <w:rPr>
        <w:rFonts w:hint="default"/>
      </w:rPr>
    </w:lvl>
    <w:lvl w:ilvl="1">
      <w:start w:val="1"/>
      <w:numFmt w:val="decimal"/>
      <w:pStyle w:val="ApaknodaasSandijs"/>
      <w:isLgl/>
      <w:lvlText w:val="%1.%2."/>
      <w:lvlJc w:val="left"/>
      <w:pPr>
        <w:ind w:left="567" w:hanging="567"/>
      </w:pPr>
      <w:rPr>
        <w:rFonts w:hint="default"/>
      </w:rPr>
    </w:lvl>
    <w:lvl w:ilvl="2">
      <w:start w:val="1"/>
      <w:numFmt w:val="decimal"/>
      <w:pStyle w:val="NodaljumsSandijs"/>
      <w:isLgl/>
      <w:lvlText w:val="%1.%2.%3."/>
      <w:lvlJc w:val="left"/>
      <w:pPr>
        <w:ind w:left="1247" w:hanging="680"/>
      </w:pPr>
      <w:rPr>
        <w:rFonts w:hint="default"/>
      </w:rPr>
    </w:lvl>
    <w:lvl w:ilvl="3">
      <w:start w:val="1"/>
      <w:numFmt w:val="decimal"/>
      <w:pStyle w:val="NodNodSandijs"/>
      <w:isLgl/>
      <w:lvlText w:val="%1.%2.%3.%4."/>
      <w:lvlJc w:val="left"/>
      <w:pPr>
        <w:ind w:left="1247" w:hanging="6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520" w:hanging="2160"/>
      </w:pPr>
      <w:rPr>
        <w:rFonts w:hint="default"/>
      </w:rPr>
    </w:lvl>
    <w:lvl w:ilvl="8">
      <w:start w:val="1"/>
      <w:numFmt w:val="decimal"/>
      <w:isLgl/>
      <w:lvlText w:val="%1.%2.%3.%4.%5.%6.%7.%8.%9"/>
      <w:lvlJc w:val="left"/>
      <w:pPr>
        <w:ind w:left="2520" w:hanging="2160"/>
      </w:pPr>
      <w:rPr>
        <w:rFonts w:hint="default"/>
      </w:rPr>
    </w:lvl>
  </w:abstractNum>
  <w:abstractNum w:abstractNumId="16" w15:restartNumberingAfterBreak="0">
    <w:nsid w:val="64A306C8"/>
    <w:multiLevelType w:val="multilevel"/>
    <w:tmpl w:val="C45CA05C"/>
    <w:lvl w:ilvl="0">
      <w:start w:val="1"/>
      <w:numFmt w:val="decimal"/>
      <w:lvlText w:val="%1."/>
      <w:lvlJc w:val="left"/>
      <w:pPr>
        <w:ind w:left="648" w:hanging="648"/>
      </w:pPr>
      <w:rPr>
        <w:rFonts w:hint="default"/>
        <w:b w:val="0"/>
        <w:sz w:val="28"/>
      </w:rPr>
    </w:lvl>
    <w:lvl w:ilvl="1">
      <w:start w:val="1"/>
      <w:numFmt w:val="decimal"/>
      <w:lvlText w:val="%1.%2."/>
      <w:lvlJc w:val="left"/>
      <w:pPr>
        <w:ind w:left="648" w:hanging="648"/>
      </w:pPr>
      <w:rPr>
        <w:rFonts w:hint="default"/>
        <w:b w:val="0"/>
        <w:sz w:val="28"/>
      </w:rPr>
    </w:lvl>
    <w:lvl w:ilvl="2">
      <w:start w:val="1"/>
      <w:numFmt w:val="decimal"/>
      <w:lvlText w:val="%1.%2.%3."/>
      <w:lvlJc w:val="left"/>
      <w:pPr>
        <w:ind w:left="720" w:hanging="720"/>
      </w:pPr>
      <w:rPr>
        <w:rFonts w:hint="default"/>
        <w:b w:val="0"/>
        <w:sz w:val="28"/>
      </w:rPr>
    </w:lvl>
    <w:lvl w:ilvl="3">
      <w:start w:val="1"/>
      <w:numFmt w:val="decimal"/>
      <w:lvlText w:val="%1.%2.%3.%4."/>
      <w:lvlJc w:val="left"/>
      <w:pPr>
        <w:ind w:left="720" w:hanging="720"/>
      </w:pPr>
      <w:rPr>
        <w:rFonts w:hint="default"/>
        <w:b w:val="0"/>
        <w:sz w:val="28"/>
      </w:rPr>
    </w:lvl>
    <w:lvl w:ilvl="4">
      <w:start w:val="1"/>
      <w:numFmt w:val="decimal"/>
      <w:lvlText w:val="%1.%2.%3.%4.%5."/>
      <w:lvlJc w:val="left"/>
      <w:pPr>
        <w:ind w:left="1080" w:hanging="1080"/>
      </w:pPr>
      <w:rPr>
        <w:rFonts w:hint="default"/>
        <w:b w:val="0"/>
        <w:sz w:val="28"/>
      </w:rPr>
    </w:lvl>
    <w:lvl w:ilvl="5">
      <w:start w:val="1"/>
      <w:numFmt w:val="decimal"/>
      <w:lvlText w:val="%1.%2.%3.%4.%5.%6."/>
      <w:lvlJc w:val="left"/>
      <w:pPr>
        <w:ind w:left="1080" w:hanging="1080"/>
      </w:pPr>
      <w:rPr>
        <w:rFonts w:hint="default"/>
        <w:b w:val="0"/>
        <w:sz w:val="28"/>
      </w:rPr>
    </w:lvl>
    <w:lvl w:ilvl="6">
      <w:start w:val="1"/>
      <w:numFmt w:val="decimal"/>
      <w:lvlText w:val="%1.%2.%3.%4.%5.%6.%7."/>
      <w:lvlJc w:val="left"/>
      <w:pPr>
        <w:ind w:left="1440" w:hanging="1440"/>
      </w:pPr>
      <w:rPr>
        <w:rFonts w:hint="default"/>
        <w:b w:val="0"/>
        <w:sz w:val="28"/>
      </w:rPr>
    </w:lvl>
    <w:lvl w:ilvl="7">
      <w:start w:val="1"/>
      <w:numFmt w:val="decimal"/>
      <w:lvlText w:val="%1.%2.%3.%4.%5.%6.%7.%8."/>
      <w:lvlJc w:val="left"/>
      <w:pPr>
        <w:ind w:left="1440" w:hanging="1440"/>
      </w:pPr>
      <w:rPr>
        <w:rFonts w:hint="default"/>
        <w:b w:val="0"/>
        <w:sz w:val="28"/>
      </w:rPr>
    </w:lvl>
    <w:lvl w:ilvl="8">
      <w:start w:val="1"/>
      <w:numFmt w:val="decimal"/>
      <w:lvlText w:val="%1.%2.%3.%4.%5.%6.%7.%8.%9."/>
      <w:lvlJc w:val="left"/>
      <w:pPr>
        <w:ind w:left="1800" w:hanging="1800"/>
      </w:pPr>
      <w:rPr>
        <w:rFonts w:hint="default"/>
        <w:b w:val="0"/>
        <w:sz w:val="28"/>
      </w:rPr>
    </w:lvl>
  </w:abstractNum>
  <w:abstractNum w:abstractNumId="17" w15:restartNumberingAfterBreak="0">
    <w:nsid w:val="69A81F27"/>
    <w:multiLevelType w:val="hybridMultilevel"/>
    <w:tmpl w:val="A6605092"/>
    <w:lvl w:ilvl="0" w:tplc="0426000F">
      <w:start w:val="1"/>
      <w:numFmt w:val="decimal"/>
      <w:lvlText w:val="%1."/>
      <w:lvlJc w:val="left"/>
      <w:pPr>
        <w:ind w:left="720" w:hanging="360"/>
      </w:p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8" w15:restartNumberingAfterBreak="0">
    <w:nsid w:val="6CA669FE"/>
    <w:multiLevelType w:val="hybridMultilevel"/>
    <w:tmpl w:val="F4D6603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15:restartNumberingAfterBreak="0">
    <w:nsid w:val="6F740160"/>
    <w:multiLevelType w:val="hybridMultilevel"/>
    <w:tmpl w:val="CB448E40"/>
    <w:lvl w:ilvl="0" w:tplc="96EC4180">
      <w:start w:val="1"/>
      <w:numFmt w:val="decimal"/>
      <w:lvlText w:val="%1."/>
      <w:lvlJc w:val="left"/>
      <w:pPr>
        <w:ind w:left="1211" w:hanging="360"/>
      </w:pPr>
      <w:rPr>
        <w:b w:val="0"/>
        <w:sz w:val="24"/>
      </w:rPr>
    </w:lvl>
    <w:lvl w:ilvl="1" w:tplc="04090019" w:tentative="1">
      <w:start w:val="1"/>
      <w:numFmt w:val="lowerLetter"/>
      <w:lvlText w:val="%2."/>
      <w:lvlJc w:val="left"/>
      <w:pPr>
        <w:ind w:left="1931" w:hanging="360"/>
      </w:pPr>
    </w:lvl>
    <w:lvl w:ilvl="2" w:tplc="0409001B" w:tentative="1">
      <w:start w:val="1"/>
      <w:numFmt w:val="lowerRoman"/>
      <w:lvlText w:val="%3."/>
      <w:lvlJc w:val="right"/>
      <w:pPr>
        <w:ind w:left="2651" w:hanging="180"/>
      </w:pPr>
    </w:lvl>
    <w:lvl w:ilvl="3" w:tplc="0409000F" w:tentative="1">
      <w:start w:val="1"/>
      <w:numFmt w:val="decimal"/>
      <w:lvlText w:val="%4."/>
      <w:lvlJc w:val="left"/>
      <w:pPr>
        <w:ind w:left="3371" w:hanging="360"/>
      </w:pPr>
    </w:lvl>
    <w:lvl w:ilvl="4" w:tplc="04090019" w:tentative="1">
      <w:start w:val="1"/>
      <w:numFmt w:val="lowerLetter"/>
      <w:lvlText w:val="%5."/>
      <w:lvlJc w:val="left"/>
      <w:pPr>
        <w:ind w:left="4091" w:hanging="360"/>
      </w:pPr>
    </w:lvl>
    <w:lvl w:ilvl="5" w:tplc="0409001B" w:tentative="1">
      <w:start w:val="1"/>
      <w:numFmt w:val="lowerRoman"/>
      <w:lvlText w:val="%6."/>
      <w:lvlJc w:val="right"/>
      <w:pPr>
        <w:ind w:left="4811" w:hanging="180"/>
      </w:pPr>
    </w:lvl>
    <w:lvl w:ilvl="6" w:tplc="0409000F" w:tentative="1">
      <w:start w:val="1"/>
      <w:numFmt w:val="decimal"/>
      <w:lvlText w:val="%7."/>
      <w:lvlJc w:val="left"/>
      <w:pPr>
        <w:ind w:left="5531" w:hanging="360"/>
      </w:pPr>
    </w:lvl>
    <w:lvl w:ilvl="7" w:tplc="04090019" w:tentative="1">
      <w:start w:val="1"/>
      <w:numFmt w:val="lowerLetter"/>
      <w:lvlText w:val="%8."/>
      <w:lvlJc w:val="left"/>
      <w:pPr>
        <w:ind w:left="6251" w:hanging="360"/>
      </w:pPr>
    </w:lvl>
    <w:lvl w:ilvl="8" w:tplc="0409001B" w:tentative="1">
      <w:start w:val="1"/>
      <w:numFmt w:val="lowerRoman"/>
      <w:lvlText w:val="%9."/>
      <w:lvlJc w:val="right"/>
      <w:pPr>
        <w:ind w:left="6971" w:hanging="180"/>
      </w:pPr>
    </w:lvl>
  </w:abstractNum>
  <w:abstractNum w:abstractNumId="20" w15:restartNumberingAfterBreak="0">
    <w:nsid w:val="7C8B40A1"/>
    <w:multiLevelType w:val="multilevel"/>
    <w:tmpl w:val="2F0C4F2A"/>
    <w:lvl w:ilvl="0">
      <w:start w:val="3"/>
      <w:numFmt w:val="decimal"/>
      <w:lvlText w:val="%1"/>
      <w:lvlJc w:val="left"/>
      <w:pPr>
        <w:ind w:left="360" w:hanging="360"/>
      </w:pPr>
      <w:rPr>
        <w:rFonts w:hint="default"/>
      </w:rPr>
    </w:lvl>
    <w:lvl w:ilvl="1">
      <w:start w:val="2"/>
      <w:numFmt w:val="decimal"/>
      <w:lvlText w:val="%1.%2"/>
      <w:lvlJc w:val="left"/>
      <w:pPr>
        <w:ind w:left="780" w:hanging="360"/>
      </w:pPr>
      <w:rPr>
        <w:rFonts w:hint="default"/>
      </w:rPr>
    </w:lvl>
    <w:lvl w:ilvl="2">
      <w:start w:val="1"/>
      <w:numFmt w:val="decimal"/>
      <w:lvlText w:val="%1.%2.%3"/>
      <w:lvlJc w:val="left"/>
      <w:pPr>
        <w:ind w:left="1560" w:hanging="720"/>
      </w:pPr>
      <w:rPr>
        <w:rFonts w:hint="default"/>
      </w:rPr>
    </w:lvl>
    <w:lvl w:ilvl="3">
      <w:start w:val="1"/>
      <w:numFmt w:val="decimal"/>
      <w:lvlText w:val="%1.%2.%3.%4"/>
      <w:lvlJc w:val="left"/>
      <w:pPr>
        <w:ind w:left="1980" w:hanging="720"/>
      </w:pPr>
      <w:rPr>
        <w:rFonts w:hint="default"/>
      </w:rPr>
    </w:lvl>
    <w:lvl w:ilvl="4">
      <w:start w:val="1"/>
      <w:numFmt w:val="decimal"/>
      <w:lvlText w:val="%1.%2.%3.%4.%5"/>
      <w:lvlJc w:val="left"/>
      <w:pPr>
        <w:ind w:left="2760" w:hanging="1080"/>
      </w:pPr>
      <w:rPr>
        <w:rFonts w:hint="default"/>
      </w:rPr>
    </w:lvl>
    <w:lvl w:ilvl="5">
      <w:start w:val="1"/>
      <w:numFmt w:val="decimal"/>
      <w:lvlText w:val="%1.%2.%3.%4.%5.%6"/>
      <w:lvlJc w:val="left"/>
      <w:pPr>
        <w:ind w:left="3180" w:hanging="1080"/>
      </w:pPr>
      <w:rPr>
        <w:rFonts w:hint="default"/>
      </w:rPr>
    </w:lvl>
    <w:lvl w:ilvl="6">
      <w:start w:val="1"/>
      <w:numFmt w:val="decimal"/>
      <w:lvlText w:val="%1.%2.%3.%4.%5.%6.%7"/>
      <w:lvlJc w:val="left"/>
      <w:pPr>
        <w:ind w:left="3960" w:hanging="1440"/>
      </w:pPr>
      <w:rPr>
        <w:rFonts w:hint="default"/>
      </w:rPr>
    </w:lvl>
    <w:lvl w:ilvl="7">
      <w:start w:val="1"/>
      <w:numFmt w:val="decimal"/>
      <w:lvlText w:val="%1.%2.%3.%4.%5.%6.%7.%8"/>
      <w:lvlJc w:val="left"/>
      <w:pPr>
        <w:ind w:left="4380" w:hanging="1440"/>
      </w:pPr>
      <w:rPr>
        <w:rFonts w:hint="default"/>
      </w:rPr>
    </w:lvl>
    <w:lvl w:ilvl="8">
      <w:start w:val="1"/>
      <w:numFmt w:val="decimal"/>
      <w:lvlText w:val="%1.%2.%3.%4.%5.%6.%7.%8.%9"/>
      <w:lvlJc w:val="left"/>
      <w:pPr>
        <w:ind w:left="5160" w:hanging="1800"/>
      </w:pPr>
      <w:rPr>
        <w:rFonts w:hint="default"/>
      </w:rPr>
    </w:lvl>
  </w:abstractNum>
  <w:num w:numId="1">
    <w:abstractNumId w:val="10"/>
  </w:num>
  <w:num w:numId="2">
    <w:abstractNumId w:val="6"/>
  </w:num>
  <w:num w:numId="3">
    <w:abstractNumId w:val="3"/>
  </w:num>
  <w:num w:numId="4">
    <w:abstractNumId w:val="19"/>
  </w:num>
  <w:num w:numId="5">
    <w:abstractNumId w:val="8"/>
  </w:num>
  <w:num w:numId="6">
    <w:abstractNumId w:val="13"/>
  </w:num>
  <w:num w:numId="7">
    <w:abstractNumId w:val="9"/>
  </w:num>
  <w:num w:numId="8">
    <w:abstractNumId w:val="2"/>
  </w:num>
  <w:num w:numId="9">
    <w:abstractNumId w:val="7"/>
  </w:num>
  <w:num w:numId="10">
    <w:abstractNumId w:val="15"/>
  </w:num>
  <w:num w:numId="11">
    <w:abstractNumId w:val="12"/>
  </w:num>
  <w:num w:numId="12">
    <w:abstractNumId w:val="16"/>
  </w:num>
  <w:num w:numId="13">
    <w:abstractNumId w:val="14"/>
  </w:num>
  <w:num w:numId="14">
    <w:abstractNumId w:val="5"/>
  </w:num>
  <w:num w:numId="15">
    <w:abstractNumId w:val="17"/>
  </w:num>
  <w:num w:numId="16">
    <w:abstractNumId w:val="4"/>
  </w:num>
  <w:num w:numId="17">
    <w:abstractNumId w:val="0"/>
  </w:num>
  <w:num w:numId="18">
    <w:abstractNumId w:val="20"/>
  </w:num>
  <w:num w:numId="19">
    <w:abstractNumId w:val="1"/>
  </w:num>
  <w:num w:numId="20">
    <w:abstractNumId w:val="11"/>
  </w:num>
  <w:num w:numId="21">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7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46238"/>
    <w:rsid w:val="000213A0"/>
    <w:rsid w:val="00030290"/>
    <w:rsid w:val="00065374"/>
    <w:rsid w:val="000A3EC5"/>
    <w:rsid w:val="000A4F64"/>
    <w:rsid w:val="000B5AD0"/>
    <w:rsid w:val="000F17E6"/>
    <w:rsid w:val="00111014"/>
    <w:rsid w:val="00113CCB"/>
    <w:rsid w:val="00121920"/>
    <w:rsid w:val="00131235"/>
    <w:rsid w:val="0015422F"/>
    <w:rsid w:val="00186D7D"/>
    <w:rsid w:val="001C41BD"/>
    <w:rsid w:val="001E2F27"/>
    <w:rsid w:val="002078A5"/>
    <w:rsid w:val="00231FE9"/>
    <w:rsid w:val="0023217D"/>
    <w:rsid w:val="002331A9"/>
    <w:rsid w:val="0025388D"/>
    <w:rsid w:val="00262F28"/>
    <w:rsid w:val="00275C4C"/>
    <w:rsid w:val="002B277C"/>
    <w:rsid w:val="002C378A"/>
    <w:rsid w:val="002F7661"/>
    <w:rsid w:val="003056F0"/>
    <w:rsid w:val="00325A6B"/>
    <w:rsid w:val="0036018E"/>
    <w:rsid w:val="003844E6"/>
    <w:rsid w:val="003D1F48"/>
    <w:rsid w:val="003E45E9"/>
    <w:rsid w:val="00407D5C"/>
    <w:rsid w:val="00410496"/>
    <w:rsid w:val="0041058B"/>
    <w:rsid w:val="00414F43"/>
    <w:rsid w:val="00421048"/>
    <w:rsid w:val="004232FA"/>
    <w:rsid w:val="00427029"/>
    <w:rsid w:val="00467AD5"/>
    <w:rsid w:val="004819FB"/>
    <w:rsid w:val="004C0B42"/>
    <w:rsid w:val="004F6A42"/>
    <w:rsid w:val="0050209F"/>
    <w:rsid w:val="0050293D"/>
    <w:rsid w:val="0050335A"/>
    <w:rsid w:val="0050737F"/>
    <w:rsid w:val="00512997"/>
    <w:rsid w:val="00531B37"/>
    <w:rsid w:val="00543364"/>
    <w:rsid w:val="00562587"/>
    <w:rsid w:val="00591DE5"/>
    <w:rsid w:val="005A0069"/>
    <w:rsid w:val="005A7484"/>
    <w:rsid w:val="005B0841"/>
    <w:rsid w:val="005B17B6"/>
    <w:rsid w:val="005B45B5"/>
    <w:rsid w:val="005C6E0C"/>
    <w:rsid w:val="005E0EDB"/>
    <w:rsid w:val="005E51E0"/>
    <w:rsid w:val="005F5C9B"/>
    <w:rsid w:val="005F5EEF"/>
    <w:rsid w:val="006050F8"/>
    <w:rsid w:val="00605DC9"/>
    <w:rsid w:val="0060658E"/>
    <w:rsid w:val="00611108"/>
    <w:rsid w:val="0065123C"/>
    <w:rsid w:val="00695C02"/>
    <w:rsid w:val="006A5C71"/>
    <w:rsid w:val="006B2DA2"/>
    <w:rsid w:val="006B3C9E"/>
    <w:rsid w:val="006D16FF"/>
    <w:rsid w:val="00706486"/>
    <w:rsid w:val="00716F39"/>
    <w:rsid w:val="00742E51"/>
    <w:rsid w:val="00745466"/>
    <w:rsid w:val="007675B7"/>
    <w:rsid w:val="0078392A"/>
    <w:rsid w:val="007A40CF"/>
    <w:rsid w:val="007A5B80"/>
    <w:rsid w:val="007B4067"/>
    <w:rsid w:val="007B441A"/>
    <w:rsid w:val="007B4FA4"/>
    <w:rsid w:val="007B533C"/>
    <w:rsid w:val="007B5C90"/>
    <w:rsid w:val="007C250A"/>
    <w:rsid w:val="007C738B"/>
    <w:rsid w:val="007D7130"/>
    <w:rsid w:val="007D7C23"/>
    <w:rsid w:val="007F107C"/>
    <w:rsid w:val="008023D3"/>
    <w:rsid w:val="00804B5F"/>
    <w:rsid w:val="00815A5D"/>
    <w:rsid w:val="00832C74"/>
    <w:rsid w:val="00836128"/>
    <w:rsid w:val="008455C3"/>
    <w:rsid w:val="0086726E"/>
    <w:rsid w:val="008718FB"/>
    <w:rsid w:val="00891AF7"/>
    <w:rsid w:val="008B3B8B"/>
    <w:rsid w:val="008E5E25"/>
    <w:rsid w:val="008F3E4F"/>
    <w:rsid w:val="0092047F"/>
    <w:rsid w:val="0093236C"/>
    <w:rsid w:val="0096683F"/>
    <w:rsid w:val="009711D3"/>
    <w:rsid w:val="009835F5"/>
    <w:rsid w:val="00991B6B"/>
    <w:rsid w:val="009975F6"/>
    <w:rsid w:val="009C0309"/>
    <w:rsid w:val="009F4757"/>
    <w:rsid w:val="009F625C"/>
    <w:rsid w:val="00A1066F"/>
    <w:rsid w:val="00A23E8A"/>
    <w:rsid w:val="00A3074A"/>
    <w:rsid w:val="00A41A64"/>
    <w:rsid w:val="00A72869"/>
    <w:rsid w:val="00A80B78"/>
    <w:rsid w:val="00AA15A1"/>
    <w:rsid w:val="00AC6B1B"/>
    <w:rsid w:val="00AE391C"/>
    <w:rsid w:val="00AF0853"/>
    <w:rsid w:val="00B03AFA"/>
    <w:rsid w:val="00B068F1"/>
    <w:rsid w:val="00B115EB"/>
    <w:rsid w:val="00B20382"/>
    <w:rsid w:val="00B340BE"/>
    <w:rsid w:val="00B46079"/>
    <w:rsid w:val="00B47960"/>
    <w:rsid w:val="00B53157"/>
    <w:rsid w:val="00B57F38"/>
    <w:rsid w:val="00B6193D"/>
    <w:rsid w:val="00B81C77"/>
    <w:rsid w:val="00B92B0B"/>
    <w:rsid w:val="00BA0CB5"/>
    <w:rsid w:val="00BC239E"/>
    <w:rsid w:val="00BC49F5"/>
    <w:rsid w:val="00BF12F9"/>
    <w:rsid w:val="00C152FC"/>
    <w:rsid w:val="00C557B1"/>
    <w:rsid w:val="00C757F8"/>
    <w:rsid w:val="00CB6BFF"/>
    <w:rsid w:val="00D021C1"/>
    <w:rsid w:val="00D0323B"/>
    <w:rsid w:val="00D071BE"/>
    <w:rsid w:val="00D54B84"/>
    <w:rsid w:val="00D82E37"/>
    <w:rsid w:val="00D868EF"/>
    <w:rsid w:val="00D90827"/>
    <w:rsid w:val="00DA03CD"/>
    <w:rsid w:val="00DA6A73"/>
    <w:rsid w:val="00DB018F"/>
    <w:rsid w:val="00DD2551"/>
    <w:rsid w:val="00DD5D96"/>
    <w:rsid w:val="00DE0B8B"/>
    <w:rsid w:val="00E160EE"/>
    <w:rsid w:val="00E23FD1"/>
    <w:rsid w:val="00E276F5"/>
    <w:rsid w:val="00E57628"/>
    <w:rsid w:val="00E84039"/>
    <w:rsid w:val="00EA3D25"/>
    <w:rsid w:val="00EB1A35"/>
    <w:rsid w:val="00EC5AC6"/>
    <w:rsid w:val="00ED67D5"/>
    <w:rsid w:val="00EE7134"/>
    <w:rsid w:val="00EF07A0"/>
    <w:rsid w:val="00F01879"/>
    <w:rsid w:val="00F07DF7"/>
    <w:rsid w:val="00F23237"/>
    <w:rsid w:val="00F46238"/>
    <w:rsid w:val="00F75511"/>
    <w:rsid w:val="00FE771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257E74"/>
  <w15:chartTrackingRefBased/>
  <w15:docId w15:val="{5A3C4449-A908-4129-8424-75BF60E2F4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lsdException w:name="heading 3" w:semiHidden="1" w:uiPriority="9" w:unhideWhenUsed="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213A0"/>
    <w:pPr>
      <w:widowControl w:val="0"/>
      <w:suppressAutoHyphens/>
      <w:autoSpaceDN w:val="0"/>
      <w:spacing w:after="0" w:line="240" w:lineRule="auto"/>
      <w:textAlignment w:val="baseline"/>
    </w:pPr>
    <w:rPr>
      <w:rFonts w:ascii="Times New Roman" w:eastAsia="Andale Sans UI" w:hAnsi="Times New Roman" w:cs="Tahoma"/>
      <w:kern w:val="3"/>
      <w:sz w:val="24"/>
      <w:szCs w:val="24"/>
      <w:lang w:val="lv-LV" w:eastAsia="ja-JP" w:bidi="fa-IR"/>
    </w:rPr>
  </w:style>
  <w:style w:type="paragraph" w:styleId="Heading1">
    <w:name w:val="heading 1"/>
    <w:basedOn w:val="Normal"/>
    <w:next w:val="Normal"/>
    <w:link w:val="Heading1Char"/>
    <w:uiPriority w:val="9"/>
    <w:qFormat/>
    <w:rsid w:val="000213A0"/>
    <w:pPr>
      <w:keepNext/>
      <w:keepLines/>
      <w:spacing w:before="240" w:line="360" w:lineRule="auto"/>
      <w:jc w:val="center"/>
      <w:outlineLvl w:val="0"/>
    </w:pPr>
    <w:rPr>
      <w:rFonts w:eastAsiaTheme="majorEastAsia" w:cstheme="majorBidi"/>
      <w:b/>
      <w:color w:val="000000" w:themeColor="text1"/>
      <w:sz w:val="36"/>
      <w:szCs w:val="32"/>
    </w:rPr>
  </w:style>
  <w:style w:type="paragraph" w:styleId="Heading2">
    <w:name w:val="heading 2"/>
    <w:basedOn w:val="Normal"/>
    <w:next w:val="Normal"/>
    <w:link w:val="Heading2Char"/>
    <w:uiPriority w:val="9"/>
    <w:unhideWhenUsed/>
    <w:rsid w:val="00A72869"/>
    <w:pPr>
      <w:keepNext/>
      <w:keepLines/>
      <w:spacing w:before="40" w:line="360" w:lineRule="auto"/>
      <w:outlineLvl w:val="1"/>
    </w:pPr>
    <w:rPr>
      <w:rFonts w:eastAsiaTheme="majorEastAsia" w:cstheme="majorBidi"/>
      <w:b/>
      <w:color w:val="000000" w:themeColor="text1"/>
      <w:sz w:val="28"/>
      <w:szCs w:val="26"/>
    </w:rPr>
  </w:style>
  <w:style w:type="paragraph" w:styleId="Heading3">
    <w:name w:val="heading 3"/>
    <w:basedOn w:val="Normal"/>
    <w:next w:val="Normal"/>
    <w:link w:val="Heading3Char"/>
    <w:uiPriority w:val="9"/>
    <w:unhideWhenUsed/>
    <w:rsid w:val="0065123C"/>
    <w:pPr>
      <w:spacing w:line="360" w:lineRule="auto"/>
      <w:outlineLvl w:val="2"/>
    </w:pPr>
    <w:rPr>
      <w:b/>
      <w:color w:val="000000" w:themeColor="text1"/>
    </w:rPr>
  </w:style>
  <w:style w:type="paragraph" w:styleId="Heading4">
    <w:name w:val="heading 4"/>
    <w:aliases w:val="2"/>
    <w:basedOn w:val="Heading2"/>
    <w:next w:val="Normal"/>
    <w:link w:val="Heading4Char"/>
    <w:uiPriority w:val="9"/>
    <w:unhideWhenUsed/>
    <w:qFormat/>
    <w:rsid w:val="00591DE5"/>
    <w:pPr>
      <w:outlineLvl w:val="3"/>
    </w:pPr>
    <w:rPr>
      <w:iCs/>
    </w:rPr>
  </w:style>
  <w:style w:type="paragraph" w:styleId="Heading5">
    <w:name w:val="heading 5"/>
    <w:aliases w:val="3"/>
    <w:basedOn w:val="Heading3"/>
    <w:next w:val="Normal"/>
    <w:link w:val="Heading5Char"/>
    <w:uiPriority w:val="9"/>
    <w:unhideWhenUsed/>
    <w:qFormat/>
    <w:rsid w:val="00591DE5"/>
    <w:pPr>
      <w:keepNext/>
      <w:keepLines/>
      <w:spacing w:before="40"/>
      <w:outlineLvl w:val="4"/>
    </w:pPr>
    <w:rPr>
      <w:rFonts w:eastAsiaTheme="majorEastAsia" w:cstheme="majorBid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ndard">
    <w:name w:val="Standard"/>
    <w:rsid w:val="000213A0"/>
    <w:pPr>
      <w:widowControl w:val="0"/>
      <w:suppressAutoHyphens/>
      <w:autoSpaceDN w:val="0"/>
      <w:spacing w:after="0" w:line="240" w:lineRule="auto"/>
      <w:textAlignment w:val="baseline"/>
    </w:pPr>
    <w:rPr>
      <w:rFonts w:ascii="Times New Roman" w:eastAsia="Andale Sans UI" w:hAnsi="Times New Roman" w:cs="Tahoma"/>
      <w:kern w:val="3"/>
      <w:sz w:val="24"/>
      <w:szCs w:val="24"/>
      <w:lang w:val="de-DE" w:eastAsia="ja-JP" w:bidi="fa-IR"/>
    </w:rPr>
  </w:style>
  <w:style w:type="character" w:customStyle="1" w:styleId="Heading1Char">
    <w:name w:val="Heading 1 Char"/>
    <w:basedOn w:val="DefaultParagraphFont"/>
    <w:link w:val="Heading1"/>
    <w:uiPriority w:val="9"/>
    <w:rsid w:val="000213A0"/>
    <w:rPr>
      <w:rFonts w:ascii="Times New Roman" w:eastAsiaTheme="majorEastAsia" w:hAnsi="Times New Roman" w:cstheme="majorBidi"/>
      <w:b/>
      <w:color w:val="000000" w:themeColor="text1"/>
      <w:kern w:val="3"/>
      <w:sz w:val="36"/>
      <w:szCs w:val="32"/>
      <w:lang w:val="lv-LV" w:eastAsia="ja-JP" w:bidi="fa-IR"/>
    </w:rPr>
  </w:style>
  <w:style w:type="character" w:customStyle="1" w:styleId="Heading3Char">
    <w:name w:val="Heading 3 Char"/>
    <w:basedOn w:val="DefaultParagraphFont"/>
    <w:link w:val="Heading3"/>
    <w:uiPriority w:val="9"/>
    <w:rsid w:val="0065123C"/>
    <w:rPr>
      <w:rFonts w:ascii="Times New Roman" w:eastAsia="Andale Sans UI" w:hAnsi="Times New Roman" w:cs="Tahoma"/>
      <w:b/>
      <w:color w:val="000000" w:themeColor="text1"/>
      <w:kern w:val="3"/>
      <w:sz w:val="24"/>
      <w:szCs w:val="24"/>
      <w:lang w:val="lv-LV" w:eastAsia="ja-JP" w:bidi="fa-IR"/>
    </w:rPr>
  </w:style>
  <w:style w:type="paragraph" w:styleId="ListParagraph">
    <w:name w:val="List Paragraph"/>
    <w:basedOn w:val="Normal"/>
    <w:uiPriority w:val="34"/>
    <w:qFormat/>
    <w:rsid w:val="000213A0"/>
    <w:pPr>
      <w:ind w:left="720"/>
      <w:contextualSpacing/>
    </w:pPr>
    <w:rPr>
      <w:rFonts w:eastAsia="SimSun" w:cs="Mangal"/>
      <w:szCs w:val="21"/>
      <w:lang w:val="ru-RU" w:eastAsia="zh-CN" w:bidi="hi-IN"/>
    </w:rPr>
  </w:style>
  <w:style w:type="character" w:customStyle="1" w:styleId="Heading2Char">
    <w:name w:val="Heading 2 Char"/>
    <w:basedOn w:val="DefaultParagraphFont"/>
    <w:link w:val="Heading2"/>
    <w:uiPriority w:val="9"/>
    <w:rsid w:val="00A72869"/>
    <w:rPr>
      <w:rFonts w:ascii="Times New Roman" w:eastAsiaTheme="majorEastAsia" w:hAnsi="Times New Roman" w:cstheme="majorBidi"/>
      <w:b/>
      <w:color w:val="000000" w:themeColor="text1"/>
      <w:kern w:val="3"/>
      <w:sz w:val="28"/>
      <w:szCs w:val="26"/>
      <w:lang w:val="lv-LV" w:eastAsia="ja-JP" w:bidi="fa-IR"/>
    </w:rPr>
  </w:style>
  <w:style w:type="paragraph" w:customStyle="1" w:styleId="Teksts">
    <w:name w:val="Teksts"/>
    <w:basedOn w:val="Normal"/>
    <w:rsid w:val="000213A0"/>
    <w:pPr>
      <w:widowControl/>
      <w:suppressAutoHyphens w:val="0"/>
      <w:autoSpaceDN/>
      <w:spacing w:line="360" w:lineRule="auto"/>
      <w:ind w:firstLine="567"/>
      <w:jc w:val="both"/>
      <w:textAlignment w:val="auto"/>
    </w:pPr>
    <w:rPr>
      <w:rFonts w:eastAsia="Arial" w:cs="Arial"/>
      <w:kern w:val="0"/>
      <w:szCs w:val="22"/>
      <w:lang w:eastAsia="lv-LV" w:bidi="ar-SA"/>
    </w:rPr>
  </w:style>
  <w:style w:type="character" w:styleId="Hyperlink">
    <w:name w:val="Hyperlink"/>
    <w:basedOn w:val="DefaultParagraphFont"/>
    <w:uiPriority w:val="99"/>
    <w:unhideWhenUsed/>
    <w:rsid w:val="005F5C9B"/>
    <w:rPr>
      <w:color w:val="0563C1" w:themeColor="hyperlink"/>
      <w:u w:val="single"/>
    </w:rPr>
  </w:style>
  <w:style w:type="character" w:customStyle="1" w:styleId="UnresolvedMention1">
    <w:name w:val="Unresolved Mention1"/>
    <w:basedOn w:val="DefaultParagraphFont"/>
    <w:uiPriority w:val="99"/>
    <w:semiHidden/>
    <w:unhideWhenUsed/>
    <w:rsid w:val="005F5C9B"/>
    <w:rPr>
      <w:color w:val="605E5C"/>
      <w:shd w:val="clear" w:color="auto" w:fill="E1DFDD"/>
    </w:rPr>
  </w:style>
  <w:style w:type="paragraph" w:styleId="Footer">
    <w:name w:val="footer"/>
    <w:basedOn w:val="Normal"/>
    <w:link w:val="FooterChar"/>
    <w:uiPriority w:val="99"/>
    <w:unhideWhenUsed/>
    <w:rsid w:val="00427029"/>
    <w:pPr>
      <w:widowControl/>
      <w:tabs>
        <w:tab w:val="center" w:pos="4320"/>
        <w:tab w:val="right" w:pos="8640"/>
      </w:tabs>
      <w:suppressAutoHyphens w:val="0"/>
      <w:autoSpaceDN/>
      <w:ind w:left="1434" w:hanging="357"/>
      <w:textAlignment w:val="auto"/>
    </w:pPr>
    <w:rPr>
      <w:rFonts w:eastAsia="Arial" w:cs="Arial"/>
      <w:kern w:val="0"/>
      <w:szCs w:val="22"/>
      <w:lang w:val="en" w:eastAsia="lv-LV" w:bidi="ar-SA"/>
    </w:rPr>
  </w:style>
  <w:style w:type="character" w:customStyle="1" w:styleId="FooterChar">
    <w:name w:val="Footer Char"/>
    <w:basedOn w:val="DefaultParagraphFont"/>
    <w:link w:val="Footer"/>
    <w:uiPriority w:val="99"/>
    <w:rsid w:val="00427029"/>
    <w:rPr>
      <w:rFonts w:ascii="Times New Roman" w:eastAsia="Arial" w:hAnsi="Times New Roman" w:cs="Arial"/>
      <w:sz w:val="24"/>
      <w:lang w:val="en" w:eastAsia="lv-LV"/>
    </w:rPr>
  </w:style>
  <w:style w:type="paragraph" w:customStyle="1" w:styleId="NodaasSandijs">
    <w:name w:val="Nodaļas_Sandijs"/>
    <w:basedOn w:val="ListParagraph"/>
    <w:qFormat/>
    <w:rsid w:val="00F01879"/>
    <w:pPr>
      <w:keepNext/>
      <w:keepLines/>
      <w:pageBreakBefore/>
      <w:widowControl/>
      <w:numPr>
        <w:numId w:val="10"/>
      </w:numPr>
      <w:tabs>
        <w:tab w:val="num" w:pos="360"/>
      </w:tabs>
      <w:suppressAutoHyphens w:val="0"/>
      <w:autoSpaceDN/>
      <w:spacing w:after="240"/>
      <w:ind w:left="714" w:hanging="357"/>
      <w:jc w:val="center"/>
      <w:textAlignment w:val="auto"/>
    </w:pPr>
    <w:rPr>
      <w:rFonts w:eastAsiaTheme="minorHAnsi" w:cs="Times New Roman"/>
      <w:b/>
      <w:bCs/>
      <w:caps/>
      <w:kern w:val="0"/>
      <w:sz w:val="36"/>
      <w:szCs w:val="36"/>
      <w:lang w:val="lv-LV" w:eastAsia="en-GB" w:bidi="ar-SA"/>
    </w:rPr>
  </w:style>
  <w:style w:type="paragraph" w:customStyle="1" w:styleId="ApaknodaasSandijs">
    <w:name w:val="Apakšnodaļas_Sandijs"/>
    <w:basedOn w:val="ListParagraph"/>
    <w:qFormat/>
    <w:rsid w:val="00F01879"/>
    <w:pPr>
      <w:widowControl/>
      <w:numPr>
        <w:ilvl w:val="1"/>
        <w:numId w:val="10"/>
      </w:numPr>
      <w:tabs>
        <w:tab w:val="num" w:pos="360"/>
      </w:tabs>
      <w:suppressAutoHyphens w:val="0"/>
      <w:autoSpaceDN/>
      <w:spacing w:before="120" w:after="240"/>
      <w:ind w:left="720" w:firstLine="0"/>
      <w:textAlignment w:val="auto"/>
    </w:pPr>
    <w:rPr>
      <w:rFonts w:eastAsiaTheme="minorHAnsi" w:cs="Times New Roman"/>
      <w:b/>
      <w:bCs/>
      <w:kern w:val="0"/>
      <w:sz w:val="28"/>
      <w:szCs w:val="32"/>
      <w:lang w:val="lv-LV" w:eastAsia="en-GB" w:bidi="ar-SA"/>
    </w:rPr>
  </w:style>
  <w:style w:type="paragraph" w:customStyle="1" w:styleId="NodaljumsSandijs">
    <w:name w:val="Nodalījums_Sandijs"/>
    <w:basedOn w:val="ListParagraph"/>
    <w:qFormat/>
    <w:rsid w:val="00F01879"/>
    <w:pPr>
      <w:keepNext/>
      <w:keepLines/>
      <w:widowControl/>
      <w:numPr>
        <w:ilvl w:val="2"/>
        <w:numId w:val="10"/>
      </w:numPr>
      <w:tabs>
        <w:tab w:val="num" w:pos="360"/>
      </w:tabs>
      <w:suppressAutoHyphens w:val="0"/>
      <w:autoSpaceDN/>
      <w:spacing w:after="120"/>
      <w:ind w:left="720" w:firstLine="0"/>
      <w:textAlignment w:val="auto"/>
    </w:pPr>
    <w:rPr>
      <w:rFonts w:eastAsiaTheme="minorHAnsi" w:cs="Times New Roman"/>
      <w:b/>
      <w:bCs/>
      <w:kern w:val="0"/>
      <w:sz w:val="28"/>
      <w:szCs w:val="28"/>
      <w:lang w:val="lv-LV" w:eastAsia="en-GB" w:bidi="ar-SA"/>
    </w:rPr>
  </w:style>
  <w:style w:type="paragraph" w:customStyle="1" w:styleId="NodNodSandijs">
    <w:name w:val="Nod_Nod_Sandijs"/>
    <w:basedOn w:val="Normal"/>
    <w:qFormat/>
    <w:rsid w:val="00F01879"/>
    <w:pPr>
      <w:widowControl/>
      <w:numPr>
        <w:ilvl w:val="3"/>
        <w:numId w:val="10"/>
      </w:numPr>
      <w:suppressAutoHyphens w:val="0"/>
      <w:autoSpaceDN/>
      <w:spacing w:after="120"/>
      <w:textAlignment w:val="auto"/>
    </w:pPr>
    <w:rPr>
      <w:rFonts w:eastAsiaTheme="minorHAnsi" w:cs="Times New Roman"/>
      <w:b/>
      <w:bCs/>
      <w:kern w:val="0"/>
      <w:sz w:val="28"/>
      <w:szCs w:val="28"/>
      <w:lang w:eastAsia="en-GB" w:bidi="ar-SA"/>
    </w:rPr>
  </w:style>
  <w:style w:type="paragraph" w:styleId="NoSpacing">
    <w:name w:val="No Spacing"/>
    <w:uiPriority w:val="1"/>
    <w:qFormat/>
    <w:rsid w:val="00804B5F"/>
    <w:pPr>
      <w:widowControl w:val="0"/>
      <w:suppressAutoHyphens/>
      <w:autoSpaceDN w:val="0"/>
      <w:spacing w:after="0" w:line="240" w:lineRule="auto"/>
      <w:textAlignment w:val="baseline"/>
    </w:pPr>
    <w:rPr>
      <w:rFonts w:ascii="Times New Roman" w:eastAsia="SimSun" w:hAnsi="Times New Roman" w:cs="Mangal"/>
      <w:kern w:val="3"/>
      <w:sz w:val="24"/>
      <w:szCs w:val="21"/>
      <w:lang w:eastAsia="zh-CN" w:bidi="hi-IN"/>
    </w:rPr>
  </w:style>
  <w:style w:type="character" w:customStyle="1" w:styleId="Heading4Char">
    <w:name w:val="Heading 4 Char"/>
    <w:aliases w:val="2 Char"/>
    <w:basedOn w:val="DefaultParagraphFont"/>
    <w:link w:val="Heading4"/>
    <w:uiPriority w:val="9"/>
    <w:rsid w:val="00591DE5"/>
    <w:rPr>
      <w:rFonts w:ascii="Times New Roman" w:eastAsiaTheme="majorEastAsia" w:hAnsi="Times New Roman" w:cstheme="majorBidi"/>
      <w:b/>
      <w:iCs/>
      <w:color w:val="000000" w:themeColor="text1"/>
      <w:kern w:val="3"/>
      <w:sz w:val="28"/>
      <w:szCs w:val="26"/>
      <w:lang w:val="lv-LV" w:eastAsia="ja-JP" w:bidi="fa-IR"/>
    </w:rPr>
  </w:style>
  <w:style w:type="character" w:customStyle="1" w:styleId="Heading5Char">
    <w:name w:val="Heading 5 Char"/>
    <w:aliases w:val="3 Char"/>
    <w:basedOn w:val="DefaultParagraphFont"/>
    <w:link w:val="Heading5"/>
    <w:uiPriority w:val="9"/>
    <w:rsid w:val="00591DE5"/>
    <w:rPr>
      <w:rFonts w:ascii="Times New Roman" w:eastAsiaTheme="majorEastAsia" w:hAnsi="Times New Roman" w:cstheme="majorBidi"/>
      <w:b/>
      <w:color w:val="000000" w:themeColor="text1"/>
      <w:kern w:val="3"/>
      <w:sz w:val="24"/>
      <w:szCs w:val="24"/>
      <w:lang w:val="lv-LV" w:eastAsia="ja-JP" w:bidi="fa-IR"/>
    </w:rPr>
  </w:style>
  <w:style w:type="table" w:styleId="TableGrid">
    <w:name w:val="Table Grid"/>
    <w:basedOn w:val="TableNormal"/>
    <w:uiPriority w:val="39"/>
    <w:rsid w:val="009F625C"/>
    <w:pPr>
      <w:spacing w:before="60" w:after="60" w:line="240" w:lineRule="auto"/>
    </w:pPr>
    <w:rPr>
      <w:rFonts w:ascii="Times New Roman" w:hAnsi="Times New Roman"/>
      <w:sz w:val="24"/>
      <w:szCs w:val="24"/>
      <w:lang w:val="en-GB"/>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rPr>
      <w:jc w:val="center"/>
    </w:trPr>
  </w:style>
  <w:style w:type="paragraph" w:styleId="Header">
    <w:name w:val="header"/>
    <w:basedOn w:val="Normal"/>
    <w:link w:val="HeaderChar"/>
    <w:uiPriority w:val="99"/>
    <w:unhideWhenUsed/>
    <w:rsid w:val="000B5AD0"/>
    <w:pPr>
      <w:tabs>
        <w:tab w:val="center" w:pos="4153"/>
        <w:tab w:val="right" w:pos="8306"/>
      </w:tabs>
    </w:pPr>
  </w:style>
  <w:style w:type="character" w:customStyle="1" w:styleId="HeaderChar">
    <w:name w:val="Header Char"/>
    <w:basedOn w:val="DefaultParagraphFont"/>
    <w:link w:val="Header"/>
    <w:uiPriority w:val="99"/>
    <w:rsid w:val="000B5AD0"/>
    <w:rPr>
      <w:rFonts w:ascii="Times New Roman" w:eastAsia="Andale Sans UI" w:hAnsi="Times New Roman" w:cs="Tahoma"/>
      <w:kern w:val="3"/>
      <w:sz w:val="24"/>
      <w:szCs w:val="24"/>
      <w:lang w:val="lv-LV" w:eastAsia="ja-JP" w:bidi="fa-I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9205858">
      <w:bodyDiv w:val="1"/>
      <w:marLeft w:val="0"/>
      <w:marRight w:val="0"/>
      <w:marTop w:val="0"/>
      <w:marBottom w:val="0"/>
      <w:divBdr>
        <w:top w:val="none" w:sz="0" w:space="0" w:color="auto"/>
        <w:left w:val="none" w:sz="0" w:space="0" w:color="auto"/>
        <w:bottom w:val="none" w:sz="0" w:space="0" w:color="auto"/>
        <w:right w:val="none" w:sz="0" w:space="0" w:color="auto"/>
      </w:divBdr>
      <w:divsChild>
        <w:div w:id="1286737104">
          <w:marLeft w:val="0"/>
          <w:marRight w:val="0"/>
          <w:marTop w:val="0"/>
          <w:marBottom w:val="0"/>
          <w:divBdr>
            <w:top w:val="none" w:sz="0" w:space="0" w:color="auto"/>
            <w:left w:val="none" w:sz="0" w:space="0" w:color="auto"/>
            <w:bottom w:val="none" w:sz="0" w:space="0" w:color="auto"/>
            <w:right w:val="none" w:sz="0" w:space="0" w:color="auto"/>
          </w:divBdr>
        </w:div>
      </w:divsChild>
    </w:div>
    <w:div w:id="223368801">
      <w:bodyDiv w:val="1"/>
      <w:marLeft w:val="0"/>
      <w:marRight w:val="0"/>
      <w:marTop w:val="0"/>
      <w:marBottom w:val="0"/>
      <w:divBdr>
        <w:top w:val="none" w:sz="0" w:space="0" w:color="auto"/>
        <w:left w:val="none" w:sz="0" w:space="0" w:color="auto"/>
        <w:bottom w:val="none" w:sz="0" w:space="0" w:color="auto"/>
        <w:right w:val="none" w:sz="0" w:space="0" w:color="auto"/>
      </w:divBdr>
      <w:divsChild>
        <w:div w:id="353003344">
          <w:marLeft w:val="0"/>
          <w:marRight w:val="0"/>
          <w:marTop w:val="0"/>
          <w:marBottom w:val="0"/>
          <w:divBdr>
            <w:top w:val="none" w:sz="0" w:space="0" w:color="auto"/>
            <w:left w:val="none" w:sz="0" w:space="0" w:color="auto"/>
            <w:bottom w:val="none" w:sz="0" w:space="0" w:color="auto"/>
            <w:right w:val="none" w:sz="0" w:space="0" w:color="auto"/>
          </w:divBdr>
        </w:div>
      </w:divsChild>
    </w:div>
    <w:div w:id="429353203">
      <w:bodyDiv w:val="1"/>
      <w:marLeft w:val="0"/>
      <w:marRight w:val="0"/>
      <w:marTop w:val="0"/>
      <w:marBottom w:val="0"/>
      <w:divBdr>
        <w:top w:val="none" w:sz="0" w:space="0" w:color="auto"/>
        <w:left w:val="none" w:sz="0" w:space="0" w:color="auto"/>
        <w:bottom w:val="none" w:sz="0" w:space="0" w:color="auto"/>
        <w:right w:val="none" w:sz="0" w:space="0" w:color="auto"/>
      </w:divBdr>
    </w:div>
    <w:div w:id="599726343">
      <w:bodyDiv w:val="1"/>
      <w:marLeft w:val="0"/>
      <w:marRight w:val="0"/>
      <w:marTop w:val="0"/>
      <w:marBottom w:val="0"/>
      <w:divBdr>
        <w:top w:val="none" w:sz="0" w:space="0" w:color="auto"/>
        <w:left w:val="none" w:sz="0" w:space="0" w:color="auto"/>
        <w:bottom w:val="none" w:sz="0" w:space="0" w:color="auto"/>
        <w:right w:val="none" w:sz="0" w:space="0" w:color="auto"/>
      </w:divBdr>
    </w:div>
    <w:div w:id="644048022">
      <w:bodyDiv w:val="1"/>
      <w:marLeft w:val="0"/>
      <w:marRight w:val="0"/>
      <w:marTop w:val="0"/>
      <w:marBottom w:val="0"/>
      <w:divBdr>
        <w:top w:val="none" w:sz="0" w:space="0" w:color="auto"/>
        <w:left w:val="none" w:sz="0" w:space="0" w:color="auto"/>
        <w:bottom w:val="none" w:sz="0" w:space="0" w:color="auto"/>
        <w:right w:val="none" w:sz="0" w:space="0" w:color="auto"/>
      </w:divBdr>
      <w:divsChild>
        <w:div w:id="1008556379">
          <w:marLeft w:val="0"/>
          <w:marRight w:val="0"/>
          <w:marTop w:val="0"/>
          <w:marBottom w:val="0"/>
          <w:divBdr>
            <w:top w:val="none" w:sz="0" w:space="0" w:color="auto"/>
            <w:left w:val="none" w:sz="0" w:space="0" w:color="auto"/>
            <w:bottom w:val="none" w:sz="0" w:space="0" w:color="auto"/>
            <w:right w:val="none" w:sz="0" w:space="0" w:color="auto"/>
          </w:divBdr>
        </w:div>
      </w:divsChild>
    </w:div>
    <w:div w:id="19202850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image" Target="media/image19.png"/><Relationship Id="rId21" Type="http://schemas.openxmlformats.org/officeDocument/2006/relationships/image" Target="media/image14.png"/><Relationship Id="rId34" Type="http://schemas.openxmlformats.org/officeDocument/2006/relationships/hyperlink" Target="https://www.freevector.com/free-forest-river-background-vector-19162" TargetMode="Externa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8.png"/><Relationship Id="rId33" Type="http://schemas.openxmlformats.org/officeDocument/2006/relationships/hyperlink" Target="https://giantbomb1.cbsistatic.com/uploads/scale_medium/41/413769/3092867-jump%20king%20cover%20art%203-04-19%20%5B1200%5D.png" TargetMode="External"/><Relationship Id="rId38"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3.png"/><Relationship Id="rId29" Type="http://schemas.openxmlformats.org/officeDocument/2006/relationships/image" Target="media/image22.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7.png"/><Relationship Id="rId32" Type="http://schemas.openxmlformats.org/officeDocument/2006/relationships/hyperlink" Target="https://www.construct.net/en/construct-2/download" TargetMode="External"/><Relationship Id="rId37"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image" Target="media/image21.jpeg"/><Relationship Id="rId36" Type="http://schemas.openxmlformats.org/officeDocument/2006/relationships/footer" Target="footer1.xml"/><Relationship Id="rId10" Type="http://schemas.openxmlformats.org/officeDocument/2006/relationships/image" Target="media/image3.png"/><Relationship Id="rId19" Type="http://schemas.openxmlformats.org/officeDocument/2006/relationships/image" Target="media/image12.png"/><Relationship Id="rId31" Type="http://schemas.openxmlformats.org/officeDocument/2006/relationships/hyperlink" Target="https://en.wikipedia.org/wiki/Construct_(game_engine)"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image" Target="media/image20.jpeg"/><Relationship Id="rId30" Type="http://schemas.openxmlformats.org/officeDocument/2006/relationships/image" Target="media/image23.png"/><Relationship Id="rId35" Type="http://schemas.openxmlformats.org/officeDocument/2006/relationships/hyperlink" Target="https://memepedia.ru/wp-content/uploads/2018/01/%D0%BC%D0%B5%D0%BC-%D0%B8-%D0%BC%D0%BE%D0%B5%D0%BC%D1%83-%D1%81%D1%8B%D0%BD%D1%83-%D1%82%D0%BE%D0%B6%D0%B5-6-228x171.jpg" TargetMode="External"/><Relationship Id="rId8" Type="http://schemas.openxmlformats.org/officeDocument/2006/relationships/image" Target="media/image1.jpeg"/><Relationship Id="rId3" Type="http://schemas.openxmlformats.org/officeDocument/2006/relationships/styles" Target="styl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46C2AFA-F66E-49D3-82A0-8ED25FB33FC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30</Pages>
  <Words>21747</Words>
  <Characters>12397</Characters>
  <Application>Microsoft Office Word</Application>
  <DocSecurity>0</DocSecurity>
  <Lines>103</Lines>
  <Paragraphs>68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34076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Alekss Matjuhovs</dc:creator>
  <cp:keywords/>
  <dc:description/>
  <cp:lastModifiedBy>Trafic</cp:lastModifiedBy>
  <cp:revision>2</cp:revision>
  <dcterms:created xsi:type="dcterms:W3CDTF">2021-06-08T07:30:00Z</dcterms:created>
  <dcterms:modified xsi:type="dcterms:W3CDTF">2021-06-08T07:30:00Z</dcterms:modified>
</cp:coreProperties>
</file>