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center"/>
        <w:rPr>
          <w:rFonts w:eastAsia="Times New Roman"/>
          <w:color w:val="000000"/>
          <w:sz w:val="32"/>
        </w:rPr>
      </w:pPr>
      <w:r>
        <w:rPr>
          <w:rFonts w:eastAsia="Times New Roman"/>
          <w:b/>
          <w:bCs/>
          <w:color w:val="000000" w:themeColor="text1"/>
          <w:sz w:val="32"/>
        </w:rPr>
        <w:t>JELGAVAS TEHNIKUMS</w:t>
      </w:r>
    </w:p>
    <w:p>
      <w:pPr>
        <w:pStyle w:val="Normal"/>
        <w:spacing w:lineRule="auto" w:line="360"/>
        <w:jc w:val="center"/>
        <w:rPr>
          <w:rFonts w:eastAsia="Times New Roman"/>
          <w:b/>
          <w:b/>
          <w:bCs/>
          <w:color w:val="000000" w:themeColor="text1"/>
          <w:sz w:val="40"/>
          <w:szCs w:val="40"/>
        </w:rPr>
      </w:pPr>
      <w:r>
        <w:rPr>
          <w:rFonts w:eastAsia="Times New Roman"/>
          <w:b/>
          <w:bCs/>
          <w:color w:val="000000" w:themeColor="text1"/>
          <w:sz w:val="40"/>
          <w:szCs w:val="40"/>
        </w:rPr>
      </w:r>
    </w:p>
    <w:p>
      <w:pPr>
        <w:pStyle w:val="Normal"/>
        <w:spacing w:lineRule="auto" w:line="360"/>
        <w:jc w:val="center"/>
        <w:rPr>
          <w:rFonts w:eastAsia="Times New Roman"/>
          <w:b/>
          <w:b/>
          <w:bCs/>
          <w:color w:val="000000" w:themeColor="text1"/>
          <w:sz w:val="40"/>
          <w:szCs w:val="40"/>
        </w:rPr>
      </w:pPr>
      <w:r>
        <w:rPr>
          <w:rFonts w:eastAsia="Times New Roman"/>
          <w:b/>
          <w:bCs/>
          <w:color w:val="000000" w:themeColor="text1"/>
          <w:sz w:val="40"/>
          <w:szCs w:val="40"/>
        </w:rPr>
      </w:r>
    </w:p>
    <w:p>
      <w:pPr>
        <w:pStyle w:val="Normal"/>
        <w:spacing w:lineRule="auto" w:line="360"/>
        <w:jc w:val="center"/>
        <w:rPr>
          <w:rFonts w:eastAsia="Times New Roman"/>
          <w:b/>
          <w:b/>
          <w:bCs/>
          <w:color w:val="000000" w:themeColor="text1"/>
          <w:sz w:val="40"/>
          <w:szCs w:val="40"/>
        </w:rPr>
      </w:pPr>
      <w:r>
        <w:rPr>
          <w:rFonts w:eastAsia="Times New Roman"/>
          <w:b/>
          <w:bCs/>
          <w:color w:val="000000" w:themeColor="text1"/>
          <w:sz w:val="40"/>
          <w:szCs w:val="40"/>
        </w:rPr>
      </w:r>
    </w:p>
    <w:p>
      <w:pPr>
        <w:pStyle w:val="Normal"/>
        <w:spacing w:lineRule="auto" w:line="360"/>
        <w:jc w:val="center"/>
        <w:rPr>
          <w:rFonts w:eastAsia="Times New Roman"/>
          <w:b/>
          <w:b/>
          <w:bCs/>
          <w:color w:val="000000"/>
          <w:sz w:val="40"/>
          <w:szCs w:val="40"/>
        </w:rPr>
      </w:pPr>
      <w:r>
        <w:rPr>
          <w:rFonts w:eastAsia="Times New Roman"/>
          <w:b/>
          <w:bCs/>
          <w:color w:val="000000" w:themeColor="text1"/>
          <w:sz w:val="40"/>
          <w:szCs w:val="40"/>
        </w:rPr>
        <w:t>Rainers Gruģis</w:t>
      </w:r>
    </w:p>
    <w:p>
      <w:pPr>
        <w:pStyle w:val="Normal"/>
        <w:spacing w:lineRule="auto" w:line="360"/>
        <w:jc w:val="center"/>
        <w:rPr>
          <w:rFonts w:eastAsia="Times New Roman"/>
          <w:b/>
          <w:b/>
          <w:bCs/>
          <w:color w:val="000000"/>
          <w:sz w:val="40"/>
          <w:szCs w:val="40"/>
        </w:rPr>
      </w:pPr>
      <w:r>
        <w:rPr>
          <w:rFonts w:eastAsia="Times New Roman"/>
          <w:b/>
          <w:bCs/>
          <w:color w:val="000000"/>
          <w:sz w:val="40"/>
          <w:szCs w:val="40"/>
        </w:rPr>
      </w:r>
    </w:p>
    <w:p>
      <w:pPr>
        <w:pStyle w:val="Normal"/>
        <w:spacing w:lineRule="auto" w:line="360"/>
        <w:jc w:val="center"/>
        <w:rPr>
          <w:rFonts w:eastAsia="Times New Roman"/>
          <w:b/>
          <w:b/>
          <w:bCs/>
          <w:color w:val="000000"/>
          <w:sz w:val="40"/>
          <w:szCs w:val="40"/>
        </w:rPr>
      </w:pPr>
      <w:r>
        <w:rPr>
          <w:rFonts w:eastAsia="Times New Roman"/>
          <w:b/>
          <w:bCs/>
          <w:color w:val="000000"/>
          <w:sz w:val="40"/>
          <w:szCs w:val="40"/>
        </w:rPr>
      </w:r>
    </w:p>
    <w:p>
      <w:pPr>
        <w:pStyle w:val="Normal"/>
        <w:spacing w:lineRule="auto" w:line="360"/>
        <w:jc w:val="center"/>
        <w:rPr>
          <w:rFonts w:eastAsia="Times New Roman"/>
          <w:color w:val="000000"/>
          <w:sz w:val="36"/>
          <w:szCs w:val="36"/>
        </w:rPr>
      </w:pPr>
      <w:r>
        <w:rPr>
          <w:rFonts w:eastAsia="Times New Roman"/>
          <w:b/>
          <w:bCs/>
          <w:color w:val="000000" w:themeColor="text1"/>
          <w:sz w:val="40"/>
          <w:szCs w:val="40"/>
        </w:rPr>
        <w:t xml:space="preserve">Programmas </w:t>
      </w:r>
    </w:p>
    <w:p>
      <w:pPr>
        <w:pStyle w:val="Normal"/>
        <w:spacing w:lineRule="auto" w:line="360"/>
        <w:jc w:val="center"/>
        <w:rPr>
          <w:rFonts w:eastAsia="Times New Roman"/>
          <w:color w:val="000000"/>
          <w:sz w:val="36"/>
          <w:szCs w:val="36"/>
        </w:rPr>
      </w:pPr>
      <w:r>
        <w:rPr>
          <w:rFonts w:eastAsia="Times New Roman"/>
          <w:b/>
          <w:bCs/>
          <w:color w:val="000000" w:themeColor="text1"/>
          <w:sz w:val="40"/>
          <w:szCs w:val="40"/>
        </w:rPr>
        <w:t>“</w:t>
      </w:r>
      <w:r>
        <w:rPr>
          <w:rFonts w:eastAsia="Times New Roman"/>
          <w:b/>
          <w:bCs/>
          <w:color w:val="000000" w:themeColor="text1"/>
          <w:sz w:val="40"/>
          <w:szCs w:val="40"/>
        </w:rPr>
        <w:t>Ātrrakstīšanas pārbaudījums’’</w:t>
      </w:r>
    </w:p>
    <w:p>
      <w:pPr>
        <w:pStyle w:val="Normal"/>
        <w:spacing w:lineRule="auto" w:line="360"/>
        <w:jc w:val="center"/>
        <w:rPr>
          <w:rFonts w:eastAsia="Times New Roman"/>
          <w:color w:val="000000"/>
          <w:sz w:val="36"/>
          <w:szCs w:val="36"/>
        </w:rPr>
      </w:pPr>
      <w:r>
        <w:rPr>
          <w:rFonts w:eastAsia="Times New Roman"/>
          <w:b/>
          <w:bCs/>
          <w:color w:val="000000" w:themeColor="text1"/>
          <w:sz w:val="40"/>
          <w:szCs w:val="40"/>
        </w:rPr>
        <w:t xml:space="preserve"> </w:t>
      </w:r>
      <w:r>
        <w:rPr>
          <w:rFonts w:eastAsia="Times New Roman"/>
          <w:b/>
          <w:bCs/>
          <w:color w:val="000000" w:themeColor="text1"/>
          <w:sz w:val="40"/>
          <w:szCs w:val="40"/>
        </w:rPr>
        <w:t>izstrāde</w:t>
      </w:r>
      <w:r>
        <w:rPr>
          <w:color w:val="000000" w:themeColor="text1"/>
        </w:rPr>
        <w:br/>
      </w:r>
      <w:r>
        <w:rPr/>
        <w:br/>
        <w:br/>
      </w:r>
      <w:r>
        <w:rPr>
          <w:rFonts w:eastAsia="Times New Roman"/>
          <w:b/>
          <w:bCs/>
          <w:color w:val="000000" w:themeColor="text1"/>
          <w:sz w:val="32"/>
        </w:rPr>
        <w:t>Kvalifikācijas darbs</w:t>
      </w:r>
      <w:r>
        <w:rPr/>
        <w:br/>
      </w:r>
      <w:r>
        <w:rPr>
          <w:rFonts w:eastAsia="Times New Roman"/>
          <w:b/>
          <w:bCs/>
          <w:color w:val="000000" w:themeColor="text1"/>
          <w:sz w:val="32"/>
        </w:rPr>
        <w:t>kvalifikācijas ieguvei</w:t>
      </w:r>
      <w:r>
        <w:rPr/>
        <w:br/>
      </w:r>
      <w:r>
        <w:rPr>
          <w:rFonts w:eastAsia="Times New Roman"/>
          <w:b/>
          <w:bCs/>
          <w:color w:val="000000" w:themeColor="text1"/>
          <w:sz w:val="32"/>
        </w:rPr>
        <w:t>programmēšanas tehniķis</w:t>
      </w:r>
    </w:p>
    <w:p>
      <w:pPr>
        <w:pStyle w:val="Normal"/>
        <w:tabs>
          <w:tab w:val="clear" w:pos="720"/>
          <w:tab w:val="left" w:pos="1843" w:leader="none"/>
          <w:tab w:val="right" w:pos="5529" w:leader="underscore"/>
        </w:tabs>
        <w:spacing w:lineRule="auto" w:line="360"/>
        <w:jc w:val="center"/>
        <w:rPr/>
      </w:pPr>
      <w:r>
        <w:rPr/>
      </w:r>
    </w:p>
    <w:p>
      <w:pPr>
        <w:pStyle w:val="Normal"/>
        <w:tabs>
          <w:tab w:val="clear" w:pos="720"/>
          <w:tab w:val="left" w:pos="1843" w:leader="none"/>
          <w:tab w:val="right" w:pos="5529" w:leader="underscore"/>
        </w:tabs>
        <w:spacing w:lineRule="auto" w:line="360"/>
        <w:jc w:val="center"/>
        <w:rPr/>
      </w:pPr>
      <w:r>
        <w:rPr/>
      </w:r>
    </w:p>
    <w:p>
      <w:pPr>
        <w:pStyle w:val="Normal"/>
        <w:tabs>
          <w:tab w:val="clear" w:pos="720"/>
          <w:tab w:val="left" w:pos="1843" w:leader="none"/>
          <w:tab w:val="right" w:pos="5529" w:leader="underscore"/>
        </w:tabs>
        <w:spacing w:lineRule="auto" w:line="360"/>
        <w:jc w:val="center"/>
        <w:rPr/>
      </w:pPr>
      <w:r>
        <w:rPr/>
      </w:r>
    </w:p>
    <w:p>
      <w:pPr>
        <w:pStyle w:val="Normal"/>
        <w:tabs>
          <w:tab w:val="clear" w:pos="720"/>
          <w:tab w:val="left" w:pos="1843" w:leader="none"/>
          <w:tab w:val="right" w:pos="5529" w:leader="underscore"/>
        </w:tabs>
        <w:spacing w:lineRule="auto" w:line="360"/>
        <w:jc w:val="center"/>
        <w:rPr/>
      </w:pPr>
      <w:r>
        <w:rPr/>
      </w:r>
    </w:p>
    <w:p>
      <w:pPr>
        <w:pStyle w:val="Normal"/>
        <w:tabs>
          <w:tab w:val="clear" w:pos="720"/>
          <w:tab w:val="left" w:pos="1843" w:leader="none"/>
          <w:tab w:val="right" w:pos="5529" w:leader="underscore"/>
        </w:tabs>
        <w:spacing w:lineRule="auto" w:line="360"/>
        <w:jc w:val="center"/>
        <w:rPr>
          <w:rFonts w:eastAsia="Times New Roman"/>
          <w:color w:val="000000"/>
        </w:rPr>
      </w:pPr>
      <w:r>
        <w:rPr/>
        <w:br/>
      </w:r>
      <w:r>
        <w:rPr>
          <w:rFonts w:eastAsia="Times New Roman"/>
          <w:b/>
          <w:bCs/>
          <w:color w:val="000000" w:themeColor="text1"/>
        </w:rPr>
        <w:t>Darba izpildītājs:</w:t>
        <w:tab/>
        <w:tab/>
      </w:r>
      <w:r>
        <w:rPr>
          <w:rFonts w:eastAsia="Times New Roman"/>
          <w:color w:val="000000" w:themeColor="text1"/>
        </w:rPr>
        <w:t>410.gr.izgl.</w:t>
      </w:r>
      <w:r>
        <w:rPr/>
        <w:tab/>
      </w:r>
      <w:r>
        <w:rPr>
          <w:rFonts w:eastAsia="Times New Roman"/>
          <w:color w:val="000000" w:themeColor="text1"/>
        </w:rPr>
        <w:t>R.Gruģis</w:t>
      </w:r>
      <w:r>
        <w:rPr/>
        <w:br/>
      </w:r>
      <w:r>
        <w:rPr>
          <w:rFonts w:eastAsia="Times New Roman"/>
          <w:i/>
          <w:iCs/>
          <w:color w:val="000000" w:themeColor="text1"/>
          <w:vertAlign w:val="superscript"/>
        </w:rPr>
        <w:t>paraksts, datums</w:t>
      </w:r>
    </w:p>
    <w:p>
      <w:pPr>
        <w:pStyle w:val="Normal"/>
        <w:spacing w:lineRule="auto" w:line="360"/>
        <w:jc w:val="center"/>
        <w:rPr>
          <w:rFonts w:eastAsia="Times New Roman"/>
          <w:b/>
          <w:b/>
          <w:bCs/>
          <w:color w:val="000000"/>
        </w:rPr>
      </w:pPr>
      <w:r>
        <w:rPr>
          <w:rFonts w:eastAsia="Times New Roman"/>
          <w:b/>
          <w:bCs/>
          <w:color w:val="000000" w:themeColor="text1"/>
        </w:rPr>
        <w:t>Jelgava</w:t>
      </w:r>
      <w:r>
        <w:rPr/>
        <w:br/>
      </w:r>
      <w:r>
        <w:rPr>
          <w:rFonts w:eastAsia="Times New Roman"/>
          <w:b/>
          <w:bCs/>
          <w:color w:val="000000" w:themeColor="text1"/>
        </w:rPr>
        <w:t>2023</w:t>
      </w:r>
    </w:p>
    <w:p>
      <w:pPr>
        <w:pStyle w:val="Normal"/>
        <w:spacing w:lineRule="auto" w:line="360"/>
        <w:jc w:val="center"/>
        <w:rPr>
          <w:rFonts w:eastAsia="Times New Roman"/>
          <w:b/>
          <w:b/>
          <w:bCs/>
          <w:color w:val="000000"/>
        </w:rPr>
      </w:pPr>
      <w:r>
        <w:rPr>
          <w:rFonts w:eastAsia="Times New Roman"/>
          <w:b/>
          <w:bCs/>
          <w:color w:val="000000"/>
        </w:rPr>
      </w:r>
    </w:p>
    <w:p>
      <w:pPr>
        <w:pStyle w:val="Normal"/>
        <w:spacing w:lineRule="auto" w:line="360"/>
        <w:jc w:val="center"/>
        <w:rPr>
          <w:rFonts w:eastAsia="Times New Roman"/>
          <w:b/>
          <w:b/>
          <w:bCs/>
          <w:color w:val="000000"/>
        </w:rPr>
      </w:pPr>
      <w:r>
        <w:rPr>
          <w:rFonts w:eastAsia="Times New Roman"/>
          <w:b/>
          <w:bCs/>
          <w:color w:val="000000"/>
        </w:rPr>
      </w:r>
    </w:p>
    <w:p>
      <w:pPr>
        <w:pStyle w:val="TextBody"/>
        <w:spacing w:lineRule="auto" w:line="360"/>
        <w:jc w:val="center"/>
        <w:rPr>
          <w:rFonts w:eastAsia="Times New Roman"/>
          <w:color w:val="000000"/>
        </w:rPr>
      </w:pPr>
      <w:r>
        <w:rPr>
          <w:rFonts w:eastAsia="Times New Roman"/>
          <w:b/>
          <w:bCs/>
          <w:color w:val="000000" w:themeColor="text1"/>
        </w:rPr>
        <w:t>ANOTĀCIJA</w:t>
      </w:r>
    </w:p>
    <w:p>
      <w:pPr>
        <w:pStyle w:val="TextBody"/>
        <w:spacing w:lineRule="auto" w:line="360"/>
        <w:jc w:val="center"/>
        <w:rPr>
          <w:rFonts w:eastAsia="Times New Roman"/>
          <w:color w:val="000000"/>
        </w:rPr>
      </w:pPr>
      <w:r>
        <w:rPr>
          <w:rFonts w:eastAsia="Times New Roman"/>
          <w:color w:val="000000"/>
        </w:rPr>
      </w:r>
    </w:p>
    <w:p>
      <w:pPr>
        <w:pStyle w:val="Normal"/>
        <w:spacing w:lineRule="auto" w:line="360"/>
        <w:jc w:val="both"/>
        <w:rPr/>
      </w:pPr>
      <w:r>
        <w:rPr>
          <w:rFonts w:eastAsia="Times New Roman"/>
          <w:color w:val="111111"/>
        </w:rPr>
        <w:t xml:space="preserve">    </w:t>
      </w:r>
      <w:r>
        <w:rPr>
          <w:rFonts w:eastAsia="Times New Roman"/>
          <w:color w:val="111111"/>
        </w:rPr>
        <w:t xml:space="preserve">Programmas "Ātrrakstīšanas pārbaudījums" ir izstrādāta, lai veiktu ātrrakstīšanas prasmes pārbaudi un sniegtu rezultātus par individuālo ātrrakstīšanas ātrumu un precizitāti. Programma ir veidota, izmantojot jaunākās tehnoloģijas un metodes, lai nodrošinātu vieglu un intuitīvu lietošanu. Tā piedāvā dažādas ātrrakstīšanas uzdevumu paraugus un atbalsta vairākas valodas. Programmas mērķis ir palīdzēt lietotājam uzlabot savas ātrrakstīšanas prasmes un sasniegt augstāku efektivitāti darbā vai ikdienā. </w:t>
      </w:r>
    </w:p>
    <w:p>
      <w:pPr>
        <w:pStyle w:val="Normal"/>
        <w:spacing w:lineRule="auto" w:line="360"/>
        <w:jc w:val="both"/>
        <w:rPr/>
      </w:pPr>
      <w:r>
        <w:rPr/>
      </w:r>
    </w:p>
    <w:p>
      <w:pPr>
        <w:pStyle w:val="Normal"/>
        <w:spacing w:lineRule="auto" w:line="360"/>
        <w:jc w:val="both"/>
        <w:rPr/>
      </w:pPr>
      <w:r>
        <w:rPr>
          <w:rFonts w:eastAsia="Times New Roman"/>
          <w:color w:val="111111"/>
        </w:rPr>
        <w:t>Programmas izstrāde</w:t>
      </w:r>
      <w:r>
        <w:rPr>
          <w:rFonts w:eastAsia="Times New Roman"/>
          <w:color w:val="111111"/>
          <w:lang w:val="lv-LV"/>
        </w:rPr>
        <w:t xml:space="preserve"> tiek izstrādāta privātai personai.</w:t>
      </w:r>
    </w:p>
    <w:p>
      <w:pPr>
        <w:pStyle w:val="Normal"/>
        <w:spacing w:lineRule="auto" w:line="360"/>
        <w:jc w:val="both"/>
        <w:rPr/>
      </w:pPr>
      <w:r>
        <w:rPr/>
      </w:r>
    </w:p>
    <w:p>
      <w:pPr>
        <w:pStyle w:val="Normal"/>
        <w:spacing w:lineRule="auto" w:line="360"/>
        <w:jc w:val="both"/>
        <w:rPr/>
      </w:pPr>
      <w:r>
        <w:rPr>
          <w:rFonts w:eastAsia="Times New Roman"/>
          <w:color w:val="111111"/>
          <w:lang w:val="lv-LV"/>
        </w:rPr>
        <w:t xml:space="preserve">Darba laika tiks izmantotas </w:t>
      </w:r>
      <w:r>
        <w:rPr>
          <w:rFonts w:eastAsia="Times New Roman"/>
          <w:i/>
          <w:iCs/>
          <w:color w:val="111111"/>
          <w:lang w:val="lv-LV"/>
        </w:rPr>
        <w:t>HTML</w:t>
      </w:r>
      <w:r>
        <w:rPr>
          <w:rFonts w:eastAsia="Times New Roman"/>
          <w:color w:val="111111"/>
          <w:lang w:val="lv-LV"/>
        </w:rPr>
        <w:t xml:space="preserve">, </w:t>
      </w:r>
      <w:r>
        <w:rPr>
          <w:rFonts w:eastAsia="Times New Roman"/>
          <w:i/>
          <w:iCs/>
          <w:color w:val="111111"/>
          <w:lang w:val="lv-LV"/>
        </w:rPr>
        <w:t>CSS</w:t>
      </w:r>
      <w:r>
        <w:rPr>
          <w:rFonts w:eastAsia="Times New Roman"/>
          <w:color w:val="111111"/>
          <w:lang w:val="lv-LV"/>
        </w:rPr>
        <w:t xml:space="preserve"> UN </w:t>
      </w:r>
      <w:r>
        <w:rPr>
          <w:rFonts w:eastAsia="Times New Roman"/>
          <w:i/>
          <w:iCs/>
          <w:color w:val="111111"/>
          <w:lang w:val="lv-LV"/>
        </w:rPr>
        <w:t>JAVASCRIPT</w:t>
      </w:r>
      <w:r>
        <w:rPr>
          <w:rFonts w:eastAsia="Times New Roman"/>
          <w:color w:val="111111"/>
          <w:lang w:val="lv-LV"/>
        </w:rPr>
        <w:t xml:space="preserve"> izstrādes vides.</w:t>
      </w:r>
    </w:p>
    <w:p>
      <w:pPr>
        <w:pStyle w:val="Normal"/>
        <w:spacing w:lineRule="auto" w:line="360"/>
        <w:jc w:val="both"/>
        <w:rPr/>
      </w:pPr>
      <w:r>
        <w:rPr/>
      </w:r>
    </w:p>
    <w:p>
      <w:pPr>
        <w:pStyle w:val="Normal"/>
        <w:spacing w:lineRule="auto" w:line="360"/>
        <w:jc w:val="both"/>
        <w:rPr/>
      </w:pPr>
      <w:r>
        <w:rPr>
          <w:rFonts w:eastAsia="Times New Roman"/>
          <w:color w:val="111111"/>
          <w:lang w:val="lv-LV"/>
        </w:rPr>
        <w:t xml:space="preserve">Darbs izstrādāts individuāli laika posmā no 2022.gada </w:t>
      </w:r>
      <w:r>
        <w:rPr>
          <w:rFonts w:eastAsia="Times New Roman"/>
          <w:color w:val="111111"/>
          <w:lang w:val="lv-LV"/>
        </w:rPr>
        <w:t>19</w:t>
      </w:r>
      <w:r>
        <w:rPr>
          <w:rFonts w:eastAsia="Times New Roman"/>
          <w:color w:val="111111"/>
          <w:lang w:val="lv-LV"/>
        </w:rPr>
        <w:t>.</w:t>
      </w:r>
      <w:r>
        <w:rPr>
          <w:rFonts w:eastAsia="Times New Roman"/>
          <w:color w:val="111111"/>
          <w:lang w:val="lv-LV"/>
        </w:rPr>
        <w:t>decembra</w:t>
      </w:r>
      <w:r>
        <w:rPr>
          <w:rFonts w:eastAsia="Times New Roman"/>
          <w:color w:val="111111"/>
          <w:lang w:val="lv-LV"/>
        </w:rPr>
        <w:t xml:space="preserve"> līdz 2023.gada x.jūnijam</w:t>
      </w:r>
    </w:p>
    <w:p>
      <w:pPr>
        <w:pStyle w:val="Normal"/>
        <w:spacing w:lineRule="auto" w:line="360"/>
        <w:jc w:val="both"/>
        <w:rPr>
          <w:color w:val="111111"/>
        </w:rPr>
      </w:pPr>
      <w:r>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360"/>
        <w:jc w:val="both"/>
        <w:rPr>
          <w:rFonts w:eastAsia="Times New Roman"/>
        </w:rPr>
      </w:pPr>
      <w:r>
        <w:rPr>
          <w:rFonts w:eastAsia="Times New Roman"/>
        </w:rPr>
      </w:r>
    </w:p>
    <w:p>
      <w:pPr>
        <w:pStyle w:val="Normal"/>
        <w:spacing w:lineRule="auto" w:line="240"/>
        <w:jc w:val="center"/>
        <w:rPr>
          <w:rFonts w:eastAsia="Times New Roman"/>
          <w:b/>
          <w:b/>
          <w:bCs/>
          <w:color w:val="111111"/>
        </w:rPr>
      </w:pPr>
      <w:r>
        <w:rPr/>
      </w:r>
    </w:p>
    <w:p>
      <w:pPr>
        <w:pStyle w:val="Normal"/>
        <w:spacing w:lineRule="auto" w:line="240"/>
        <w:jc w:val="center"/>
        <w:rPr>
          <w:rFonts w:eastAsia="Times New Roman"/>
          <w:b/>
          <w:b/>
          <w:bCs/>
          <w:color w:val="111111"/>
        </w:rPr>
      </w:pPr>
      <w:r>
        <w:rPr>
          <w:rFonts w:eastAsia="Times New Roman"/>
          <w:b/>
          <w:bCs/>
          <w:color w:val="111111"/>
        </w:rPr>
        <w:t>ANNOTATION</w:t>
      </w:r>
    </w:p>
    <w:p>
      <w:pPr>
        <w:pStyle w:val="Normal"/>
        <w:spacing w:lineRule="auto" w:line="240"/>
        <w:jc w:val="both"/>
        <w:rPr>
          <w:rFonts w:eastAsia="Times New Roman"/>
          <w:b/>
          <w:b/>
          <w:bCs/>
          <w:color w:val="111111"/>
        </w:rPr>
      </w:pPr>
      <w:r>
        <w:rPr>
          <w:rFonts w:eastAsia="Times New Roman"/>
          <w:b/>
          <w:bCs/>
          <w:color w:val="111111"/>
        </w:rPr>
      </w:r>
    </w:p>
    <w:p>
      <w:pPr>
        <w:sectPr>
          <w:type w:val="nextPage"/>
          <w:pgSz w:w="11906" w:h="16838"/>
          <w:pgMar w:left="1701" w:right="1134" w:gutter="0" w:header="0" w:top="1418" w:footer="0" w:bottom="1418"/>
          <w:pgNumType w:start="1" w:fmt="decimal"/>
          <w:formProt w:val="false"/>
          <w:vAlign w:val="both"/>
          <w:textDirection w:val="lrTb"/>
          <w:docGrid w:type="default" w:linePitch="100" w:charSpace="0"/>
        </w:sectPr>
        <w:pStyle w:val="Normal"/>
        <w:spacing w:lineRule="auto" w:line="240"/>
        <w:jc w:val="both"/>
        <w:rPr/>
      </w:pPr>
      <w:r>
        <w:rPr>
          <w:rFonts w:eastAsia="Times New Roman"/>
          <w:color w:val="111111"/>
        </w:rPr>
        <w:t>The "Speed Typing Test" program is designed to test your speed typing skills and provide results on individual speed and accuracy. The program is built using the latest technologies and methods to ensure easy and intuitive use. It offers a variety of sample typing tasks and supports multiple languages. The purpose of the program is to help the user improve his speed typing skills and achieve higher efficiency at work or in everyday life.</w:t>
        <w:br/>
        <w:br/>
        <w:t>The program is developed for a private individual.</w:t>
        <w:br/>
        <w:br/>
        <w:t>HTML, CSS AND JAVASCRIPT development environments will be used during working hours.</w:t>
        <w:br/>
        <w:br/>
        <w:t>The work was developed individually in the period from December 19, 2022 to June x, 2023</w:t>
      </w:r>
    </w:p>
    <w:p>
      <w:pPr>
        <w:pStyle w:val="Ievads"/>
        <w:spacing w:before="280" w:after="120"/>
        <w:ind w:left="0" w:hanging="0"/>
        <w:rPr/>
      </w:pPr>
      <w:r>
        <w:rPr/>
        <w:t>ATTĒLU SARAKSTS</w:t>
      </w:r>
    </w:p>
    <w:p>
      <w:pPr>
        <w:pStyle w:val="Normal"/>
        <w:rPr>
          <w:rFonts w:eastAsia="Times New Roman"/>
          <w:color w:val="000000" w:themeColor="text1"/>
          <w:lang w:val="lv-LV"/>
        </w:rPr>
      </w:pPr>
      <w:r>
        <w:rPr>
          <w:rFonts w:eastAsia="Times New Roman"/>
          <w:color w:val="000000" w:themeColor="text1"/>
          <w:lang w:val="lv-LV"/>
        </w:rPr>
      </w:r>
    </w:p>
    <w:p>
      <w:pPr>
        <w:pStyle w:val="ListParagraph"/>
        <w:numPr>
          <w:ilvl w:val="1"/>
          <w:numId w:val="7"/>
        </w:numPr>
        <w:rPr>
          <w:rFonts w:eastAsia="Times New Roman"/>
          <w:color w:val="000000" w:themeColor="text1"/>
          <w:lang w:val="lv-LV"/>
        </w:rPr>
      </w:pPr>
      <w:r>
        <w:rPr>
          <w:rFonts w:eastAsia="Times New Roman"/>
          <w:color w:val="000000" w:themeColor="text1"/>
          <w:lang w:val="lv-LV"/>
        </w:rPr>
        <w:t xml:space="preserve"> </w:t>
      </w:r>
      <w:r>
        <w:rPr>
          <w:rFonts w:eastAsia="Times New Roman"/>
          <w:color w:val="000000" w:themeColor="text1"/>
          <w:lang w:val="lv-LV"/>
        </w:rPr>
        <w:t>Attels</w:t>
      </w:r>
    </w:p>
    <w:p>
      <w:pPr>
        <w:pStyle w:val="Normal"/>
        <w:rPr>
          <w:rFonts w:eastAsia="Times New Roman"/>
          <w:color w:val="000000" w:themeColor="text1"/>
          <w:lang w:val="lv-LV"/>
        </w:rPr>
      </w:pPr>
      <w:r>
        <w:rPr>
          <w:rFonts w:eastAsia="Times New Roman"/>
          <w:color w:val="000000" w:themeColor="text1"/>
          <w:lang w:val="lv-LV"/>
        </w:rPr>
      </w:r>
    </w:p>
    <w:p>
      <w:pPr>
        <w:pStyle w:val="ListParagraph"/>
        <w:numPr>
          <w:ilvl w:val="1"/>
          <w:numId w:val="7"/>
        </w:numPr>
        <w:spacing w:lineRule="auto" w:line="360"/>
        <w:rPr>
          <w:rFonts w:eastAsia="Times New Roman"/>
          <w:color w:val="000000" w:themeColor="text1"/>
          <w:lang w:val="lv-LV"/>
        </w:rPr>
      </w:pPr>
      <w:r>
        <w:rPr>
          <w:rFonts w:eastAsia="Times New Roman" w:cs="Times New Roman"/>
          <w:color w:val="000000" w:themeColor="text1"/>
          <w:lang w:val="lv-LV"/>
        </w:rPr>
        <w:t xml:space="preserve"> </w:t>
      </w:r>
      <w:r>
        <w:rPr>
          <w:rFonts w:eastAsia="Times New Roman" w:cs="Times New Roman"/>
          <w:color w:val="000000" w:themeColor="text1"/>
          <w:lang w:val="lv-LV"/>
        </w:rPr>
        <w:t>Attēls</w:t>
      </w:r>
    </w:p>
    <w:p>
      <w:pPr>
        <w:pStyle w:val="Nobeigums"/>
        <w:spacing w:lineRule="auto" w:line="360"/>
        <w:rPr>
          <w:rFonts w:ascii="Times New Roman" w:hAnsi="Times New Roman" w:eastAsia="Times New Roman" w:cs="Times New Roman"/>
          <w:color w:val="000000"/>
          <w:lang w:val="lv-LV"/>
        </w:rPr>
      </w:pPr>
      <w:r>
        <w:rPr>
          <w:rFonts w:eastAsia="Times New Roman" w:cs="Times New Roman" w:ascii="Times New Roman" w:hAnsi="Times New Roman"/>
          <w:color w:val="000000" w:themeColor="text1"/>
          <w:lang w:val="lv-LV"/>
        </w:rPr>
        <w:t>Saturs</w:t>
      </w:r>
    </w:p>
    <w:sdt>
      <w:sdtPr>
        <w:docPartObj>
          <w:docPartGallery w:val="Table of Contents"/>
          <w:docPartUnique w:val="true"/>
        </w:docPartObj>
      </w:sdtPr>
      <w:sdtContent>
        <w:p>
          <w:pPr>
            <w:pStyle w:val="Contents1"/>
            <w:tabs>
              <w:tab w:val="clear" w:pos="720"/>
              <w:tab w:val="right" w:pos="9019" w:leader="dot"/>
            </w:tabs>
            <w:rPr>
              <w:color w:val="000000"/>
              <w:sz w:val="22"/>
              <w:szCs w:val="22"/>
            </w:rPr>
          </w:pPr>
          <w:r>
            <w:fldChar w:fldCharType="begin"/>
          </w:r>
          <w:r>
            <w:rPr>
              <w:rStyle w:val="IndexLink"/>
              <w:rFonts w:eastAsia="Times New Roman"/>
              <w:color w:val="000000"/>
            </w:rPr>
            <w:instrText> TOC \z \o "1-3" \u \h</w:instrText>
          </w:r>
          <w:r>
            <w:rPr>
              <w:rStyle w:val="IndexLink"/>
              <w:rFonts w:eastAsia="Times New Roman"/>
              <w:color w:val="000000"/>
            </w:rPr>
            <w:fldChar w:fldCharType="separate"/>
          </w:r>
          <w:r>
            <w:fldChar w:fldCharType="begin"/>
          </w:r>
          <w:r>
            <w:rPr>
              <w:rStyle w:val="IndexLink"/>
              <w:rFonts w:eastAsia="Times New Roman"/>
              <w:color w:val="000000"/>
            </w:rPr>
            <w:instrText> HYPERLINK "../../../../Students/Downloads/Kvalifikacijas_makets_janvaris_2022.docx" \l "_Toc95982446"</w:instrText>
          </w:r>
          <w:r>
            <w:rPr>
              <w:rStyle w:val="IndexLink"/>
              <w:rFonts w:eastAsia="Times New Roman"/>
              <w:color w:val="000000"/>
            </w:rPr>
            <w:fldChar w:fldCharType="separate"/>
          </w:r>
          <w:r>
            <w:rPr>
              <w:rStyle w:val="IndexLink"/>
              <w:rFonts w:eastAsia="Times New Roman"/>
              <w:color w:val="000000" w:themeColor="text1"/>
            </w:rPr>
            <w:t>Ievads</w:t>
          </w:r>
          <w:r>
            <w:rPr>
              <w:rStyle w:val="IndexLink"/>
              <w:rFonts w:eastAsia="Times New Roman"/>
              <w:color w:val="000000"/>
            </w:rPr>
            <w:fldChar w:fldCharType="end"/>
          </w:r>
          <w:r>
            <w:rPr>
              <w:color w:val="000000" w:themeColor="text1"/>
            </w:rPr>
            <w:tab/>
            <w:t>5</w:t>
          </w:r>
        </w:p>
        <w:p>
          <w:pPr>
            <w:pStyle w:val="Contents1"/>
            <w:tabs>
              <w:tab w:val="clear" w:pos="720"/>
              <w:tab w:val="right" w:pos="9019" w:leader="dot"/>
            </w:tabs>
            <w:rPr>
              <w:color w:val="000000"/>
              <w:sz w:val="22"/>
              <w:szCs w:val="22"/>
            </w:rPr>
          </w:pPr>
          <w:r>
            <w:fldChar w:fldCharType="begin"/>
          </w:r>
          <w:r>
            <w:rPr>
              <w:rStyle w:val="IndexLink"/>
              <w:rFonts w:eastAsia="Times New Roman"/>
              <w:color w:val="000000"/>
            </w:rPr>
            <w:instrText> HYPERLINK "../../../../Students/Downloads/Kvalifikacijas_makets_janvaris_2022.docx" \l "_Toc95982447"</w:instrText>
          </w:r>
          <w:r>
            <w:rPr>
              <w:rStyle w:val="IndexLink"/>
              <w:rFonts w:eastAsia="Times New Roman"/>
              <w:color w:val="000000"/>
            </w:rPr>
            <w:fldChar w:fldCharType="separate"/>
          </w:r>
          <w:r>
            <w:rPr>
              <w:rStyle w:val="IndexLink"/>
              <w:rFonts w:eastAsia="Times New Roman"/>
              <w:color w:val="000000" w:themeColor="text1"/>
            </w:rPr>
            <w:t>Attēlu saraksts</w:t>
          </w:r>
          <w:r>
            <w:rPr>
              <w:rStyle w:val="IndexLink"/>
              <w:rFonts w:eastAsia="Times New Roman"/>
              <w:color w:val="000000"/>
            </w:rPr>
            <w:fldChar w:fldCharType="end"/>
          </w:r>
          <w:r>
            <w:rPr>
              <w:color w:val="000000" w:themeColor="text1"/>
            </w:rPr>
            <w:tab/>
            <w:t>7</w:t>
          </w:r>
        </w:p>
        <w:p>
          <w:pPr>
            <w:pStyle w:val="Contents1"/>
            <w:tabs>
              <w:tab w:val="clear" w:pos="720"/>
              <w:tab w:val="left" w:pos="480" w:leader="none"/>
              <w:tab w:val="right" w:pos="9019" w:leader="dot"/>
            </w:tabs>
            <w:rPr>
              <w:color w:val="000000"/>
              <w:sz w:val="22"/>
              <w:szCs w:val="22"/>
            </w:rPr>
          </w:pPr>
          <w:r>
            <w:fldChar w:fldCharType="begin"/>
          </w:r>
          <w:r>
            <w:rPr>
              <w:rStyle w:val="IndexLink"/>
              <w:color w:val="000000"/>
            </w:rPr>
            <w:instrText> HYPERLINK "../../../../Students/Downloads/Kvalifikacijas_makets_janvaris_2022.docx" \l "_Toc95982448"</w:instrText>
          </w:r>
          <w:r>
            <w:rPr>
              <w:rStyle w:val="IndexLink"/>
              <w:color w:val="000000"/>
            </w:rPr>
            <w:fldChar w:fldCharType="separate"/>
          </w:r>
          <w:r>
            <w:rPr>
              <w:rStyle w:val="IndexLink"/>
              <w:color w:val="000000" w:themeColor="text1"/>
            </w:rPr>
            <w:t>1.</w:t>
          </w:r>
          <w:r>
            <w:rPr>
              <w:rStyle w:val="IndexLink"/>
              <w:color w:val="000000"/>
            </w:rPr>
            <w:fldChar w:fldCharType="end"/>
          </w:r>
          <w:r>
            <w:rPr>
              <w:rFonts w:eastAsia="" w:eastAsiaTheme="minorEastAsia"/>
              <w:color w:val="000000" w:themeColor="text1"/>
              <w:sz w:val="22"/>
              <w:szCs w:val="22"/>
            </w:rPr>
            <w:tab/>
          </w:r>
          <w:r>
            <w:rPr>
              <w:color w:val="000000" w:themeColor="text1"/>
            </w:rPr>
            <w:t>PROGRAMMATŪRAS PRASĪBU SPECIFIKĀCIJA</w:t>
            <w:tab/>
            <w:t>8</w:t>
          </w:r>
        </w:p>
        <w:p>
          <w:pPr>
            <w:pStyle w:val="Contents2"/>
            <w:tabs>
              <w:tab w:val="clear" w:pos="720"/>
              <w:tab w:val="left" w:pos="88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"_Toc95982449"</w:instrText>
          </w:r>
          <w:r>
            <w:rPr>
              <w:rStyle w:val="IndexLink"/>
              <w:b/>
              <w:color w:val="000000"/>
            </w:rPr>
            <w:fldChar w:fldCharType="separate"/>
          </w:r>
          <w:r>
            <w:rPr>
              <w:rStyle w:val="IndexLink"/>
              <w:b/>
              <w:color w:val="000000" w:themeColor="text1"/>
            </w:rPr>
            <w:t>1.1.</w:t>
          </w:r>
          <w:r>
            <w:rPr>
              <w:rStyle w:val="IndexLink"/>
              <w:b/>
              <w:color w:val="000000"/>
            </w:rPr>
            <w:fldChar w:fldCharType="end"/>
          </w:r>
          <w:r>
            <w:rPr>
              <w:rFonts w:eastAsia="" w:eastAsiaTheme="minorEastAsia"/>
              <w:color w:val="000000" w:themeColor="text1"/>
              <w:sz w:val="22"/>
              <w:szCs w:val="22"/>
            </w:rPr>
            <w:tab/>
          </w:r>
          <w:r>
            <w:rPr>
              <w:b/>
              <w:color w:val="000000" w:themeColor="text1"/>
            </w:rPr>
            <w:t>Ievads</w:t>
          </w:r>
          <w:r>
            <w:rPr>
              <w:color w:val="000000" w:themeColor="text1"/>
            </w:rPr>
            <w:tab/>
            <w:t>8</w:t>
          </w:r>
        </w:p>
        <w:p>
          <w:pPr>
            <w:pStyle w:val="Contents3"/>
            <w:tabs>
              <w:tab w:val="clear" w:pos="720"/>
              <w:tab w:val="right" w:pos="9019" w:leader="dot"/>
            </w:tabs>
            <w:rPr>
              <w:color w:val="000000"/>
              <w:sz w:val="22"/>
              <w:szCs w:val="22"/>
            </w:rPr>
          </w:pPr>
          <w:r>
            <w:fldChar w:fldCharType="begin"/>
          </w:r>
          <w:r>
            <w:rPr>
              <w:rStyle w:val="IndexLink"/>
              <w:b/>
              <w:color w:val="000000"/>
            </w:rPr>
            <w:instrText> HYPERLINK "../../../../Students/Downloads/Kvalifikacijas_makets_janvaris_2022.docx" \l "_Toc95982450"</w:instrText>
          </w:r>
          <w:r>
            <w:rPr>
              <w:rStyle w:val="IndexLink"/>
              <w:b/>
              <w:color w:val="000000"/>
            </w:rPr>
            <w:fldChar w:fldCharType="separate"/>
          </w:r>
          <w:r>
            <w:rPr>
              <w:rStyle w:val="IndexLink"/>
              <w:b/>
              <w:color w:val="000000" w:themeColor="text1"/>
            </w:rPr>
            <w:t>Dokumenta nolūks</w:t>
          </w:r>
          <w:r>
            <w:rPr>
              <w:rStyle w:val="IndexLink"/>
              <w:b/>
              <w:color w:val="000000"/>
            </w:rPr>
            <w:fldChar w:fldCharType="end"/>
          </w:r>
          <w:r>
            <w:rPr>
              <w:color w:val="000000" w:themeColor="text1"/>
            </w:rPr>
            <w:tab/>
            <w:t>8</w:t>
          </w:r>
        </w:p>
        <w:p>
          <w:pPr>
            <w:pStyle w:val="Contents3"/>
            <w:tabs>
              <w:tab w:val="clear" w:pos="720"/>
              <w:tab w:val="right" w:pos="9019" w:leader="dot"/>
            </w:tabs>
            <w:rPr>
              <w:color w:val="000000"/>
              <w:sz w:val="22"/>
              <w:szCs w:val="22"/>
            </w:rPr>
          </w:pPr>
          <w:r>
            <w:fldChar w:fldCharType="begin"/>
          </w:r>
          <w:r>
            <w:rPr>
              <w:rStyle w:val="IndexLink"/>
              <w:b/>
              <w:color w:val="000000"/>
            </w:rPr>
            <w:instrText> HYPERLINK "../../../../Students/Downloads/Kvalifikacijas_makets_janvaris_2022.docx" \l "_Toc95982451"</w:instrText>
          </w:r>
          <w:r>
            <w:rPr>
              <w:rStyle w:val="IndexLink"/>
              <w:b/>
              <w:color w:val="000000"/>
            </w:rPr>
            <w:fldChar w:fldCharType="separate"/>
          </w:r>
          <w:r>
            <w:rPr>
              <w:rStyle w:val="IndexLink"/>
              <w:b/>
              <w:color w:val="000000" w:themeColor="text1"/>
            </w:rPr>
            <w:t>Darbības sfēra</w:t>
          </w:r>
          <w:r>
            <w:rPr>
              <w:rStyle w:val="IndexLink"/>
              <w:b/>
              <w:color w:val="000000"/>
            </w:rPr>
            <w:fldChar w:fldCharType="end"/>
          </w:r>
          <w:r>
            <w:rPr>
              <w:color w:val="000000" w:themeColor="text1"/>
            </w:rPr>
            <w:tab/>
            <w:t>8</w:t>
          </w:r>
        </w:p>
        <w:p>
          <w:pPr>
            <w:pStyle w:val="Contents3"/>
            <w:tabs>
              <w:tab w:val="clear" w:pos="720"/>
              <w:tab w:val="right" w:pos="9019" w:leader="dot"/>
            </w:tabs>
            <w:rPr>
              <w:color w:val="000000"/>
              <w:sz w:val="22"/>
              <w:szCs w:val="22"/>
            </w:rPr>
          </w:pPr>
          <w:r>
            <w:fldChar w:fldCharType="begin"/>
          </w:r>
          <w:r>
            <w:rPr>
              <w:rStyle w:val="IndexLink"/>
              <w:b/>
              <w:color w:val="000000"/>
            </w:rPr>
            <w:instrText> HYPERLINK "../../../../Students/Downloads/Kvalifikacijas_makets_janvaris_2022.docx" \l "_Toc95982452"</w:instrText>
          </w:r>
          <w:r>
            <w:rPr>
              <w:rStyle w:val="IndexLink"/>
              <w:b/>
              <w:color w:val="000000"/>
            </w:rPr>
            <w:fldChar w:fldCharType="separate"/>
          </w:r>
          <w:r>
            <w:rPr>
              <w:rStyle w:val="IndexLink"/>
              <w:b/>
              <w:color w:val="000000" w:themeColor="text1"/>
            </w:rPr>
            <w:t>Dokumenta pārskats</w:t>
          </w:r>
          <w:r>
            <w:rPr>
              <w:rStyle w:val="IndexLink"/>
              <w:b/>
              <w:color w:val="000000"/>
            </w:rPr>
            <w:fldChar w:fldCharType="end"/>
          </w:r>
          <w:r>
            <w:rPr>
              <w:color w:val="000000" w:themeColor="text1"/>
            </w:rPr>
            <w:tab/>
            <w:t>8</w:t>
          </w:r>
        </w:p>
        <w:p>
          <w:pPr>
            <w:pStyle w:val="Contents2"/>
            <w:tabs>
              <w:tab w:val="clear" w:pos="720"/>
              <w:tab w:val="left" w:pos="88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"_Toc95982453"</w:instrText>
          </w:r>
          <w:r>
            <w:rPr>
              <w:rStyle w:val="IndexLink"/>
              <w:b/>
              <w:color w:val="000000"/>
            </w:rPr>
            <w:fldChar w:fldCharType="separate"/>
          </w:r>
          <w:r>
            <w:rPr>
              <w:rStyle w:val="IndexLink"/>
              <w:b/>
              <w:color w:val="000000" w:themeColor="text1"/>
            </w:rPr>
            <w:t>1.2.</w:t>
          </w:r>
          <w:r>
            <w:rPr>
              <w:rStyle w:val="IndexLink"/>
              <w:b/>
              <w:color w:val="000000"/>
            </w:rPr>
            <w:fldChar w:fldCharType="end"/>
          </w:r>
          <w:r>
            <w:rPr>
              <w:rFonts w:eastAsia="" w:eastAsiaTheme="minorEastAsia"/>
              <w:color w:val="000000" w:themeColor="text1"/>
              <w:sz w:val="22"/>
              <w:szCs w:val="22"/>
            </w:rPr>
            <w:tab/>
          </w:r>
          <w:r>
            <w:rPr>
              <w:b/>
              <w:color w:val="000000" w:themeColor="text1"/>
            </w:rPr>
            <w:t>Vispārīgs apraksts</w:t>
          </w:r>
          <w:r>
            <w:rPr>
              <w:color w:val="000000" w:themeColor="text1"/>
            </w:rPr>
            <w:tab/>
            <w:t>8</w:t>
          </w:r>
        </w:p>
        <w:p>
          <w:pPr>
            <w:pStyle w:val="Contents3"/>
            <w:tabs>
              <w:tab w:val="clear" w:pos="720"/>
              <w:tab w:val="left" w:pos="132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"_Toc95982454"</w:instrText>
          </w:r>
          <w:r>
            <w:rPr>
              <w:rStyle w:val="IndexLink"/>
              <w:b/>
              <w:color w:val="000000"/>
            </w:rPr>
            <w:fldChar w:fldCharType="separate"/>
          </w:r>
          <w:r>
            <w:rPr>
              <w:rStyle w:val="IndexLink"/>
              <w:b/>
              <w:color w:val="000000" w:themeColor="text1"/>
            </w:rPr>
            <w:t>1.2.1.</w:t>
          </w:r>
          <w:r>
            <w:rPr>
              <w:rStyle w:val="IndexLink"/>
              <w:b/>
              <w:color w:val="000000"/>
            </w:rPr>
            <w:fldChar w:fldCharType="end"/>
          </w:r>
          <w:r>
            <w:rPr>
              <w:rFonts w:eastAsia="" w:eastAsiaTheme="minorEastAsia"/>
              <w:color w:val="000000" w:themeColor="text1"/>
              <w:sz w:val="22"/>
              <w:szCs w:val="22"/>
            </w:rPr>
            <w:tab/>
          </w:r>
          <w:r>
            <w:rPr>
              <w:b/>
              <w:color w:val="000000" w:themeColor="text1"/>
            </w:rPr>
            <w:t>Produkta perspektīva</w:t>
          </w:r>
          <w:r>
            <w:rPr>
              <w:color w:val="000000" w:themeColor="text1"/>
            </w:rPr>
            <w:tab/>
            <w:t>8</w:t>
          </w:r>
        </w:p>
        <w:p>
          <w:pPr>
            <w:pStyle w:val="Contents3"/>
            <w:tabs>
              <w:tab w:val="clear" w:pos="720"/>
              <w:tab w:val="left" w:pos="132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"_Toc95982455"</w:instrText>
          </w:r>
          <w:r>
            <w:rPr>
              <w:rStyle w:val="IndexLink"/>
              <w:b/>
              <w:color w:val="000000"/>
            </w:rPr>
            <w:fldChar w:fldCharType="separate"/>
          </w:r>
          <w:r>
            <w:rPr>
              <w:rStyle w:val="IndexLink"/>
              <w:b/>
              <w:color w:val="000000" w:themeColor="text1"/>
            </w:rPr>
            <w:t>1.2.2.</w:t>
          </w:r>
          <w:r>
            <w:rPr>
              <w:rStyle w:val="IndexLink"/>
              <w:b/>
              <w:color w:val="000000"/>
            </w:rPr>
            <w:fldChar w:fldCharType="end"/>
          </w:r>
          <w:r>
            <w:rPr>
              <w:rFonts w:eastAsia="" w:eastAsiaTheme="minorEastAsia"/>
              <w:color w:val="000000" w:themeColor="text1"/>
              <w:sz w:val="22"/>
              <w:szCs w:val="22"/>
            </w:rPr>
            <w:tab/>
          </w:r>
          <w:r>
            <w:rPr>
              <w:b/>
              <w:color w:val="000000" w:themeColor="text1"/>
            </w:rPr>
            <w:t>Produkta funkcijas</w:t>
          </w:r>
          <w:r>
            <w:rPr>
              <w:color w:val="000000" w:themeColor="text1"/>
            </w:rPr>
            <w:tab/>
            <w:t>8</w:t>
          </w:r>
        </w:p>
        <w:p>
          <w:pPr>
            <w:pStyle w:val="Contents3"/>
            <w:tabs>
              <w:tab w:val="clear" w:pos="720"/>
              <w:tab w:val="left" w:pos="132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"_Toc95982456"</w:instrText>
          </w:r>
          <w:r>
            <w:rPr>
              <w:rStyle w:val="IndexLink"/>
              <w:b/>
              <w:color w:val="000000"/>
            </w:rPr>
            <w:fldChar w:fldCharType="separate"/>
          </w:r>
          <w:r>
            <w:rPr>
              <w:rStyle w:val="IndexLink"/>
              <w:b/>
              <w:color w:val="000000" w:themeColor="text1"/>
            </w:rPr>
            <w:t>1.2.3.</w:t>
          </w:r>
          <w:r>
            <w:rPr>
              <w:rStyle w:val="IndexLink"/>
              <w:b/>
              <w:color w:val="000000"/>
            </w:rPr>
            <w:fldChar w:fldCharType="end"/>
          </w:r>
          <w:r>
            <w:rPr>
              <w:rFonts w:eastAsia="" w:eastAsiaTheme="minorEastAsia"/>
              <w:color w:val="000000" w:themeColor="text1"/>
              <w:sz w:val="22"/>
              <w:szCs w:val="22"/>
            </w:rPr>
            <w:tab/>
          </w:r>
          <w:r>
            <w:rPr>
              <w:b/>
              <w:color w:val="000000" w:themeColor="text1"/>
            </w:rPr>
            <w:t>Lietotāja raksturiezīmes</w:t>
          </w:r>
          <w:r>
            <w:rPr>
              <w:color w:val="000000" w:themeColor="text1"/>
            </w:rPr>
            <w:tab/>
            <w:t>9</w:t>
          </w:r>
        </w:p>
        <w:p>
          <w:pPr>
            <w:pStyle w:val="Contents2"/>
            <w:tabs>
              <w:tab w:val="clear" w:pos="720"/>
              <w:tab w:val="left" w:pos="88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"_Toc95982457"</w:instrText>
          </w:r>
          <w:r>
            <w:rPr>
              <w:rStyle w:val="IndexLink"/>
              <w:b/>
              <w:color w:val="000000"/>
            </w:rPr>
            <w:fldChar w:fldCharType="separate"/>
          </w:r>
          <w:r>
            <w:rPr>
              <w:rStyle w:val="IndexLink"/>
              <w:b/>
              <w:color w:val="000000" w:themeColor="text1"/>
            </w:rPr>
            <w:t>1.3.</w:t>
          </w:r>
          <w:r>
            <w:rPr>
              <w:rStyle w:val="IndexLink"/>
              <w:b/>
              <w:color w:val="000000"/>
            </w:rPr>
            <w:fldChar w:fldCharType="end"/>
          </w:r>
          <w:r>
            <w:rPr>
              <w:rFonts w:eastAsia="" w:eastAsiaTheme="minorEastAsia"/>
              <w:color w:val="000000" w:themeColor="text1"/>
              <w:sz w:val="22"/>
              <w:szCs w:val="22"/>
            </w:rPr>
            <w:tab/>
          </w:r>
          <w:r>
            <w:rPr>
              <w:b/>
              <w:color w:val="000000" w:themeColor="text1"/>
            </w:rPr>
            <w:t>Funkcionālās prasības</w:t>
          </w:r>
          <w:r>
            <w:rPr>
              <w:color w:val="000000" w:themeColor="text1"/>
            </w:rPr>
            <w:tab/>
            <w:t>9</w:t>
          </w:r>
        </w:p>
        <w:p>
          <w:pPr>
            <w:pStyle w:val="Contents3"/>
            <w:tabs>
              <w:tab w:val="clear" w:pos="720"/>
              <w:tab w:val="left" w:pos="132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"_Toc95982458"</w:instrText>
          </w:r>
          <w:r>
            <w:rPr>
              <w:rStyle w:val="IndexLink"/>
              <w:b/>
              <w:color w:val="000000"/>
            </w:rPr>
            <w:fldChar w:fldCharType="separate"/>
          </w:r>
          <w:r>
            <w:rPr>
              <w:rStyle w:val="IndexLink"/>
              <w:b/>
              <w:color w:val="000000" w:themeColor="text1"/>
            </w:rPr>
            <w:t>1.3.1.</w:t>
          </w:r>
          <w:r>
            <w:rPr>
              <w:rStyle w:val="IndexLink"/>
              <w:b/>
              <w:color w:val="000000"/>
            </w:rPr>
            <w:fldChar w:fldCharType="end"/>
          </w:r>
          <w:r>
            <w:rPr>
              <w:rFonts w:eastAsia="" w:eastAsiaTheme="minorEastAsia"/>
              <w:color w:val="000000" w:themeColor="text1"/>
              <w:sz w:val="22"/>
              <w:szCs w:val="22"/>
            </w:rPr>
            <w:tab/>
          </w:r>
          <w:r>
            <w:rPr>
              <w:b/>
              <w:color w:val="000000" w:themeColor="text1"/>
            </w:rPr>
            <w:t>Kustība ar cilvēku</w:t>
          </w:r>
          <w:r>
            <w:rPr>
              <w:color w:val="000000" w:themeColor="text1"/>
            </w:rPr>
            <w:tab/>
            <w:t>9</w:t>
          </w:r>
        </w:p>
        <w:p>
          <w:pPr>
            <w:pStyle w:val="Contents1"/>
            <w:tabs>
              <w:tab w:val="clear" w:pos="720"/>
              <w:tab w:val="left" w:pos="480" w:leader="none"/>
              <w:tab w:val="right" w:pos="9019" w:leader="dot"/>
            </w:tabs>
            <w:rPr>
              <w:color w:val="000000"/>
              <w:sz w:val="22"/>
              <w:szCs w:val="22"/>
            </w:rPr>
          </w:pPr>
          <w:r>
            <w:fldChar w:fldCharType="begin"/>
          </w:r>
          <w:r>
            <w:rPr>
              <w:rStyle w:val="IndexLink"/>
              <w:color w:val="000000"/>
            </w:rPr>
            <w:instrText> HYPERLINK "../../../../Students/Downloads/Kvalifikacijas_makets_janvaris_2022.docx" \l "_Toc95982461"</w:instrText>
          </w:r>
          <w:r>
            <w:rPr>
              <w:rStyle w:val="IndexLink"/>
              <w:color w:val="000000"/>
            </w:rPr>
            <w:fldChar w:fldCharType="separate"/>
          </w:r>
          <w:r>
            <w:rPr>
              <w:rStyle w:val="IndexLink"/>
              <w:color w:val="000000" w:themeColor="text1"/>
            </w:rPr>
            <w:t>2.</w:t>
          </w:r>
          <w:r>
            <w:rPr>
              <w:rStyle w:val="IndexLink"/>
              <w:color w:val="000000"/>
            </w:rPr>
            <w:fldChar w:fldCharType="end"/>
          </w:r>
          <w:r>
            <w:rPr>
              <w:rFonts w:eastAsia="" w:eastAsiaTheme="minorEastAsia"/>
              <w:color w:val="000000" w:themeColor="text1"/>
              <w:sz w:val="22"/>
              <w:szCs w:val="22"/>
            </w:rPr>
            <w:tab/>
          </w:r>
          <w:r>
            <w:rPr>
              <w:color w:val="000000" w:themeColor="text1"/>
            </w:rPr>
            <w:t>IZSTRĀDES UN TESTĒŠANAS LAIKĀ IZMANTOTĀS TEHNOLOĢIJAS</w:t>
            <w:tab/>
            <w:t>13</w:t>
          </w:r>
        </w:p>
        <w:p>
          <w:pPr>
            <w:pStyle w:val="Contents1"/>
            <w:tabs>
              <w:tab w:val="clear" w:pos="720"/>
              <w:tab w:val="left" w:pos="480" w:leader="none"/>
              <w:tab w:val="right" w:pos="9019" w:leader="dot"/>
            </w:tabs>
            <w:rPr>
              <w:color w:val="000000"/>
              <w:sz w:val="22"/>
              <w:szCs w:val="22"/>
            </w:rPr>
          </w:pPr>
          <w:r>
            <w:fldChar w:fldCharType="begin"/>
          </w:r>
          <w:r>
            <w:rPr>
              <w:rStyle w:val="IndexLink"/>
              <w:color w:val="000000"/>
            </w:rPr>
            <w:instrText> HYPERLINK "../../../../Students/Downloads/Kvalifikacijas_makets_janvaris_2022.docx" \l "_Toc95982462"</w:instrText>
          </w:r>
          <w:r>
            <w:rPr>
              <w:rStyle w:val="IndexLink"/>
              <w:color w:val="000000"/>
            </w:rPr>
            <w:fldChar w:fldCharType="separate"/>
          </w:r>
          <w:r>
            <w:rPr>
              <w:rStyle w:val="IndexLink"/>
              <w:color w:val="000000" w:themeColor="text1"/>
            </w:rPr>
            <w:t>3.</w:t>
          </w:r>
          <w:r>
            <w:rPr>
              <w:rStyle w:val="IndexLink"/>
              <w:color w:val="000000"/>
            </w:rPr>
            <w:fldChar w:fldCharType="end"/>
          </w:r>
          <w:r>
            <w:rPr>
              <w:rFonts w:eastAsia="" w:eastAsiaTheme="minorEastAsia"/>
              <w:color w:val="000000" w:themeColor="text1"/>
              <w:sz w:val="22"/>
              <w:szCs w:val="22"/>
            </w:rPr>
            <w:tab/>
          </w:r>
          <w:r>
            <w:rPr>
              <w:color w:val="000000" w:themeColor="text1"/>
            </w:rPr>
            <w:t>PROGRAMMATŪRAS PRODUKTA MODELĒŠANA UN PROJEKTĒŠANA</w:t>
            <w:tab/>
            <w:t>14</w:t>
          </w:r>
        </w:p>
        <w:p>
          <w:pPr>
            <w:pStyle w:val="Contents2"/>
            <w:tabs>
              <w:tab w:val="clear" w:pos="720"/>
              <w:tab w:val="left" w:pos="88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"_Toc95982463"</w:instrText>
          </w:r>
          <w:r>
            <w:rPr>
              <w:rStyle w:val="IndexLink"/>
              <w:b/>
              <w:color w:val="000000"/>
            </w:rPr>
            <w:fldChar w:fldCharType="separate"/>
          </w:r>
          <w:r>
            <w:rPr>
              <w:rStyle w:val="IndexLink"/>
              <w:b/>
              <w:color w:val="000000" w:themeColor="text1"/>
            </w:rPr>
            <w:t>3.1.</w:t>
          </w:r>
          <w:r>
            <w:rPr>
              <w:rStyle w:val="IndexLink"/>
              <w:b/>
              <w:color w:val="000000"/>
            </w:rPr>
            <w:fldChar w:fldCharType="end"/>
          </w:r>
          <w:r>
            <w:rPr>
              <w:rFonts w:eastAsia="" w:eastAsiaTheme="minorEastAsia"/>
              <w:color w:val="000000" w:themeColor="text1"/>
              <w:sz w:val="22"/>
              <w:szCs w:val="22"/>
            </w:rPr>
            <w:tab/>
          </w:r>
          <w:r>
            <w:rPr>
              <w:b/>
              <w:color w:val="000000" w:themeColor="text1"/>
            </w:rPr>
            <w:t>Lietotāju datu glabāšana</w:t>
          </w:r>
          <w:r>
            <w:rPr>
              <w:color w:val="000000" w:themeColor="text1"/>
            </w:rPr>
            <w:tab/>
            <w:t>14</w:t>
          </w:r>
        </w:p>
        <w:p>
          <w:pPr>
            <w:pStyle w:val="Contents3"/>
            <w:tabs>
              <w:tab w:val="clear" w:pos="720"/>
              <w:tab w:val="right" w:pos="9019" w:leader="dot"/>
            </w:tabs>
            <w:rPr>
              <w:color w:val="000000"/>
              <w:sz w:val="22"/>
              <w:szCs w:val="22"/>
            </w:rPr>
          </w:pPr>
          <w:r>
            <w:fldChar w:fldCharType="begin"/>
          </w:r>
          <w:r>
            <w:rPr>
              <w:rStyle w:val="IndexLink"/>
              <w:b/>
              <w:color w:val="000000"/>
            </w:rPr>
            <w:instrText> HYPERLINK "../../../../Students/Downloads/Kvalifikacijas_makets_janvaris_2022.docx" \l "_Toc95982464"</w:instrText>
          </w:r>
          <w:r>
            <w:rPr>
              <w:rStyle w:val="IndexLink"/>
              <w:b/>
              <w:color w:val="000000"/>
            </w:rPr>
            <w:fldChar w:fldCharType="separate"/>
          </w:r>
          <w:r>
            <w:rPr>
              <w:rStyle w:val="IndexLink"/>
              <w:b/>
              <w:color w:val="000000" w:themeColor="text1"/>
            </w:rPr>
            <w:t>Tabula 1:</w:t>
          </w:r>
          <w:r>
            <w:rPr>
              <w:rStyle w:val="IndexLink"/>
              <w:b/>
              <w:color w:val="000000"/>
            </w:rPr>
            <w:fldChar w:fldCharType="end"/>
          </w:r>
          <w:r>
            <w:rPr>
              <w:color w:val="000000" w:themeColor="text1"/>
            </w:rPr>
            <w:tab/>
            <w:t>14</w:t>
          </w:r>
        </w:p>
        <w:p>
          <w:pPr>
            <w:pStyle w:val="Contents3"/>
            <w:tabs>
              <w:tab w:val="clear" w:pos="720"/>
              <w:tab w:val="right" w:pos="9019" w:leader="dot"/>
            </w:tabs>
            <w:rPr>
              <w:color w:val="000000"/>
              <w:sz w:val="22"/>
              <w:szCs w:val="22"/>
            </w:rPr>
          </w:pPr>
          <w:r>
            <w:fldChar w:fldCharType="begin"/>
          </w:r>
          <w:r>
            <w:rPr>
              <w:rStyle w:val="IndexLink"/>
              <w:b/>
              <w:color w:val="000000"/>
            </w:rPr>
            <w:instrText> HYPERLINK "../../../../Students/Downloads/Kvalifikacijas_makets_janvaris_2022.docx" \l "_Toc95982465"</w:instrText>
          </w:r>
          <w:r>
            <w:rPr>
              <w:rStyle w:val="IndexLink"/>
              <w:b/>
              <w:color w:val="000000"/>
            </w:rPr>
            <w:fldChar w:fldCharType="separate"/>
          </w:r>
          <w:r>
            <w:rPr>
              <w:rStyle w:val="IndexLink"/>
              <w:b/>
              <w:color w:val="000000" w:themeColor="text1"/>
            </w:rPr>
            <w:t>Tabula 2:</w:t>
          </w:r>
          <w:r>
            <w:rPr>
              <w:rStyle w:val="IndexLink"/>
              <w:b/>
              <w:color w:val="000000"/>
            </w:rPr>
            <w:fldChar w:fldCharType="end"/>
          </w:r>
          <w:r>
            <w:rPr>
              <w:color w:val="000000" w:themeColor="text1"/>
            </w:rPr>
            <w:tab/>
            <w:t>14</w:t>
          </w:r>
        </w:p>
        <w:p>
          <w:pPr>
            <w:pStyle w:val="Contents2"/>
            <w:tabs>
              <w:tab w:val="clear" w:pos="720"/>
              <w:tab w:val="left" w:pos="880" w:leader="none"/>
              <w:tab w:val="right" w:pos="9019" w:leader="dot"/>
            </w:tabs>
            <w:rPr>
              <w:color w:val="000000"/>
              <w:sz w:val="22"/>
              <w:szCs w:val="22"/>
            </w:rPr>
          </w:pPr>
          <w:r>
            <w:fldChar w:fldCharType="begin"/>
          </w:r>
          <w:r>
            <w:rPr>
              <w:rStyle w:val="IndexLink"/>
              <w:b/>
              <w:color w:val="000000"/>
            </w:rPr>
            <w:instrText> HYPERLINK "../../../../Students/Downloads/Kvalifikacijas_makets_janvaris_2022.docx" \l "_Toc95982466"</w:instrText>
          </w:r>
          <w:r>
            <w:rPr>
              <w:rStyle w:val="IndexLink"/>
              <w:b/>
              <w:color w:val="000000"/>
            </w:rPr>
            <w:fldChar w:fldCharType="separate"/>
          </w:r>
          <w:r>
            <w:rPr>
              <w:rStyle w:val="IndexLink"/>
              <w:b/>
              <w:color w:val="000000" w:themeColor="text1"/>
            </w:rPr>
            <w:t>3.2.</w:t>
          </w:r>
          <w:r>
            <w:rPr>
              <w:rStyle w:val="IndexLink"/>
              <w:b/>
              <w:color w:val="000000"/>
            </w:rPr>
            <w:fldChar w:fldCharType="end"/>
          </w:r>
          <w:r>
            <w:rPr>
              <w:rFonts w:eastAsia="" w:eastAsiaTheme="minorEastAsia"/>
              <w:color w:val="000000" w:themeColor="text1"/>
              <w:sz w:val="22"/>
              <w:szCs w:val="22"/>
            </w:rPr>
            <w:tab/>
            <w:t>F</w:t>
          </w:r>
          <w:r>
            <w:rPr>
              <w:b/>
              <w:color w:val="000000" w:themeColor="text1"/>
            </w:rPr>
            <w:t>iziskais izskats</w:t>
          </w:r>
          <w:r>
            <w:rPr>
              <w:color w:val="000000" w:themeColor="text1"/>
            </w:rPr>
            <w:tab/>
            <w:t>14</w:t>
          </w:r>
          <w:r>
            <w:rPr>
              <w:color w:val="000000"/>
            </w:rPr>
            <w:fldChar w:fldCharType="end"/>
          </w:r>
        </w:p>
      </w:sdtContent>
    </w:sdt>
    <w:p>
      <w:pPr>
        <w:pStyle w:val="Titlenonumber"/>
        <w:spacing w:lineRule="auto" w:line="360"/>
        <w:rPr>
          <w:rFonts w:eastAsia="Times New Roman"/>
          <w:color w:val="000000"/>
          <w:lang w:val="lv-LV"/>
        </w:rPr>
      </w:pPr>
      <w:r>
        <w:rPr>
          <w:rFonts w:eastAsia="Times New Roman"/>
          <w:color w:val="000000" w:themeColor="text1"/>
          <w:lang w:val="lv-LV"/>
        </w:rPr>
        <w:t xml:space="preserve"> </w:t>
      </w:r>
      <w:r>
        <w:rPr>
          <w:rFonts w:eastAsia="Times New Roman"/>
          <w:color w:val="000000" w:themeColor="text1"/>
          <w:lang w:val="lv-LV"/>
        </w:rPr>
        <w:t>Ievads</w:t>
      </w:r>
    </w:p>
    <w:p>
      <w:pPr>
        <w:pStyle w:val="Normal"/>
        <w:jc w:val="center"/>
        <w:rPr>
          <w:rFonts w:eastAsia="Times New Roman"/>
          <w:b/>
          <w:b/>
          <w:bCs/>
          <w:sz w:val="28"/>
          <w:szCs w:val="28"/>
        </w:rPr>
      </w:pPr>
      <w:r>
        <w:rPr>
          <w:rFonts w:eastAsia="Times New Roman"/>
          <w:b/>
          <w:bCs/>
          <w:sz w:val="28"/>
          <w:szCs w:val="28"/>
        </w:rPr>
      </w:r>
    </w:p>
    <w:p>
      <w:pPr>
        <w:pStyle w:val="Normal"/>
        <w:rPr/>
      </w:pPr>
      <w:r>
        <w:rPr/>
        <w:t xml:space="preserve"> </w:t>
      </w:r>
      <w:r>
        <w:rPr/>
        <w:tab/>
        <w:t xml:space="preserve">Darbu temats tika izvēlēts, lai varētu pārbaudīt savu rakstīšanas ātrumu uz tastatūras. Visi tavi labākie mēģinājumi tiks saglabāti un tos varēsi apskatīt atsevišķā logā. Tavs rakstīšanas ātrums tiks mērīts pēc vārdiem minūtē (WPM – </w:t>
      </w:r>
      <w:r>
        <w:rPr>
          <w:i/>
        </w:rPr>
        <w:t>Words per minute</w:t>
      </w:r>
      <w:r>
        <w:rPr/>
        <w:t>). Kā arī tu varēsi izvēlēties cik sekundes tu gribi, lai iet tavs rakstīšanas pārbaudījums.</w:t>
      </w:r>
    </w:p>
    <w:p>
      <w:pPr>
        <w:pStyle w:val="Normal"/>
        <w:rPr/>
      </w:pPr>
      <w:r>
        <w:rPr/>
      </w:r>
    </w:p>
    <w:p>
      <w:pPr>
        <w:pStyle w:val="Normal"/>
        <w:rPr>
          <w:rFonts w:eastAsia="Times New Roman"/>
          <w:bCs/>
          <w:color w:val="000000"/>
          <w:szCs w:val="24"/>
        </w:rPr>
      </w:pPr>
      <w:r>
        <w:rPr>
          <w:rFonts w:eastAsia="Times New Roman"/>
          <w:bCs/>
          <w:color w:val="000000" w:themeColor="text1"/>
          <w:szCs w:val="24"/>
        </w:rPr>
        <w:t>“</w:t>
      </w:r>
      <w:r>
        <w:rPr>
          <w:rFonts w:eastAsia="Times New Roman"/>
          <w:bCs/>
          <w:color w:val="000000" w:themeColor="text1"/>
          <w:szCs w:val="24"/>
        </w:rPr>
        <w:t>Ātrrakstīšanas pārbaudījums” programma ir paredzēta bez maksas, un pieeja būs caur internet pārlūku.</w:t>
      </w:r>
    </w:p>
    <w:p>
      <w:pPr>
        <w:pStyle w:val="Normal"/>
        <w:rPr>
          <w:rFonts w:eastAsia="Times New Roman"/>
          <w:bCs/>
          <w:color w:val="000000"/>
          <w:szCs w:val="24"/>
        </w:rPr>
      </w:pPr>
      <w:r>
        <w:rPr>
          <w:rFonts w:eastAsia="Times New Roman"/>
          <w:bCs/>
          <w:color w:val="000000"/>
          <w:szCs w:val="24"/>
        </w:rPr>
      </w:r>
    </w:p>
    <w:p>
      <w:pPr>
        <w:pStyle w:val="Normal"/>
        <w:rPr>
          <w:szCs w:val="24"/>
        </w:rPr>
      </w:pPr>
      <w:r>
        <w:rPr>
          <w:rFonts w:eastAsia="Times New Roman"/>
          <w:bCs/>
          <w:color w:val="000000" w:themeColor="text1"/>
          <w:szCs w:val="24"/>
        </w:rPr>
        <w:t xml:space="preserve">Teksts, kuru tev vajadzēs rakstīt, būs tikai angļu valodā. Tiks izmantoti visbiežākie izmantotie angļu vārdi tekstam. </w:t>
      </w:r>
    </w:p>
    <w:p>
      <w:pPr>
        <w:pStyle w:val="Normal"/>
        <w:rPr/>
      </w:pPr>
      <w:r>
        <w:rPr/>
      </w:r>
    </w:p>
    <w:p>
      <w:pPr>
        <w:pStyle w:val="Normal"/>
        <w:rPr/>
      </w:pPr>
      <w:r>
        <w:rPr/>
      </w:r>
    </w:p>
    <w:p>
      <w:pPr>
        <w:pStyle w:val="Normal"/>
        <w:rPr/>
      </w:pPr>
      <w:r>
        <w:rPr>
          <w:b/>
        </w:rPr>
        <w:t>Darba mērķis</w:t>
      </w:r>
      <w:r>
        <w:rPr/>
        <w:t>: Izveidot programmu internet vidē, lai klients varētu pārbaudīt savu rakstīšanas ātrumu.</w:t>
      </w:r>
    </w:p>
    <w:p>
      <w:pPr>
        <w:pStyle w:val="Normal"/>
        <w:rPr/>
      </w:pPr>
      <w:r>
        <w:rPr/>
      </w:r>
    </w:p>
    <w:p>
      <w:pPr>
        <w:pStyle w:val="Normal"/>
        <w:rPr/>
      </w:pPr>
      <w:r>
        <w:rPr>
          <w:b/>
          <w:color w:val="000000" w:themeColor="text1"/>
        </w:rPr>
        <w:t>Darba uzdevumi</w:t>
      </w:r>
      <w:r>
        <w:rPr/>
        <w:t>:</w:t>
      </w:r>
    </w:p>
    <w:p>
      <w:pPr>
        <w:pStyle w:val="Normal"/>
        <w:rPr/>
      </w:pPr>
      <w:r>
        <w:rPr/>
      </w:r>
    </w:p>
    <w:p>
      <w:pPr>
        <w:pStyle w:val="ListParagraph"/>
        <w:numPr>
          <w:ilvl w:val="0"/>
          <w:numId w:val="2"/>
        </w:numPr>
        <w:rPr/>
      </w:pPr>
      <w:r>
        <w:rPr/>
        <w:t>Prasību noskaidrošana.</w:t>
      </w:r>
    </w:p>
    <w:p>
      <w:pPr>
        <w:pStyle w:val="ListParagraph"/>
        <w:numPr>
          <w:ilvl w:val="0"/>
          <w:numId w:val="2"/>
        </w:numPr>
        <w:rPr/>
      </w:pPr>
      <w:r>
        <w:rPr/>
        <w:t>Datu bāzes izstrāde.</w:t>
      </w:r>
    </w:p>
    <w:p>
      <w:pPr>
        <w:pStyle w:val="ListParagraph"/>
        <w:numPr>
          <w:ilvl w:val="0"/>
          <w:numId w:val="2"/>
        </w:numPr>
        <w:rPr/>
      </w:pPr>
      <w:r>
        <w:rPr/>
        <w:t>Programmas izstrāde.</w:t>
      </w:r>
    </w:p>
    <w:p>
      <w:pPr>
        <w:pStyle w:val="ListParagraph"/>
        <w:numPr>
          <w:ilvl w:val="0"/>
          <w:numId w:val="2"/>
        </w:numPr>
        <w:rPr/>
      </w:pPr>
      <w:r>
        <w:rPr/>
        <w:t>Testēšana caur dažādiem interneta pārlūkiem</w:t>
      </w:r>
    </w:p>
    <w:p>
      <w:pPr>
        <w:pStyle w:val="ListParagraph"/>
        <w:numPr>
          <w:ilvl w:val="0"/>
          <w:numId w:val="2"/>
        </w:numPr>
        <w:rPr/>
      </w:pPr>
      <w:r>
        <w:rPr/>
        <w:t>Dizainu parunāšanas</w:t>
      </w:r>
    </w:p>
    <w:p>
      <w:pPr>
        <w:pStyle w:val="Normal"/>
        <w:rPr/>
      </w:pPr>
      <w:r>
        <w:rPr/>
      </w:r>
      <w:r>
        <w:br w:type="page"/>
      </w:r>
    </w:p>
    <w:p>
      <w:pPr>
        <w:pStyle w:val="Normal"/>
        <w:pBdr/>
        <w:spacing w:lineRule="auto" w:line="360" w:before="120" w:after="120"/>
        <w:jc w:val="center"/>
        <w:rPr>
          <w:b/>
          <w:b/>
          <w:smallCaps/>
          <w:color w:val="000000" w:themeColor="text1"/>
          <w:sz w:val="36"/>
          <w:szCs w:val="36"/>
        </w:rPr>
      </w:pPr>
      <w:r>
        <w:rPr>
          <w:b/>
          <w:smallCaps/>
          <w:color w:val="000000" w:themeColor="text1"/>
          <w:sz w:val="36"/>
          <w:szCs w:val="36"/>
        </w:rPr>
        <w:t>akronīmi un saīsinājumi</w:t>
      </w:r>
    </w:p>
    <w:p>
      <w:pPr>
        <w:pStyle w:val="Normal"/>
        <w:pBdr/>
        <w:spacing w:lineRule="auto" w:line="307"/>
        <w:ind w:firstLine="720"/>
        <w:rPr>
          <w:color w:val="000000"/>
        </w:rPr>
      </w:pPr>
      <w:r>
        <w:rPr>
          <w:color w:val="000000"/>
        </w:rPr>
      </w:r>
    </w:p>
    <w:tbl>
      <w:tblPr>
        <w:tblW w:w="9044" w:type="dxa"/>
        <w:jc w:val="left"/>
        <w:tblInd w:w="0" w:type="dxa"/>
        <w:tblLayout w:type="fixed"/>
        <w:tblCellMar>
          <w:top w:w="0" w:type="dxa"/>
          <w:left w:w="108" w:type="dxa"/>
          <w:bottom w:w="0" w:type="dxa"/>
          <w:right w:w="108" w:type="dxa"/>
        </w:tblCellMar>
        <w:tblLook w:firstRow="0" w:noVBand="1" w:lastRow="0" w:firstColumn="0" w:lastColumn="0" w:noHBand="0" w:val="0400"/>
      </w:tblPr>
      <w:tblGrid>
        <w:gridCol w:w="2132"/>
        <w:gridCol w:w="6911"/>
      </w:tblGrid>
      <w:tr>
        <w:trPr>
          <w:trHeight w:val="1206" w:hRule="atLeast"/>
        </w:trPr>
        <w:tc>
          <w:tcPr>
            <w:tcW w:w="21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i/>
                <w:i/>
                <w:iCs/>
                <w:color w:val="FF0000"/>
              </w:rPr>
            </w:pPr>
            <w:r>
              <w:rPr>
                <w:i/>
                <w:iCs/>
              </w:rPr>
              <w:t>WPM</w:t>
            </w:r>
          </w:p>
        </w:tc>
        <w:tc>
          <w:tcPr>
            <w:tcW w:w="691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color w:val="FF0000"/>
                <w:highlight w:val="white"/>
              </w:rPr>
            </w:pPr>
            <w:r>
              <w:rPr>
                <w:color w:val="000000" w:themeColor="text1"/>
              </w:rPr>
              <w:t xml:space="preserve">Vārdi minūtē, parasti saīsināti </w:t>
            </w:r>
            <w:r>
              <w:rPr>
                <w:i/>
                <w:iCs/>
                <w:color w:val="000000" w:themeColor="text1"/>
              </w:rPr>
              <w:t>WPM</w:t>
            </w:r>
            <w:r>
              <w:rPr>
                <w:color w:val="000000" w:themeColor="text1"/>
              </w:rPr>
              <w:t>, ir minūtē apstrādāto vārdu mērs, ko bieži izmanto kā rakstīšanas, lasīšanas vai Morzes koda nosūtīšanas un saņemšanas ātruma mērījumu.</w:t>
            </w:r>
          </w:p>
        </w:tc>
      </w:tr>
      <w:tr>
        <w:trPr>
          <w:trHeight w:val="800" w:hRule="atLeast"/>
        </w:trPr>
        <w:tc>
          <w:tcPr>
            <w:tcW w:w="21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i/>
                <w:i/>
                <w:color w:val="FF0000"/>
              </w:rPr>
            </w:pPr>
            <w:r>
              <w:rPr>
                <w:i/>
                <w:iCs/>
              </w:rPr>
              <w:t>Javascript</w:t>
            </w:r>
          </w:p>
        </w:tc>
        <w:tc>
          <w:tcPr>
            <w:tcW w:w="6911" w:type="dxa"/>
            <w:tcBorders>
              <w:top w:val="single" w:sz="4" w:space="0" w:color="000000"/>
              <w:left w:val="single" w:sz="4" w:space="0" w:color="000000"/>
              <w:bottom w:val="single" w:sz="4" w:space="0" w:color="000000"/>
              <w:right w:val="single" w:sz="4" w:space="0" w:color="000000"/>
            </w:tcBorders>
          </w:tcPr>
          <w:p>
            <w:pPr>
              <w:pStyle w:val="Normal"/>
              <w:widowControl w:val="false"/>
              <w:spacing w:before="120" w:after="120"/>
              <w:rPr>
                <w:highlight w:val="white"/>
              </w:rPr>
            </w:pPr>
            <w:r>
              <w:rPr>
                <w:i/>
                <w:iCs/>
              </w:rPr>
              <w:t>JavaScript</w:t>
            </w:r>
            <w:r>
              <w:rPr/>
              <w:t xml:space="preserve"> ir dinamiskā programmēšanas valoda, kas izmantojas, lai veidotu interaktīvas tīmekļa lapas un tīmekļa lietotnes.</w:t>
            </w:r>
          </w:p>
        </w:tc>
      </w:tr>
      <w:tr>
        <w:trPr>
          <w:trHeight w:val="411" w:hRule="atLeast"/>
        </w:trPr>
        <w:tc>
          <w:tcPr>
            <w:tcW w:w="21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i/>
                <w:i/>
                <w:color w:val="FF0000"/>
              </w:rPr>
            </w:pPr>
            <w:r>
              <w:rPr>
                <w:i/>
                <w:iCs/>
              </w:rPr>
              <w:t>SQLite</w:t>
            </w:r>
          </w:p>
        </w:tc>
        <w:tc>
          <w:tcPr>
            <w:tcW w:w="691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color w:val="FF0000"/>
                <w:highlight w:val="white"/>
              </w:rPr>
            </w:pPr>
            <w:r>
              <w:rPr>
                <w:i/>
                <w:iCs/>
              </w:rPr>
              <w:t>SQLite</w:t>
            </w:r>
            <w:r>
              <w:rPr/>
              <w:t xml:space="preserve"> ir strukturēta datu bāzes pārvaldības sistēma</w:t>
            </w:r>
          </w:p>
        </w:tc>
      </w:tr>
      <w:tr>
        <w:trPr>
          <w:trHeight w:val="809" w:hRule="atLeast"/>
        </w:trPr>
        <w:tc>
          <w:tcPr>
            <w:tcW w:w="21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center"/>
              <w:rPr>
                <w:i/>
                <w:i/>
              </w:rPr>
            </w:pPr>
            <w:r>
              <w:rPr>
                <w:i/>
              </w:rPr>
              <w:t>Visual Studio Code</w:t>
            </w:r>
          </w:p>
        </w:tc>
        <w:tc>
          <w:tcPr>
            <w:tcW w:w="691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highlight w:val="white"/>
              </w:rPr>
            </w:pPr>
            <w:r>
              <w:rPr>
                <w:highlight w:val="white"/>
              </w:rPr>
              <w:t>Bezmaksas koda rediģēšanas programma kuru izstrādāja kompānija Microsoft.</w:t>
            </w:r>
          </w:p>
        </w:tc>
      </w:tr>
      <w:tr>
        <w:trPr>
          <w:trHeight w:val="794" w:hRule="atLeast"/>
        </w:trPr>
        <w:tc>
          <w:tcPr>
            <w:tcW w:w="21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i/>
                <w:i/>
              </w:rPr>
            </w:pPr>
            <w:r>
              <w:rPr>
                <w:i/>
              </w:rPr>
              <w:t>Windows 10</w:t>
            </w:r>
          </w:p>
        </w:tc>
        <w:tc>
          <w:tcPr>
            <w:tcW w:w="691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60"/>
              <w:jc w:val="both"/>
              <w:rPr>
                <w:highlight w:val="white"/>
              </w:rPr>
            </w:pPr>
            <w:r>
              <w:rPr>
                <w:i/>
                <w:highlight w:val="white"/>
              </w:rPr>
              <w:t xml:space="preserve">Windows 10 </w:t>
            </w:r>
            <w:r>
              <w:rPr>
                <w:highlight w:val="white"/>
              </w:rPr>
              <w:t>ir Microsoft izstrādāta personālo datoru operētājsistēma, kuru izdeva 2015. gada 29. jūlijā</w:t>
            </w:r>
          </w:p>
        </w:tc>
      </w:tr>
    </w:tbl>
    <w:p>
      <w:pPr>
        <w:pStyle w:val="11"/>
        <w:keepNext w:val="false"/>
        <w:keepLines w:val="false"/>
        <w:widowControl w:val="false"/>
        <w:rPr>
          <w:color w:val="000000"/>
          <w:sz w:val="36"/>
          <w:szCs w:val="36"/>
        </w:rPr>
      </w:pPr>
      <w:r>
        <w:rPr>
          <w:color w:val="000000"/>
          <w:sz w:val="36"/>
          <w:szCs w:val="36"/>
        </w:rPr>
      </w:r>
    </w:p>
    <w:p>
      <w:pPr>
        <w:pStyle w:val="1"/>
        <w:rPr/>
      </w:pPr>
      <w:r>
        <w:rPr/>
      </w:r>
      <w:bookmarkStart w:id="0" w:name="_Toc127746904"/>
      <w:bookmarkStart w:id="1" w:name="_Toc127746904"/>
    </w:p>
    <w:p>
      <w:pPr>
        <w:pStyle w:val="1"/>
        <w:rPr/>
      </w:pPr>
      <w:r>
        <w:rPr/>
      </w:r>
    </w:p>
    <w:p>
      <w:pPr>
        <w:pStyle w:val="1"/>
        <w:rPr/>
      </w:pPr>
      <w:r>
        <w:rPr/>
      </w:r>
    </w:p>
    <w:p>
      <w:pPr>
        <w:pStyle w:val="1"/>
        <w:rPr/>
      </w:pPr>
      <w:r>
        <w:rPr/>
      </w:r>
    </w:p>
    <w:p>
      <w:pPr>
        <w:pStyle w:val="1"/>
        <w:rPr/>
      </w:pPr>
      <w:r>
        <w:rPr/>
      </w:r>
    </w:p>
    <w:p>
      <w:pPr>
        <w:pStyle w:val="1"/>
        <w:rPr/>
      </w:pPr>
      <w:r>
        <w:rPr/>
      </w:r>
    </w:p>
    <w:p>
      <w:pPr>
        <w:pStyle w:val="1"/>
        <w:rPr/>
      </w:pPr>
      <w:r>
        <w:rPr/>
      </w:r>
    </w:p>
    <w:p>
      <w:pPr>
        <w:pStyle w:val="1"/>
        <w:rPr/>
      </w:pPr>
      <w:r>
        <w:rPr/>
      </w:r>
    </w:p>
    <w:p>
      <w:pPr>
        <w:pStyle w:val="1"/>
        <w:rPr/>
      </w:pPr>
      <w:r>
        <w:rPr/>
      </w:r>
    </w:p>
    <w:p>
      <w:pPr>
        <w:pStyle w:val="1"/>
        <w:jc w:val="left"/>
        <w:rPr/>
      </w:pPr>
      <w:bookmarkStart w:id="2" w:name="_Toc127746904"/>
      <w:r>
        <w:rPr/>
        <w:t>1. PROGRAMMATŪRAS PRASĪBU SPECIFIKĀCIJA</w:t>
      </w:r>
      <w:bookmarkEnd w:id="2"/>
    </w:p>
    <w:p>
      <w:pPr>
        <w:pStyle w:val="11"/>
        <w:jc w:val="both"/>
        <w:rPr>
          <w:b w:val="false"/>
          <w:b w:val="false"/>
          <w:bCs/>
        </w:rPr>
      </w:pPr>
      <w:bookmarkStart w:id="3" w:name="_Toc127746905"/>
      <w:r>
        <w:rPr/>
        <w:t>1.1. Ievads</w:t>
      </w:r>
      <w:bookmarkEnd w:id="3"/>
    </w:p>
    <w:p>
      <w:pPr>
        <w:pStyle w:val="111"/>
        <w:ind w:left="720" w:hanging="0"/>
        <w:jc w:val="both"/>
        <w:rPr/>
      </w:pPr>
      <w:bookmarkStart w:id="4" w:name="_Toc127746906"/>
      <w:r>
        <w:rPr/>
        <w:t>1.1.1. Dokumenta nolūks</w:t>
      </w:r>
      <w:bookmarkEnd w:id="4"/>
    </w:p>
    <w:p>
      <w:pPr>
        <w:pStyle w:val="Normal0"/>
        <w:spacing w:lineRule="auto" w:line="240" w:before="120" w:after="120"/>
        <w:ind w:firstLine="432"/>
        <w:jc w:val="both"/>
        <w:rPr/>
      </w:pPr>
      <w:r>
        <w:rPr/>
        <w:t>Programmatūras prasību specifikācijas nolūks ir aprakstīt prasības uzdevumu plānošanas informāciju izstrādājamajā sistēmā.</w:t>
      </w:r>
    </w:p>
    <w:p>
      <w:pPr>
        <w:pStyle w:val="Normal0"/>
        <w:spacing w:lineRule="auto" w:line="240" w:before="120" w:after="120"/>
        <w:ind w:firstLine="432"/>
        <w:jc w:val="both"/>
        <w:rPr/>
      </w:pPr>
      <w:r>
        <w:rPr/>
        <w:t>Dokuments paredzēts programmatūras projekta izstrādātajiem – programmētājiem un programmas testētājiem, kā arī citām projektā iesaistītām personām, lai varētu precīzi darboties ar programmu, vadoties pēc informācijas, kas ir dota šajā dokumentā.</w:t>
      </w:r>
    </w:p>
    <w:p>
      <w:pPr>
        <w:pStyle w:val="Normal0"/>
        <w:spacing w:lineRule="auto" w:line="240" w:before="120" w:after="120"/>
        <w:ind w:firstLine="432"/>
        <w:jc w:val="both"/>
        <w:rPr>
          <w:lang w:val="en-US"/>
        </w:rPr>
      </w:pPr>
      <w:r>
        <w:rPr/>
        <w:t>Pras</w:t>
      </w:r>
      <w:r>
        <w:rPr>
          <w:lang w:val="en-US"/>
        </w:rPr>
        <w:t>ību specifikācija var arī noderēt nākotnē, jo ir nepieciešama lietotnes uzlabošana un papildināšana</w:t>
      </w:r>
    </w:p>
    <w:p>
      <w:pPr>
        <w:pStyle w:val="111"/>
        <w:ind w:firstLine="720"/>
        <w:rPr/>
      </w:pPr>
      <w:bookmarkStart w:id="5" w:name="_Toc127746907"/>
      <w:r>
        <w:rPr/>
        <w:t>1.1.2. Darbības sfēra</w:t>
      </w:r>
      <w:bookmarkEnd w:id="5"/>
    </w:p>
    <w:p>
      <w:pPr>
        <w:pStyle w:val="Normal0"/>
        <w:spacing w:lineRule="auto" w:line="240" w:before="120" w:after="120"/>
        <w:ind w:firstLine="432"/>
        <w:jc w:val="both"/>
        <w:rPr/>
      </w:pPr>
      <w:r>
        <w:rPr/>
        <w:t xml:space="preserve">Spēle izveidota ar nolūku, lai lietotājs varētu pārbaudīt savas spējas savākt pēc iespējas lielāku </w:t>
      </w:r>
      <w:r>
        <w:rPr>
          <w:i/>
          <w:iCs/>
        </w:rPr>
        <w:t xml:space="preserve">WPM </w:t>
      </w:r>
      <w:r>
        <w:rPr/>
        <w:t>skaitu vienā sesijā tastatūras ātrrakstīšanā.</w:t>
      </w:r>
    </w:p>
    <w:p>
      <w:pPr>
        <w:pStyle w:val="111"/>
        <w:rPr/>
      </w:pPr>
      <w:r>
        <w:rPr/>
        <w:tab/>
        <w:t>1.1.3. Definīcijas</w:t>
      </w:r>
    </w:p>
    <w:p>
      <w:pPr>
        <w:pStyle w:val="Normal0"/>
        <w:ind w:firstLine="432"/>
        <w:rPr/>
      </w:pPr>
      <w:r>
        <w:rPr/>
        <w:t xml:space="preserve"> </w:t>
      </w:r>
      <w:r>
        <w:rPr/>
        <w:t>Lietotājs – persona, kas izmanto lietotni.</w:t>
      </w:r>
    </w:p>
    <w:p>
      <w:pPr>
        <w:pStyle w:val="Normal0"/>
        <w:ind w:firstLine="432"/>
        <w:rPr/>
      </w:pPr>
      <w:r>
        <w:rPr/>
        <w:tab/>
      </w:r>
    </w:p>
    <w:p>
      <w:pPr>
        <w:pStyle w:val="Normal0"/>
        <w:rPr/>
      </w:pPr>
      <w:r>
        <w:rPr/>
        <w:t xml:space="preserve">        </w:t>
      </w:r>
      <w:r>
        <w:rPr/>
        <w:t>Iztrādātājs – persona vai personas, kas izstrādā funkcionālu lietotni.</w:t>
      </w:r>
    </w:p>
    <w:p>
      <w:pPr>
        <w:pStyle w:val="Normal0"/>
        <w:rPr/>
      </w:pPr>
      <w:r>
        <w:rPr/>
      </w:r>
    </w:p>
    <w:p>
      <w:pPr>
        <w:pStyle w:val="111"/>
        <w:spacing w:before="120" w:after="120"/>
        <w:ind w:firstLine="720"/>
        <w:rPr>
          <w:rStyle w:val="111Char"/>
          <w:b/>
          <w:b/>
          <w:bCs/>
        </w:rPr>
      </w:pPr>
      <w:bookmarkStart w:id="6" w:name="_Toc127746908"/>
      <w:r>
        <w:rPr>
          <w:rStyle w:val="111Char"/>
          <w:b/>
          <w:bCs/>
        </w:rPr>
        <w:t>1.1.4. Dokumenta pārskats</w:t>
      </w:r>
      <w:bookmarkEnd w:id="6"/>
    </w:p>
    <w:p>
      <w:pPr>
        <w:pStyle w:val="Normal0"/>
        <w:spacing w:lineRule="auto" w:line="240" w:before="120" w:after="120"/>
        <w:rPr/>
      </w:pPr>
      <w:r>
        <w:rPr/>
        <w:t xml:space="preserve">        </w:t>
      </w:r>
      <w:r>
        <w:rPr/>
        <w:t>Šajā dokumentā ir programmas “Ātrrakstīšanas pārbaudījums’’ izstrādes specifikācija, kas satur ievadu, vispārējo aprakstu, funkcionālās un nefunkcionālās prasības.</w:t>
      </w:r>
    </w:p>
    <w:p>
      <w:pPr>
        <w:pStyle w:val="Normal0"/>
        <w:spacing w:lineRule="auto" w:line="240" w:before="120" w:after="120"/>
        <w:ind w:firstLine="480"/>
        <w:rPr/>
      </w:pPr>
      <w:r>
        <w:rPr/>
        <w:t>Pirmā nodaļa – ievads, kas satur aprakstītu programmatūras nolūku, darbības sfēru un definīcijas.</w:t>
      </w:r>
    </w:p>
    <w:p>
      <w:pPr>
        <w:pStyle w:val="Normal0"/>
        <w:spacing w:lineRule="auto" w:line="240" w:before="120" w:after="120"/>
        <w:ind w:firstLine="480"/>
        <w:rPr/>
      </w:pPr>
      <w:r>
        <w:rPr/>
        <w:t>Otrā nodaļa - satur programmas funkcionālās un nefunkcionālās prasības.</w:t>
      </w:r>
    </w:p>
    <w:p>
      <w:pPr>
        <w:pStyle w:val="Normal0"/>
        <w:spacing w:lineRule="auto" w:line="240" w:before="120" w:after="120"/>
        <w:ind w:firstLine="480"/>
        <w:rPr/>
      </w:pPr>
      <w:r>
        <w:rPr/>
        <w:t>Trešā nodaļa – satur izmantotās tehnoloģijas un izstrādes vidi.</w:t>
      </w:r>
    </w:p>
    <w:p>
      <w:pPr>
        <w:pStyle w:val="11"/>
        <w:rPr/>
      </w:pPr>
      <w:bookmarkStart w:id="7" w:name="_Toc127746909"/>
      <w:r>
        <w:rPr/>
        <w:t>1.2. Tehnoloģijas izvēles apraksts</w:t>
      </w:r>
      <w:bookmarkEnd w:id="7"/>
    </w:p>
    <w:p>
      <w:pPr>
        <w:pStyle w:val="Normal0"/>
        <w:rPr/>
      </w:pPr>
      <w:r>
        <w:rPr/>
      </w:r>
    </w:p>
    <w:p>
      <w:pPr>
        <w:pStyle w:val="Normal0"/>
        <w:spacing w:lineRule="auto" w:line="360"/>
        <w:rPr/>
      </w:pPr>
      <w:r>
        <w:rPr/>
        <w:t xml:space="preserve">    </w:t>
      </w:r>
      <w:r>
        <w:rPr/>
        <w:t>Noskaidrojot klienta vēlmes un prasības, tika secināts, ka jāveido ātrrakstīšanas pārbaudījuma lietotne, kuras objektīvs ir uzrakstīt cik vien ātri un precīzi tu vari uz datora tastatūras vārdus kuri ir angļu valodā un sajaukti kopā.</w:t>
      </w:r>
    </w:p>
    <w:p>
      <w:pPr>
        <w:pStyle w:val="Normal0"/>
        <w:spacing w:lineRule="auto" w:line="360"/>
        <w:rPr/>
      </w:pPr>
      <w:r>
        <w:rPr/>
      </w:r>
    </w:p>
    <w:p>
      <w:pPr>
        <w:pStyle w:val="Normal0"/>
        <w:spacing w:lineRule="auto" w:line="360"/>
        <w:rPr/>
      </w:pPr>
      <w:r>
        <w:rPr/>
        <w:t xml:space="preserve">Klienta prasību pamatā esmu secinājis, ka ātrrakstīšanas pārbaudījumu izstrādei būs jāizmanto, </w:t>
      </w:r>
      <w:r>
        <w:rPr>
          <w:i/>
          <w:iCs/>
        </w:rPr>
        <w:t>Javascript</w:t>
      </w:r>
      <w:r>
        <w:rPr/>
        <w:t xml:space="preserve"> un </w:t>
      </w:r>
      <w:r>
        <w:rPr>
          <w:i/>
          <w:iCs/>
        </w:rPr>
        <w:t>SQLite</w:t>
      </w:r>
      <w:r>
        <w:rPr/>
        <w:t>.</w:t>
      </w:r>
    </w:p>
    <w:p>
      <w:pPr>
        <w:pStyle w:val="Normal0"/>
        <w:spacing w:lineRule="auto" w:line="360"/>
        <w:rPr/>
      </w:pPr>
      <w:r>
        <w:rPr/>
      </w:r>
    </w:p>
    <w:p>
      <w:pPr>
        <w:pStyle w:val="Normal0"/>
        <w:spacing w:lineRule="auto" w:line="360"/>
        <w:rPr>
          <w:b/>
          <w:b/>
          <w:bCs/>
          <w:sz w:val="32"/>
          <w:szCs w:val="32"/>
        </w:rPr>
      </w:pPr>
      <w:bookmarkStart w:id="8" w:name="_Toc96372904"/>
      <w:bookmarkStart w:id="9" w:name="_Toc95982453"/>
      <w:r>
        <w:rPr>
          <w:b/>
          <w:bCs/>
          <w:sz w:val="32"/>
          <w:szCs w:val="32"/>
        </w:rPr>
        <w:t>1</w:t>
      </w:r>
      <w:bookmarkEnd w:id="8"/>
      <w:bookmarkEnd w:id="9"/>
      <w:r>
        <w:rPr>
          <w:b/>
          <w:bCs/>
          <w:sz w:val="32"/>
          <w:szCs w:val="32"/>
        </w:rPr>
        <w:t>.3. Vispārīgs apraksts</w:t>
      </w:r>
    </w:p>
    <w:p>
      <w:pPr>
        <w:pStyle w:val="Normal0"/>
        <w:spacing w:lineRule="auto" w:line="360"/>
        <w:rPr>
          <w:b/>
          <w:b/>
          <w:bCs/>
          <w:sz w:val="32"/>
          <w:szCs w:val="32"/>
        </w:rPr>
      </w:pPr>
      <w:r>
        <w:rPr>
          <w:b/>
          <w:bCs/>
          <w:sz w:val="32"/>
          <w:szCs w:val="32"/>
        </w:rPr>
      </w:r>
    </w:p>
    <w:p>
      <w:pPr>
        <w:pStyle w:val="Normal0"/>
        <w:spacing w:lineRule="auto" w:line="360"/>
        <w:rPr>
          <w:b/>
          <w:b/>
          <w:bCs/>
          <w:sz w:val="28"/>
          <w:szCs w:val="28"/>
        </w:rPr>
      </w:pPr>
      <w:r>
        <w:rPr>
          <w:b/>
          <w:bCs/>
          <w:sz w:val="28"/>
          <w:szCs w:val="28"/>
        </w:rPr>
        <w:tab/>
        <w:t>1.</w:t>
      </w:r>
      <w:r>
        <w:rPr>
          <w:b/>
          <w:bCs/>
          <w:sz w:val="28"/>
          <w:szCs w:val="28"/>
        </w:rPr>
        <w:t>3</w:t>
      </w:r>
      <w:r>
        <w:rPr>
          <w:b/>
          <w:bCs/>
          <w:sz w:val="28"/>
          <w:szCs w:val="28"/>
        </w:rPr>
        <w:t>.1. Produkta perspektīva</w:t>
      </w:r>
    </w:p>
    <w:p>
      <w:pPr>
        <w:pStyle w:val="BodyTezt"/>
        <w:spacing w:lineRule="auto" w:line="360"/>
        <w:jc w:val="both"/>
        <w:rPr>
          <w:rFonts w:ascii="Times New Roman" w:hAnsi="Times New Roman"/>
          <w:b w:val="false"/>
          <w:b w:val="false"/>
          <w:bCs w:val="false"/>
          <w:sz w:val="24"/>
          <w:szCs w:val="24"/>
        </w:rPr>
      </w:pPr>
      <w:r>
        <w:rPr>
          <w:rFonts w:eastAsia="Cambria" w:ascii="Times New Roman" w:hAnsi="Times New Roman" w:eastAsiaTheme="minorHAnsi"/>
          <w:b w:val="false"/>
          <w:bCs w:val="false"/>
          <w:sz w:val="24"/>
          <w:szCs w:val="24"/>
          <w:lang w:val="lv-LV" w:eastAsia="en-GB"/>
        </w:rPr>
        <w:t>Produktam, manuprāt, ir lielas perspektīvas, jo ātrrakstīšanas pārbaudījuma programmas izstrāde ir būtisks solis uz priekšu, lai nodrošinātu augstas kvalitātes rakstisku darbu. Sacenšoties savā starpā ar draugiem, kam tiks uzstādīts lielāks rezultāts.</w:t>
      </w:r>
    </w:p>
    <w:p>
      <w:pPr>
        <w:pStyle w:val="BodyTezt"/>
        <w:spacing w:lineRule="auto" w:line="360"/>
        <w:jc w:val="both"/>
        <w:rPr>
          <w:rFonts w:eastAsia="Cambria" w:eastAsiaTheme="minorHAnsi"/>
          <w:lang w:val="lv-LV" w:eastAsia="en-GB"/>
        </w:rPr>
      </w:pPr>
      <w:r>
        <w:rPr>
          <w:rFonts w:ascii="Times New Roman" w:hAnsi="Times New Roman"/>
          <w:b w:val="false"/>
          <w:bCs w:val="false"/>
          <w:sz w:val="24"/>
          <w:szCs w:val="24"/>
        </w:rPr>
      </w:r>
    </w:p>
    <w:p>
      <w:pPr>
        <w:pStyle w:val="Normal0"/>
        <w:spacing w:lineRule="auto" w:line="360"/>
        <w:jc w:val="both"/>
        <w:rPr>
          <w:rFonts w:ascii="Times New Roman" w:hAnsi="Times New Roman"/>
          <w:b/>
          <w:b/>
          <w:bCs/>
          <w:sz w:val="28"/>
          <w:szCs w:val="28"/>
        </w:rPr>
      </w:pPr>
      <w:r>
        <w:rPr>
          <w:rFonts w:eastAsia="Cambria" w:ascii="Times New Roman" w:hAnsi="Times New Roman" w:eastAsiaTheme="minorHAnsi"/>
          <w:b w:val="false"/>
          <w:bCs w:val="false"/>
          <w:sz w:val="24"/>
          <w:szCs w:val="24"/>
          <w:lang w:val="lv-LV" w:eastAsia="en-GB"/>
        </w:rPr>
        <w:tab/>
      </w:r>
      <w:r>
        <w:rPr>
          <w:rFonts w:eastAsia="Cambria" w:ascii="Times New Roman" w:hAnsi="Times New Roman" w:eastAsiaTheme="minorHAnsi"/>
          <w:b/>
          <w:bCs/>
          <w:sz w:val="28"/>
          <w:szCs w:val="28"/>
          <w:lang w:val="lv-LV" w:eastAsia="en-GB"/>
        </w:rPr>
        <w:t>1.</w:t>
      </w:r>
      <w:r>
        <w:rPr>
          <w:rFonts w:eastAsia="Cambria" w:ascii="Times New Roman" w:hAnsi="Times New Roman" w:eastAsiaTheme="minorHAnsi"/>
          <w:b/>
          <w:bCs/>
          <w:sz w:val="28"/>
          <w:szCs w:val="28"/>
          <w:lang w:val="lv-LV" w:eastAsia="en-GB"/>
        </w:rPr>
        <w:t>3</w:t>
      </w:r>
      <w:r>
        <w:rPr>
          <w:rFonts w:eastAsia="Cambria" w:ascii="Times New Roman" w:hAnsi="Times New Roman" w:eastAsiaTheme="minorHAnsi"/>
          <w:b/>
          <w:bCs/>
          <w:sz w:val="28"/>
          <w:szCs w:val="28"/>
          <w:lang w:val="lv-LV" w:eastAsia="en-GB"/>
        </w:rPr>
        <w:t>.</w:t>
      </w:r>
      <w:r>
        <w:rPr>
          <w:rFonts w:eastAsia="Cambria" w:ascii="Times New Roman" w:hAnsi="Times New Roman" w:eastAsiaTheme="minorHAnsi"/>
          <w:b/>
          <w:bCs/>
          <w:sz w:val="28"/>
          <w:szCs w:val="28"/>
          <w:lang w:val="lv-LV" w:eastAsia="en-GB"/>
        </w:rPr>
        <w:t>2.</w:t>
      </w:r>
      <w:r>
        <w:rPr>
          <w:rFonts w:eastAsia="Cambria" w:ascii="Times New Roman" w:hAnsi="Times New Roman" w:eastAsiaTheme="minorHAnsi"/>
          <w:b/>
          <w:bCs/>
          <w:sz w:val="28"/>
          <w:szCs w:val="28"/>
          <w:lang w:val="lv-LV" w:eastAsia="en-GB"/>
        </w:rPr>
        <w:t xml:space="preserve"> </w:t>
      </w:r>
      <w:r>
        <w:rPr>
          <w:rFonts w:eastAsia="Cambria" w:ascii="Times New Roman" w:hAnsi="Times New Roman" w:eastAsiaTheme="minorHAnsi"/>
          <w:b/>
          <w:bCs/>
          <w:sz w:val="28"/>
          <w:szCs w:val="28"/>
          <w:lang w:val="lv-LV" w:eastAsia="en-GB"/>
        </w:rPr>
        <w:t>Klienta prasības</w:t>
      </w:r>
    </w:p>
    <w:p>
      <w:pPr>
        <w:pStyle w:val="Normal"/>
        <w:spacing w:lineRule="auto" w:line="360"/>
        <w:jc w:val="both"/>
        <w:rPr>
          <w:rFonts w:ascii="Times New Roman" w:hAnsi="Times New Roman"/>
          <w:b w:val="false"/>
          <w:b w:val="false"/>
          <w:bCs w:val="false"/>
          <w:sz w:val="26"/>
          <w:szCs w:val="26"/>
        </w:rPr>
      </w:pPr>
      <w:r>
        <w:rPr>
          <w:rFonts w:ascii="Times New Roman" w:hAnsi="Times New Roman"/>
          <w:b w:val="false"/>
          <w:bCs w:val="false"/>
          <w:color w:val="000000" w:themeColor="text1"/>
          <w:sz w:val="26"/>
          <w:szCs w:val="26"/>
          <w:lang w:val="lv-LV"/>
        </w:rPr>
        <w:t>Klients vēlas programmu, kura:</w:t>
      </w:r>
    </w:p>
    <w:p>
      <w:pPr>
        <w:pStyle w:val="ListParagraph"/>
        <w:numPr>
          <w:ilvl w:val="0"/>
          <w:numId w:val="8"/>
        </w:numPr>
        <w:jc w:val="both"/>
        <w:rPr>
          <w:color w:val="000000" w:themeColor="text1"/>
          <w:lang w:val="lv-LV"/>
        </w:rPr>
      </w:pPr>
      <w:r>
        <w:rPr>
          <w:color w:val="000000" w:themeColor="text1"/>
          <w:lang w:val="lv-LV"/>
        </w:rPr>
        <w:t>Programma strādā interneta (</w:t>
      </w:r>
      <w:r>
        <w:rPr>
          <w:i/>
          <w:color w:val="000000" w:themeColor="text1"/>
          <w:lang w:val="lv-LV"/>
        </w:rPr>
        <w:t>Firefox, Chrome</w:t>
      </w:r>
      <w:r>
        <w:rPr>
          <w:color w:val="000000" w:themeColor="text1"/>
          <w:lang w:val="lv-LV"/>
        </w:rPr>
        <w:t>) pārlūkā;</w:t>
      </w:r>
    </w:p>
    <w:p>
      <w:pPr>
        <w:pStyle w:val="ListParagraph"/>
        <w:numPr>
          <w:ilvl w:val="0"/>
          <w:numId w:val="8"/>
        </w:numPr>
        <w:jc w:val="both"/>
        <w:rPr>
          <w:color w:val="000000" w:themeColor="text1"/>
          <w:lang w:val="lv-LV"/>
        </w:rPr>
      </w:pPr>
      <w:r>
        <w:rPr>
          <w:color w:val="000000" w:themeColor="text1"/>
          <w:lang w:val="lv-LV"/>
        </w:rPr>
        <w:t>Sistēmai varēs pieteikties gan jaunie lietotāji, gan jau eksistējošie profili;</w:t>
      </w:r>
    </w:p>
    <w:p>
      <w:pPr>
        <w:pStyle w:val="ListParagraph"/>
        <w:numPr>
          <w:ilvl w:val="0"/>
          <w:numId w:val="8"/>
        </w:numPr>
        <w:jc w:val="both"/>
        <w:rPr>
          <w:color w:val="000000" w:themeColor="text1"/>
          <w:lang w:val="lv-LV"/>
        </w:rPr>
      </w:pPr>
      <w:r>
        <w:rPr>
          <w:color w:val="000000" w:themeColor="text1"/>
          <w:lang w:val="lv-LV"/>
        </w:rPr>
        <w:t xml:space="preserve">Būs spēcialais reģistrācijas logs, kur varēs reģstrēt jaunu profilu būs vajadzīgs: email </w:t>
      </w:r>
      <w:r>
        <w:rPr>
          <w:color w:val="000000" w:themeColor="text1"/>
          <w:lang w:val="lv-LV"/>
        </w:rPr>
        <w:t xml:space="preserve">un </w:t>
      </w:r>
      <w:r>
        <w:rPr>
          <w:color w:val="000000" w:themeColor="text1"/>
          <w:lang w:val="lv-LV"/>
        </w:rPr>
        <w:t xml:space="preserve"> parole.</w:t>
      </w:r>
    </w:p>
    <w:p>
      <w:pPr>
        <w:pStyle w:val="ListParagraph"/>
        <w:numPr>
          <w:ilvl w:val="0"/>
          <w:numId w:val="8"/>
        </w:numPr>
        <w:jc w:val="both"/>
        <w:rPr>
          <w:color w:val="000000" w:themeColor="text1"/>
          <w:lang w:val="lv-LV"/>
        </w:rPr>
      </w:pPr>
      <w:r>
        <w:rPr>
          <w:color w:val="000000" w:themeColor="text1"/>
          <w:lang w:val="lv-LV"/>
        </w:rPr>
        <w:t>Pirms veiksmīgas reģistrācijas programma, pēc pogas reģistrēties, pārbaudīs vai lietotājvārds vai e-mail jau eksistē un tiek izmantots.</w:t>
      </w:r>
    </w:p>
    <w:p>
      <w:pPr>
        <w:pStyle w:val="ListParagraph"/>
        <w:numPr>
          <w:ilvl w:val="0"/>
          <w:numId w:val="8"/>
        </w:numPr>
        <w:jc w:val="both"/>
        <w:rPr>
          <w:color w:val="000000" w:themeColor="text1"/>
          <w:lang w:val="lv-LV"/>
        </w:rPr>
      </w:pPr>
      <w:r>
        <w:rPr>
          <w:color w:val="000000" w:themeColor="text1"/>
          <w:lang w:val="lv-LV"/>
        </w:rPr>
        <w:t xml:space="preserve"> </w:t>
      </w:r>
      <w:r>
        <w:rPr>
          <w:color w:val="000000" w:themeColor="text1"/>
          <w:lang w:val="lv-LV"/>
        </w:rPr>
        <w:t>Paroles atgūšanas logā ļaus lietotājam nomainīt paroli, vai atgūt piekļuvi, ja aizmirsta parole;</w:t>
      </w:r>
    </w:p>
    <w:p>
      <w:pPr>
        <w:pStyle w:val="ListParagraph"/>
        <w:numPr>
          <w:ilvl w:val="0"/>
          <w:numId w:val="8"/>
        </w:numPr>
        <w:jc w:val="both"/>
        <w:rPr>
          <w:color w:val="000000" w:themeColor="text1"/>
          <w:lang w:val="lv-LV"/>
        </w:rPr>
      </w:pPr>
      <w:r>
        <w:rPr>
          <w:color w:val="000000" w:themeColor="text1"/>
          <w:lang w:val="lv-LV"/>
        </w:rPr>
        <w:t>Parole jābūt vismaz 8 zīmēm, vismaz vienam ciparam.</w:t>
      </w:r>
    </w:p>
    <w:p>
      <w:pPr>
        <w:pStyle w:val="ListParagraph"/>
        <w:numPr>
          <w:ilvl w:val="0"/>
          <w:numId w:val="8"/>
        </w:numPr>
        <w:jc w:val="both"/>
        <w:rPr>
          <w:color w:val="000000" w:themeColor="text1"/>
          <w:lang w:val="lv-LV"/>
        </w:rPr>
      </w:pPr>
      <w:r>
        <w:rPr>
          <w:b/>
          <w:color w:val="000000" w:themeColor="text1"/>
          <w:lang w:val="lv-LV"/>
        </w:rPr>
        <w:t>Autorizēts</w:t>
      </w:r>
      <w:r>
        <w:rPr>
          <w:color w:val="000000" w:themeColor="text1"/>
          <w:lang w:val="lv-LV"/>
        </w:rPr>
        <w:t xml:space="preserve"> lietotājs varēs izvēlēties </w:t>
      </w:r>
      <w:r>
        <w:rPr>
          <w:color w:val="000000" w:themeColor="text1"/>
          <w:lang w:val="lv-LV"/>
        </w:rPr>
        <w:t>veikt savu ātrrakstīšanas pārbaudijumu</w:t>
      </w:r>
      <w:r>
        <w:rPr>
          <w:color w:val="000000" w:themeColor="text1"/>
          <w:lang w:val="lv-LV"/>
        </w:rPr>
        <w:t>;</w:t>
      </w:r>
    </w:p>
    <w:p>
      <w:pPr>
        <w:pStyle w:val="ListParagraph"/>
        <w:numPr>
          <w:ilvl w:val="0"/>
          <w:numId w:val="8"/>
        </w:numPr>
        <w:jc w:val="both"/>
        <w:rPr>
          <w:color w:val="000000" w:themeColor="text1"/>
          <w:lang w:val="lv-LV"/>
        </w:rPr>
      </w:pPr>
      <w:r>
        <w:rPr>
          <w:b/>
          <w:color w:val="000000" w:themeColor="text1"/>
          <w:lang w:val="lv-LV"/>
        </w:rPr>
        <w:t>Autorizēts</w:t>
      </w:r>
      <w:r>
        <w:rPr>
          <w:color w:val="000000" w:themeColor="text1"/>
          <w:lang w:val="lv-LV"/>
        </w:rPr>
        <w:t xml:space="preserve"> lietotājs varēs ieiet profila iestatījumos;</w:t>
      </w:r>
    </w:p>
    <w:p>
      <w:pPr>
        <w:pStyle w:val="ListParagraph"/>
        <w:numPr>
          <w:ilvl w:val="1"/>
          <w:numId w:val="8"/>
        </w:numPr>
        <w:jc w:val="both"/>
        <w:rPr>
          <w:color w:val="000000" w:themeColor="text1"/>
          <w:lang w:val="lv-LV"/>
        </w:rPr>
      </w:pPr>
      <w:r>
        <w:rPr>
          <w:color w:val="000000" w:themeColor="text1"/>
          <w:lang w:val="lv-LV"/>
        </w:rPr>
        <w:t>Iestatījumos varēs redzēt savus rekordus</w:t>
      </w:r>
      <w:r>
        <w:rPr>
          <w:color w:val="000000" w:themeColor="text1"/>
          <w:lang w:val="lv-LV"/>
        </w:rPr>
        <w:t>;</w:t>
      </w:r>
    </w:p>
    <w:p>
      <w:pPr>
        <w:pStyle w:val="ListParagraph"/>
        <w:numPr>
          <w:ilvl w:val="1"/>
          <w:numId w:val="8"/>
        </w:numPr>
        <w:jc w:val="both"/>
        <w:rPr>
          <w:color w:val="000000" w:themeColor="text1"/>
          <w:lang w:val="lv-LV"/>
        </w:rPr>
      </w:pPr>
      <w:r>
        <w:rPr>
          <w:color w:val="000000" w:themeColor="text1"/>
          <w:lang w:val="lv-LV"/>
        </w:rPr>
        <w:t>Iestatījumos varēs mainīt spēles dizainu;</w:t>
      </w:r>
    </w:p>
    <w:p>
      <w:pPr>
        <w:pStyle w:val="ListParagraph"/>
        <w:numPr>
          <w:ilvl w:val="0"/>
          <w:numId w:val="8"/>
        </w:numPr>
        <w:jc w:val="both"/>
        <w:rPr>
          <w:color w:val="000000" w:themeColor="text1"/>
          <w:lang w:val="lv-LV"/>
        </w:rPr>
      </w:pPr>
      <w:r>
        <w:rPr>
          <w:color w:val="000000" w:themeColor="text1"/>
          <w:lang w:val="lv-LV"/>
        </w:rPr>
        <w:t>Programma nodrošina un saglabā jūsu mainītos iestatījumus;</w:t>
      </w:r>
    </w:p>
    <w:p>
      <w:pPr>
        <w:pStyle w:val="ListParagraph"/>
        <w:numPr>
          <w:ilvl w:val="0"/>
          <w:numId w:val="8"/>
        </w:numPr>
        <w:jc w:val="both"/>
        <w:rPr>
          <w:color w:val="000000" w:themeColor="text1"/>
          <w:lang w:val="lv-LV"/>
        </w:rPr>
      </w:pPr>
      <w:r>
        <w:rPr>
          <w:bCs/>
          <w:color w:val="000000" w:themeColor="text1"/>
          <w:lang w:val="lv-LV"/>
        </w:rPr>
        <w:t>Var piespiest pogu, kas izveidos jaunu pārbaudījumu;</w:t>
      </w:r>
    </w:p>
    <w:p>
      <w:pPr>
        <w:pStyle w:val="ListParagraph"/>
        <w:numPr>
          <w:ilvl w:val="0"/>
          <w:numId w:val="8"/>
        </w:numPr>
        <w:jc w:val="both"/>
        <w:rPr>
          <w:color w:val="000000" w:themeColor="text1"/>
          <w:lang w:val="lv-LV"/>
        </w:rPr>
      </w:pPr>
      <w:r>
        <w:rPr>
          <w:bCs/>
          <w:color w:val="000000" w:themeColor="text1"/>
          <w:lang w:val="lv-LV"/>
        </w:rPr>
        <w:t>Var izvēlēties uz kādu laiku taisīt ātrrakstīšnas pārbaudijumu:</w:t>
      </w:r>
    </w:p>
    <w:p>
      <w:pPr>
        <w:pStyle w:val="ListParagraph"/>
        <w:numPr>
          <w:ilvl w:val="0"/>
          <w:numId w:val="9"/>
        </w:numPr>
        <w:jc w:val="both"/>
        <w:rPr>
          <w:color w:val="000000" w:themeColor="text1"/>
          <w:lang w:val="lv-LV"/>
        </w:rPr>
      </w:pPr>
      <w:r>
        <w:rPr>
          <w:bCs/>
          <w:color w:val="000000" w:themeColor="text1"/>
          <w:lang w:val="lv-LV"/>
        </w:rPr>
        <w:t>15 Sekundes</w:t>
      </w:r>
    </w:p>
    <w:p>
      <w:pPr>
        <w:pStyle w:val="ListParagraph"/>
        <w:numPr>
          <w:ilvl w:val="0"/>
          <w:numId w:val="9"/>
        </w:numPr>
        <w:jc w:val="both"/>
        <w:rPr>
          <w:color w:val="000000" w:themeColor="text1"/>
          <w:lang w:val="lv-LV"/>
        </w:rPr>
      </w:pPr>
      <w:r>
        <w:rPr>
          <w:bCs/>
          <w:color w:val="000000" w:themeColor="text1"/>
          <w:lang w:val="lv-LV"/>
        </w:rPr>
        <w:t>30 Sekundes</w:t>
      </w:r>
    </w:p>
    <w:p>
      <w:pPr>
        <w:pStyle w:val="ListParagraph"/>
        <w:numPr>
          <w:ilvl w:val="0"/>
          <w:numId w:val="9"/>
        </w:numPr>
        <w:jc w:val="both"/>
        <w:rPr>
          <w:color w:val="000000" w:themeColor="text1"/>
          <w:lang w:val="lv-LV"/>
        </w:rPr>
      </w:pPr>
      <w:r>
        <w:rPr>
          <w:bCs/>
          <w:color w:val="000000" w:themeColor="text1"/>
          <w:lang w:val="lv-LV"/>
        </w:rPr>
        <w:t>60 Sekundes</w:t>
      </w:r>
    </w:p>
    <w:p>
      <w:pPr>
        <w:pStyle w:val="ListParagraph"/>
        <w:numPr>
          <w:ilvl w:val="0"/>
          <w:numId w:val="9"/>
        </w:numPr>
        <w:jc w:val="both"/>
        <w:rPr>
          <w:color w:val="000000" w:themeColor="text1"/>
          <w:lang w:val="lv-LV"/>
        </w:rPr>
      </w:pPr>
      <w:r>
        <w:rPr>
          <w:bCs/>
          <w:color w:val="000000" w:themeColor="text1"/>
          <w:lang w:val="lv-LV"/>
        </w:rPr>
        <w:t>120 Sekundes</w:t>
        <w:tab/>
      </w:r>
    </w:p>
    <w:p>
      <w:pPr>
        <w:pStyle w:val="ListParagraph"/>
        <w:numPr>
          <w:ilvl w:val="0"/>
          <w:numId w:val="9"/>
        </w:numPr>
        <w:jc w:val="both"/>
        <w:rPr>
          <w:color w:val="000000" w:themeColor="text1"/>
          <w:lang w:val="lv-LV"/>
        </w:rPr>
      </w:pPr>
      <w:r>
        <w:rPr>
          <w:bCs/>
          <w:color w:val="000000" w:themeColor="text1"/>
          <w:lang w:val="lv-LV"/>
        </w:rPr>
        <w:tab/>
      </w:r>
    </w:p>
    <w:p>
      <w:pPr>
        <w:pStyle w:val="Normal0"/>
        <w:spacing w:lineRule="auto" w:line="360"/>
        <w:jc w:val="both"/>
        <w:rPr>
          <w:color w:val="000000" w:themeColor="text1"/>
          <w:lang w:val="lv-LV"/>
        </w:rPr>
      </w:pPr>
      <w:r>
        <w:rPr>
          <w:rFonts w:eastAsia="Cambria" w:ascii="Times New Roman" w:hAnsi="Times New Roman" w:eastAsiaTheme="minorHAnsi"/>
          <w:b/>
          <w:bCs/>
          <w:color w:val="000000"/>
          <w:sz w:val="28"/>
          <w:szCs w:val="28"/>
          <w:lang w:val="lv-LV" w:eastAsia="en-GB"/>
        </w:rPr>
        <w:tab/>
        <w:t>1.</w:t>
      </w:r>
      <w:r>
        <w:rPr>
          <w:rFonts w:eastAsia="Cambria" w:ascii="Times New Roman" w:hAnsi="Times New Roman" w:eastAsiaTheme="minorHAnsi"/>
          <w:b/>
          <w:bCs/>
          <w:color w:val="000000"/>
          <w:sz w:val="28"/>
          <w:szCs w:val="28"/>
          <w:lang w:val="lv-LV" w:eastAsia="en-GB"/>
        </w:rPr>
        <w:t>3</w:t>
      </w:r>
      <w:r>
        <w:rPr>
          <w:rFonts w:eastAsia="Cambria" w:ascii="Times New Roman" w:hAnsi="Times New Roman" w:eastAsiaTheme="minorHAnsi"/>
          <w:b/>
          <w:bCs/>
          <w:color w:val="000000"/>
          <w:sz w:val="28"/>
          <w:szCs w:val="28"/>
          <w:lang w:val="lv-LV" w:eastAsia="en-GB"/>
        </w:rPr>
        <w:t>.3</w:t>
      </w:r>
      <w:r>
        <w:rPr>
          <w:rFonts w:eastAsia="Cambria" w:ascii="Times New Roman" w:hAnsi="Times New Roman" w:eastAsiaTheme="minorHAnsi"/>
          <w:b/>
          <w:bCs/>
          <w:color w:val="000000"/>
          <w:sz w:val="28"/>
          <w:szCs w:val="28"/>
          <w:lang w:val="lv-LV" w:eastAsia="en-GB"/>
        </w:rPr>
        <w:t>.</w:t>
      </w:r>
      <w:r>
        <w:rPr>
          <w:rFonts w:eastAsia="Cambria" w:ascii="Times New Roman" w:hAnsi="Times New Roman" w:eastAsiaTheme="minorHAnsi"/>
          <w:b/>
          <w:bCs/>
          <w:color w:val="000000"/>
          <w:sz w:val="28"/>
          <w:szCs w:val="28"/>
          <w:lang w:val="lv-LV" w:eastAsia="en-GB"/>
        </w:rPr>
        <w:t xml:space="preserve"> </w:t>
      </w:r>
      <w:r>
        <w:rPr>
          <w:rFonts w:eastAsia="Cambria" w:ascii="Times New Roman" w:hAnsi="Times New Roman" w:eastAsiaTheme="minorHAnsi"/>
          <w:b/>
          <w:bCs/>
          <w:color w:val="000000"/>
          <w:sz w:val="28"/>
          <w:szCs w:val="28"/>
          <w:lang w:val="lv-LV" w:eastAsia="en-GB"/>
        </w:rPr>
        <w:t>Klienta prasības</w:t>
      </w:r>
    </w:p>
    <w:p>
      <w:pPr>
        <w:pStyle w:val="Normalfortext"/>
        <w:rPr>
          <w:sz w:val="24"/>
          <w:szCs w:val="24"/>
        </w:rPr>
      </w:pPr>
      <w:r>
        <w:rPr>
          <w:b/>
          <w:color w:val="FF0000"/>
          <w:sz w:val="24"/>
          <w:szCs w:val="24"/>
          <w:lang w:val="lv-LV"/>
        </w:rPr>
        <w:t>Lietotājs</w:t>
      </w:r>
    </w:p>
    <w:p>
      <w:pPr>
        <w:pStyle w:val="Normalfortext"/>
        <w:jc w:val="both"/>
        <w:rPr>
          <w:sz w:val="24"/>
          <w:szCs w:val="24"/>
        </w:rPr>
      </w:pPr>
      <w:bookmarkStart w:id="10" w:name="_Toc95982456"/>
      <w:bookmarkStart w:id="11" w:name="_Toc516829387"/>
      <w:bookmarkStart w:id="12" w:name="_Toc11674317"/>
      <w:bookmarkStart w:id="13" w:name="_Toc11674566"/>
      <w:bookmarkStart w:id="14" w:name="_Toc11982193"/>
      <w:r>
        <w:rPr>
          <w:b/>
          <w:color w:val="FF0000"/>
          <w:sz w:val="24"/>
          <w:szCs w:val="24"/>
          <w:lang w:val="lv-LV"/>
        </w:rPr>
        <w:t>Klients</w:t>
      </w:r>
      <w:bookmarkEnd w:id="10"/>
      <w:bookmarkEnd w:id="11"/>
      <w:bookmarkEnd w:id="12"/>
      <w:bookmarkEnd w:id="13"/>
      <w:bookmarkEnd w:id="14"/>
    </w:p>
    <w:p>
      <w:pPr>
        <w:pStyle w:val="1"/>
        <w:ind w:firstLine="720"/>
        <w:rPr>
          <w:b w:val="false"/>
          <w:b w:val="false"/>
          <w:bCs/>
          <w:szCs w:val="36"/>
        </w:rPr>
      </w:pPr>
      <w:bookmarkStart w:id="15" w:name="_Toc127746910"/>
      <w:r>
        <w:rPr/>
        <w:t>2. Darba prasības</w:t>
      </w:r>
      <w:bookmarkEnd w:id="15"/>
    </w:p>
    <w:p>
      <w:pPr>
        <w:pStyle w:val="11"/>
        <w:rPr>
          <w:b w:val="false"/>
          <w:b w:val="false"/>
          <w:bCs/>
          <w:szCs w:val="32"/>
        </w:rPr>
      </w:pPr>
      <w:bookmarkStart w:id="16" w:name="_Toc127746911"/>
      <w:r>
        <w:rPr/>
        <w:t>2.1 Produkta perspektīva</w:t>
      </w:r>
      <w:bookmarkEnd w:id="16"/>
    </w:p>
    <w:p>
      <w:pPr>
        <w:pStyle w:val="111"/>
        <w:rPr>
          <w:b w:val="false"/>
          <w:b w:val="false"/>
          <w:bCs/>
        </w:rPr>
      </w:pPr>
      <w:bookmarkStart w:id="17" w:name="_Toc127746912"/>
      <w:r>
        <w:rPr/>
        <w:t>2.1.1. Paredzētās prasības:</w:t>
      </w:r>
      <w:bookmarkEnd w:id="17"/>
    </w:p>
    <w:p>
      <w:pPr>
        <w:pStyle w:val="Normal0"/>
        <w:numPr>
          <w:ilvl w:val="0"/>
          <w:numId w:val="3"/>
        </w:numPr>
        <w:rPr/>
      </w:pPr>
      <w:r>
        <w:rPr/>
        <w:t xml:space="preserve">Lietotnes uzrakstītais </w:t>
      </w:r>
      <w:r>
        <w:rPr>
          <w:i/>
          <w:iCs/>
        </w:rPr>
        <w:t xml:space="preserve">WPM </w:t>
      </w:r>
      <w:r>
        <w:rPr/>
        <w:t>tiek saglabāts lokāli, un ir redzams tieši kad pabeidz savu meiģinājumu.</w:t>
      </w:r>
    </w:p>
    <w:p>
      <w:pPr>
        <w:pStyle w:val="Normal0"/>
        <w:numPr>
          <w:ilvl w:val="0"/>
          <w:numId w:val="3"/>
        </w:numPr>
        <w:rPr/>
      </w:pPr>
      <w:r>
        <w:rPr/>
        <w:t>Lietotnei ir 4 līmeņi</w:t>
      </w:r>
    </w:p>
    <w:p>
      <w:pPr>
        <w:pStyle w:val="11"/>
        <w:rPr>
          <w:b w:val="false"/>
          <w:b w:val="false"/>
          <w:bCs/>
          <w:szCs w:val="32"/>
        </w:rPr>
      </w:pPr>
      <w:bookmarkStart w:id="18" w:name="_Toc1277469131"/>
      <w:r>
        <w:rPr/>
        <w:t xml:space="preserve">2.2. </w:t>
      </w:r>
      <w:bookmarkStart w:id="19" w:name="_Toc96372908"/>
      <w:bookmarkStart w:id="20" w:name="_Toc95982457"/>
      <w:bookmarkEnd w:id="18"/>
      <w:r>
        <w:rPr>
          <w:lang w:val="lv-LV"/>
        </w:rPr>
        <w:t>Nefunkcionālās prasības</w:t>
      </w:r>
      <w:bookmarkEnd w:id="19"/>
      <w:bookmarkEnd w:id="20"/>
    </w:p>
    <w:p>
      <w:pPr>
        <w:pStyle w:val="111"/>
        <w:rPr>
          <w:b w:val="false"/>
          <w:b w:val="false"/>
          <w:bCs/>
        </w:rPr>
      </w:pPr>
      <w:r>
        <w:rPr>
          <w:lang w:val="lv-LV"/>
        </w:rPr>
        <w:tab/>
      </w:r>
      <w:bookmarkStart w:id="21" w:name="_Toc1277469121"/>
      <w:r>
        <w:rPr>
          <w:lang w:val="lv-LV"/>
        </w:rPr>
        <w:t>2.</w:t>
      </w:r>
      <w:r>
        <w:rPr>
          <w:lang w:val="lv-LV"/>
        </w:rPr>
        <w:t>2</w:t>
      </w:r>
      <w:r>
        <w:rPr>
          <w:lang w:val="lv-LV"/>
        </w:rPr>
        <w:t xml:space="preserve">.1. </w:t>
      </w:r>
      <w:bookmarkEnd w:id="21"/>
      <w:r>
        <w:rPr>
          <w:lang w:val="lv-LV"/>
        </w:rPr>
        <w:t>Kopējās nefunkcionālās prasības (PARAUGS)</w:t>
      </w:r>
    </w:p>
    <w:p>
      <w:pPr>
        <w:pStyle w:val="BodyTezt"/>
        <w:numPr>
          <w:ilvl w:val="0"/>
          <w:numId w:val="10"/>
        </w:numPr>
        <w:rPr>
          <w:b/>
          <w:b/>
          <w:i/>
          <w:i/>
          <w:u w:val="single"/>
          <w:lang w:val="lv-LV"/>
        </w:rPr>
      </w:pPr>
      <w:r>
        <w:rPr>
          <w:b/>
          <w:i/>
          <w:u w:val="single"/>
          <w:lang w:val="lv-LV"/>
        </w:rPr>
        <w:t>New game</w:t>
      </w:r>
      <w:r>
        <w:rPr>
          <w:b/>
          <w:i/>
          <w:u w:val="single"/>
          <w:lang w:val="lv-LV"/>
        </w:rPr>
        <w:t xml:space="preserve"> </w:t>
      </w:r>
    </w:p>
    <w:p>
      <w:pPr>
        <w:pStyle w:val="BodyTezt"/>
        <w:numPr>
          <w:ilvl w:val="0"/>
          <w:numId w:val="0"/>
        </w:numPr>
        <w:ind w:left="1287" w:hanging="0"/>
        <w:rPr>
          <w:lang w:val="lv-LV"/>
        </w:rPr>
      </w:pPr>
      <w:r>
        <w:rPr>
          <w:i/>
          <w:iCs/>
          <w:lang w:val="lv-LV"/>
        </w:rPr>
        <w:t>New game</w:t>
      </w:r>
      <w:r>
        <w:rPr>
          <w:lang w:val="lv-LV"/>
        </w:rPr>
        <w:t xml:space="preserve"> (skat. </w:t>
      </w:r>
      <w:r>
        <w:rPr>
          <w:lang w:val="lv-LV"/>
        </w:rPr>
        <w:t>1</w:t>
      </w:r>
      <w:r>
        <w:rPr>
          <w:lang w:val="lv-LV"/>
        </w:rPr>
        <w:t xml:space="preserve">. att.) </w:t>
      </w:r>
      <w:r>
        <w:rPr>
          <w:lang w:val="lv-LV"/>
        </w:rPr>
        <w:t>uztaisa jaunu ātrrakstīšanas pārbaudījumu.</w:t>
      </w:r>
    </w:p>
    <w:p>
      <w:pPr>
        <w:pStyle w:val="BodyTezt"/>
        <w:numPr>
          <w:ilvl w:val="0"/>
          <w:numId w:val="0"/>
        </w:numPr>
        <w:ind w:left="1287" w:hanging="0"/>
        <w:rPr>
          <w:lang w:val="lv-LV"/>
        </w:rPr>
      </w:pPr>
      <w:r>
        <w:rPr>
          <w:lang w:val="lv-LV"/>
        </w:rPr>
        <w:t xml:space="preserve">Fona krāsa: </w:t>
      </w:r>
      <w:r>
        <w:rPr>
          <w:lang w:val="lv-LV"/>
        </w:rPr>
        <w:t>pelēka</w:t>
      </w:r>
      <w:r>
        <w:rPr>
          <w:lang w:val="lv-LV"/>
        </w:rPr>
        <w:t xml:space="preserve"> (</w:t>
      </w:r>
      <w:r>
        <w:rPr>
          <w:lang w:val="lv-LV"/>
        </w:rPr>
        <w:t>Gray</w:t>
      </w:r>
      <w:r>
        <w:rPr>
          <w:lang w:val="lv-LV"/>
        </w:rPr>
        <w:t>;##5C5C5C);</w:t>
      </w:r>
    </w:p>
    <w:p>
      <w:pPr>
        <w:pStyle w:val="BodyTezt"/>
        <w:numPr>
          <w:ilvl w:val="0"/>
          <w:numId w:val="0"/>
        </w:numPr>
        <w:ind w:left="1287" w:hanging="0"/>
        <w:rPr>
          <w:lang w:val="lv-LV"/>
        </w:rPr>
      </w:pPr>
      <w:r>
        <w:rPr>
          <w:lang w:val="lv-LV"/>
        </w:rPr>
        <w:t xml:space="preserve">Teksta krāsa: </w:t>
      </w:r>
      <w:r>
        <w:rPr>
          <w:lang w:val="lv-LV"/>
        </w:rPr>
        <w:t>balta</w:t>
      </w:r>
      <w:r>
        <w:rPr>
          <w:lang w:val="lv-LV"/>
        </w:rPr>
        <w:t xml:space="preserve"> (</w:t>
      </w:r>
      <w:r>
        <w:rPr>
          <w:lang w:val="lv-LV"/>
        </w:rPr>
        <w:t>White</w:t>
      </w:r>
      <w:r>
        <w:rPr>
          <w:lang w:val="lv-LV"/>
        </w:rPr>
        <w:t>; ##AEAFAF)</w:t>
      </w:r>
    </w:p>
    <w:p>
      <w:pPr>
        <w:pStyle w:val="BodyTezt"/>
        <w:numPr>
          <w:ilvl w:val="0"/>
          <w:numId w:val="0"/>
        </w:numPr>
        <w:ind w:left="1287" w:hanging="0"/>
        <w:rPr>
          <w:lang w:val="lv-LV"/>
        </w:rPr>
      </w:pPr>
      <w:r>
        <w:rPr>
          <w:lang w:val="lv-LV"/>
        </w:rPr>
        <w:t>Teksta fonts: Times New Roman</w:t>
      </w:r>
    </w:p>
    <w:p>
      <w:pPr>
        <w:pStyle w:val="BodyTezt"/>
        <w:numPr>
          <w:ilvl w:val="0"/>
          <w:numId w:val="0"/>
        </w:numPr>
        <w:ind w:left="1287" w:hanging="0"/>
        <w:rPr>
          <w:lang w:val="lv-LV"/>
        </w:rPr>
      </w:pPr>
      <w:r>
        <w:rPr>
          <w:lang w:val="lv-LV"/>
        </w:rPr>
        <w:t xml:space="preserve">Teksta izmērs: </w:t>
      </w:r>
      <w:r>
        <w:rPr>
          <w:lang w:val="lv-LV"/>
        </w:rPr>
        <w:t>8</w:t>
      </w:r>
      <w:r>
        <w:rPr>
          <w:lang w:val="lv-LV"/>
        </w:rPr>
        <w:t>px.</w:t>
      </w:r>
    </w:p>
    <w:p>
      <w:pPr>
        <w:pStyle w:val="BodyTezt"/>
        <w:numPr>
          <w:ilvl w:val="0"/>
          <w:numId w:val="0"/>
        </w:numPr>
        <w:ind w:left="1287" w:hanging="0"/>
        <w:rPr>
          <w:lang w:val="lv-LV"/>
        </w:rPr>
      </w:pPr>
      <w:r>
        <w:rPr>
          <w:lang w:val="lv-LV"/>
        </w:rPr>
        <w:t>Kastes izmēri: 5px 20px</w:t>
      </w:r>
    </w:p>
    <w:p>
      <w:pPr>
        <w:pStyle w:val="BodyTezt"/>
        <w:numPr>
          <w:ilvl w:val="0"/>
          <w:numId w:val="0"/>
        </w:numPr>
        <w:ind w:left="1287" w:hanging="0"/>
        <w:rPr>
          <w:lang w:val="lv-LV"/>
        </w:rPr>
      </w:pPr>
      <w:r>
        <w:rPr>
          <w:lang w:val="lv-LV"/>
        </w:rPr>
        <w:t>Spiežama poga</w:t>
      </w:r>
    </w:p>
    <w:p>
      <w:pPr>
        <w:pStyle w:val="BodyTezt"/>
        <w:ind w:left="567" w:hanging="0"/>
        <w:rPr>
          <w:lang w:val="lv-LV"/>
        </w:rPr>
      </w:pPr>
      <w:r>
        <w:rPr/>
      </w:r>
    </w:p>
    <w:p>
      <w:pPr>
        <w:pStyle w:val="Normal0"/>
        <w:rPr>
          <w:b w:val="false"/>
          <w:b w:val="false"/>
          <w:bCs/>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1533525" cy="58102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533525" cy="581025"/>
                    </a:xfrm>
                    <a:prstGeom prst="rect">
                      <a:avLst/>
                    </a:prstGeom>
                  </pic:spPr>
                </pic:pic>
              </a:graphicData>
            </a:graphic>
          </wp:anchor>
        </w:drawing>
      </w:r>
    </w:p>
    <w:p>
      <w:pPr>
        <w:pStyle w:val="Normal0"/>
        <w:rPr>
          <w:b w:val="false"/>
          <w:b w:val="false"/>
          <w:bCs/>
          <w:szCs w:val="32"/>
        </w:rPr>
      </w:pPr>
      <w:r>
        <w:rPr/>
      </w:r>
    </w:p>
    <w:p>
      <w:pPr>
        <w:pStyle w:val="Normal0"/>
        <w:rPr>
          <w:b w:val="false"/>
          <w:b w:val="false"/>
          <w:bCs/>
          <w:szCs w:val="32"/>
        </w:rPr>
      </w:pPr>
      <w:r>
        <w:rPr/>
      </w:r>
    </w:p>
    <w:p>
      <w:pPr>
        <w:pStyle w:val="BodyTezt"/>
        <w:ind w:hanging="0"/>
        <w:jc w:val="center"/>
        <w:rPr>
          <w:b/>
          <w:b/>
          <w:bCs/>
        </w:rPr>
      </w:pPr>
      <w:r>
        <w:rPr>
          <w:b/>
          <w:bCs/>
          <w:lang w:val="lv-LV"/>
        </w:rPr>
        <w:t>1</w:t>
      </w:r>
      <w:r>
        <w:rPr>
          <w:b/>
          <w:bCs/>
          <w:lang w:val="lv-LV"/>
        </w:rPr>
        <w:t xml:space="preserve">. att. </w:t>
      </w:r>
      <w:r>
        <w:rPr>
          <w:b/>
          <w:bCs/>
          <w:lang w:val="lv-LV"/>
        </w:rPr>
        <w:t xml:space="preserve">New game logs </w:t>
      </w:r>
    </w:p>
    <w:p>
      <w:pPr>
        <w:pStyle w:val="Normal0"/>
        <w:jc w:val="center"/>
        <w:rPr/>
      </w:pPr>
      <w:r>
        <w:rPr/>
      </w:r>
    </w:p>
    <w:p>
      <w:pPr>
        <w:pStyle w:val="BodyTezt"/>
        <w:numPr>
          <w:ilvl w:val="0"/>
          <w:numId w:val="10"/>
        </w:numPr>
        <w:rPr>
          <w:b/>
          <w:b/>
          <w:i/>
          <w:i/>
          <w:u w:val="single"/>
          <w:lang w:val="lv-LV"/>
        </w:rPr>
      </w:pPr>
      <w:r>
        <w:rPr>
          <w:b/>
          <w:i/>
          <w:u w:val="single"/>
          <w:lang w:val="lv-LV"/>
        </w:rPr>
        <w:t>Click here to focus</w:t>
      </w:r>
    </w:p>
    <w:p>
      <w:pPr>
        <w:pStyle w:val="BodyTezt"/>
        <w:numPr>
          <w:ilvl w:val="0"/>
          <w:numId w:val="0"/>
        </w:numPr>
        <w:ind w:left="1287" w:hanging="0"/>
        <w:rPr>
          <w:lang w:val="lv-LV"/>
        </w:rPr>
      </w:pPr>
      <w:r>
        <w:rPr>
          <w:i/>
          <w:iCs/>
          <w:lang w:val="lv-LV"/>
        </w:rPr>
        <w:t>Click here to focus</w:t>
      </w:r>
      <w:r>
        <w:rPr>
          <w:lang w:val="lv-LV"/>
        </w:rPr>
        <w:t xml:space="preserve"> (skat. </w:t>
      </w:r>
      <w:r>
        <w:rPr>
          <w:lang w:val="lv-LV"/>
        </w:rPr>
        <w:t>2</w:t>
      </w:r>
      <w:r>
        <w:rPr>
          <w:lang w:val="lv-LV"/>
        </w:rPr>
        <w:t xml:space="preserve">. att.) </w:t>
      </w:r>
      <w:r>
        <w:rPr>
          <w:lang w:val="lv-LV"/>
        </w:rPr>
        <w:t>kad atrodies ārpus spēles izmetās teksts uz kura tev vajag uzspiest atpakaļ, lai varētu turpinātu ātrrakstīšanas meiģinājumu.</w:t>
      </w:r>
    </w:p>
    <w:p>
      <w:pPr>
        <w:pStyle w:val="BodyTezt"/>
        <w:numPr>
          <w:ilvl w:val="0"/>
          <w:numId w:val="0"/>
        </w:numPr>
        <w:ind w:left="1287" w:hanging="0"/>
        <w:rPr>
          <w:lang w:val="lv-LV"/>
        </w:rPr>
      </w:pPr>
      <w:r>
        <w:rPr>
          <w:lang w:val="lv-LV"/>
        </w:rPr>
        <w:t xml:space="preserve">Teksta krāsa: </w:t>
      </w:r>
      <w:r>
        <w:rPr>
          <w:lang w:val="lv-LV"/>
        </w:rPr>
        <w:t>balta</w:t>
      </w:r>
      <w:r>
        <w:rPr>
          <w:lang w:val="lv-LV"/>
        </w:rPr>
        <w:t xml:space="preserve"> (</w:t>
      </w:r>
      <w:r>
        <w:rPr>
          <w:lang w:val="lv-LV"/>
        </w:rPr>
        <w:t>White</w:t>
      </w:r>
      <w:r>
        <w:rPr>
          <w:lang w:val="lv-LV"/>
        </w:rPr>
        <w:t>; #ffffff)</w:t>
      </w:r>
    </w:p>
    <w:p>
      <w:pPr>
        <w:pStyle w:val="BodyTezt"/>
        <w:numPr>
          <w:ilvl w:val="0"/>
          <w:numId w:val="0"/>
        </w:numPr>
        <w:ind w:left="1287" w:hanging="0"/>
        <w:rPr>
          <w:lang w:val="lv-LV"/>
        </w:rPr>
      </w:pPr>
      <w:r>
        <w:rPr>
          <w:lang w:val="lv-LV"/>
        </w:rPr>
        <w:t>Teksta fonts: Times New Roman</w:t>
      </w:r>
    </w:p>
    <w:p>
      <w:pPr>
        <w:pStyle w:val="BodyTezt"/>
        <w:numPr>
          <w:ilvl w:val="0"/>
          <w:numId w:val="0"/>
        </w:numPr>
        <w:ind w:left="1287" w:hanging="0"/>
        <w:rPr>
          <w:lang w:val="lv-LV"/>
        </w:rPr>
      </w:pPr>
      <w:r>
        <w:rPr>
          <w:lang w:val="lv-LV"/>
        </w:rPr>
        <w:t xml:space="preserve">Teksta izmērs: </w:t>
      </w:r>
      <w:r>
        <w:rPr>
          <w:lang w:val="lv-LV"/>
        </w:rPr>
        <w:t>35</w:t>
      </w:r>
      <w:r>
        <w:rPr>
          <w:lang w:val="lv-LV"/>
        </w:rPr>
        <w:t>px.</w:t>
      </w:r>
    </w:p>
    <w:p>
      <w:pPr>
        <w:pStyle w:val="BodyTezt"/>
        <w:numPr>
          <w:ilvl w:val="0"/>
          <w:numId w:val="0"/>
        </w:numPr>
        <w:ind w:left="1287" w:hanging="0"/>
        <w:rPr>
          <w:lang w:val="lv-LV"/>
        </w:rPr>
      </w:pPr>
      <w:r>
        <w:rPr>
          <w:lang w:val="lv-LV"/>
        </w:rPr>
        <w:t>Spiežama poga</w:t>
      </w:r>
    </w:p>
    <w:p>
      <w:pPr>
        <w:pStyle w:val="BodyTezt"/>
        <w:rPr>
          <w:lang w:val="lv-LV"/>
        </w:rPr>
      </w:pPr>
      <w:r>
        <w:rPr/>
      </w:r>
    </w:p>
    <w:p>
      <w:pPr>
        <w:pStyle w:val="BodyTezt"/>
        <w:ind w:hanging="0"/>
        <w:rPr/>
      </w:pPr>
      <w:r>
        <w:rPr/>
        <w:drawing>
          <wp:anchor behindDoc="0" distT="0" distB="0" distL="0" distR="0" simplePos="0" locked="0" layoutInCell="0" allowOverlap="1" relativeHeight="3">
            <wp:simplePos x="0" y="0"/>
            <wp:positionH relativeFrom="column">
              <wp:posOffset>1703705</wp:posOffset>
            </wp:positionH>
            <wp:positionV relativeFrom="paragraph">
              <wp:posOffset>-13970</wp:posOffset>
            </wp:positionV>
            <wp:extent cx="2524125" cy="685800"/>
            <wp:effectExtent l="0" t="0" r="0" b="0"/>
            <wp:wrapNone/>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2524125" cy="685800"/>
                    </a:xfrm>
                    <a:prstGeom prst="rect">
                      <a:avLst/>
                    </a:prstGeom>
                  </pic:spPr>
                </pic:pic>
              </a:graphicData>
            </a:graphic>
          </wp:anchor>
        </w:drawing>
      </w:r>
    </w:p>
    <w:p>
      <w:pPr>
        <w:pStyle w:val="BodyTezt"/>
        <w:ind w:hanging="0"/>
        <w:jc w:val="center"/>
        <w:rPr>
          <w:lang w:val="lv-LV"/>
        </w:rPr>
      </w:pPr>
      <w:r>
        <w:rPr>
          <w:b/>
          <w:bCs/>
        </w:rPr>
      </w:r>
    </w:p>
    <w:p>
      <w:pPr>
        <w:pStyle w:val="BodyTezt"/>
        <w:ind w:hanging="0"/>
        <w:jc w:val="center"/>
        <w:rPr>
          <w:lang w:val="lv-LV"/>
        </w:rPr>
      </w:pPr>
      <w:r>
        <w:rPr>
          <w:b/>
          <w:bCs/>
        </w:rPr>
      </w:r>
    </w:p>
    <w:p>
      <w:pPr>
        <w:pStyle w:val="BodyTezt"/>
        <w:ind w:hanging="0"/>
        <w:jc w:val="center"/>
        <w:rPr>
          <w:lang w:val="lv-LV"/>
        </w:rPr>
      </w:pPr>
      <w:r>
        <w:rPr>
          <w:b/>
          <w:bCs/>
        </w:rPr>
      </w:r>
    </w:p>
    <w:p>
      <w:pPr>
        <w:pStyle w:val="BodyTezt"/>
        <w:ind w:hanging="0"/>
        <w:jc w:val="center"/>
        <w:rPr>
          <w:b/>
          <w:b/>
          <w:bCs/>
        </w:rPr>
      </w:pPr>
      <w:r>
        <w:rPr>
          <w:b/>
          <w:bCs/>
          <w:lang w:val="lv-LV"/>
        </w:rPr>
        <w:t>2</w:t>
      </w:r>
      <w:r>
        <w:rPr>
          <w:b/>
          <w:bCs/>
          <w:lang w:val="lv-LV"/>
        </w:rPr>
        <w:t xml:space="preserve">. att. </w:t>
      </w:r>
      <w:r>
        <w:rPr>
          <w:b/>
          <w:bCs/>
          <w:lang w:val="lv-LV"/>
        </w:rPr>
        <w:t>New game logs</w:t>
      </w:r>
    </w:p>
    <w:p>
      <w:pPr>
        <w:pStyle w:val="BodyTezt"/>
        <w:ind w:hanging="0"/>
        <w:jc w:val="center"/>
        <w:rPr>
          <w:lang w:val="lv-LV"/>
        </w:rPr>
      </w:pPr>
      <w:r>
        <w:rPr>
          <w:b/>
          <w:bCs/>
        </w:rPr>
      </w:r>
    </w:p>
    <w:p>
      <w:pPr>
        <w:pStyle w:val="BodyTezt"/>
        <w:ind w:hanging="0"/>
        <w:jc w:val="center"/>
        <w:rPr>
          <w:lang w:val="lv-LV"/>
        </w:rPr>
      </w:pPr>
      <w:r>
        <w:rPr>
          <w:b/>
          <w:bCs/>
        </w:rPr>
      </w:r>
    </w:p>
    <w:p>
      <w:pPr>
        <w:pStyle w:val="11"/>
        <w:rPr>
          <w:b w:val="false"/>
          <w:b w:val="false"/>
          <w:bCs/>
          <w:szCs w:val="32"/>
        </w:rPr>
      </w:pPr>
      <w:bookmarkStart w:id="22" w:name="_Toc127746913"/>
      <w:r>
        <w:rPr/>
        <w:t>2.</w:t>
      </w:r>
      <w:r>
        <w:rPr/>
        <w:t>3</w:t>
      </w:r>
      <w:r>
        <w:rPr/>
        <w:t>. Funkcionālās prasības</w:t>
      </w:r>
      <w:bookmarkEnd w:id="22"/>
    </w:p>
    <w:p>
      <w:pPr>
        <w:pStyle w:val="111"/>
        <w:rPr/>
      </w:pPr>
      <w:bookmarkStart w:id="23" w:name="_Toc127746914"/>
      <w:r>
        <w:rPr/>
        <w:t>2.</w:t>
      </w:r>
      <w:r>
        <w:rPr/>
        <w:t>3</w:t>
      </w:r>
      <w:r>
        <w:rPr/>
        <w:t>.1. Sākuma navigācijas logs</w:t>
      </w:r>
      <w:bookmarkEnd w:id="23"/>
    </w:p>
    <w:p>
      <w:pPr>
        <w:pStyle w:val="Normal0"/>
        <w:numPr>
          <w:ilvl w:val="0"/>
          <w:numId w:val="4"/>
        </w:numPr>
        <w:jc w:val="both"/>
        <w:rPr/>
      </w:pPr>
      <w:r>
        <w:rPr/>
        <w:t>Lietotājam sākot rakstīt tekstu, ko viņš redz uz ekrēna uzreiz sākas pārbaudījums.</w:t>
      </w:r>
    </w:p>
    <w:p>
      <w:pPr>
        <w:pStyle w:val="Normal0"/>
        <w:numPr>
          <w:ilvl w:val="0"/>
          <w:numId w:val="4"/>
        </w:numPr>
        <w:jc w:val="both"/>
        <w:rPr/>
      </w:pPr>
      <w:r>
        <w:rPr/>
        <w:t>Lietotājam uzspiežot uz pogas “15”, “30”, “60” vai “120” nomainas laiks, uz cik sekundēm tiks veikts lietotāja pārbaudījums</w:t>
      </w:r>
    </w:p>
    <w:p>
      <w:pPr>
        <w:pStyle w:val="Normal0"/>
        <w:numPr>
          <w:ilvl w:val="0"/>
          <w:numId w:val="4"/>
        </w:numPr>
        <w:jc w:val="both"/>
        <w:rPr/>
      </w:pPr>
      <w:r>
        <w:rPr/>
        <w:t>Uzpiežot uz pogu “Profile” atverās logs, kurā varēs redzēt tavus labākos meiģinājumus, un cik reizes tu esi veicis pārbaudījumus.</w:t>
      </w:r>
    </w:p>
    <w:p>
      <w:pPr>
        <w:pStyle w:val="111"/>
        <w:jc w:val="both"/>
        <w:rPr>
          <w:b w:val="false"/>
          <w:b w:val="false"/>
          <w:bCs/>
        </w:rPr>
      </w:pPr>
      <w:bookmarkStart w:id="24" w:name="_Toc127746915"/>
      <w:r>
        <w:rPr/>
        <w:t>2.</w:t>
      </w:r>
      <w:r>
        <w:rPr/>
        <w:t>3</w:t>
      </w:r>
      <w:r>
        <w:rPr/>
        <w:t>.2. Līmeņu izvēles logs</w:t>
      </w:r>
      <w:bookmarkEnd w:id="24"/>
    </w:p>
    <w:p>
      <w:pPr>
        <w:pStyle w:val="Normal0"/>
        <w:numPr>
          <w:ilvl w:val="0"/>
          <w:numId w:val="5"/>
        </w:numPr>
        <w:jc w:val="both"/>
        <w:rPr/>
      </w:pPr>
      <w:r>
        <w:rPr/>
        <w:t>Lietotājam atlasot kādu no līmeņiem, uzreiz var sākt rakstīšanas pārbaudījumu</w:t>
      </w:r>
    </w:p>
    <w:p>
      <w:pPr>
        <w:pStyle w:val="111"/>
        <w:jc w:val="both"/>
        <w:rPr>
          <w:b w:val="false"/>
          <w:b w:val="false"/>
          <w:bCs/>
        </w:rPr>
      </w:pPr>
      <w:bookmarkStart w:id="25" w:name="_Toc127746916"/>
      <w:r>
        <w:rPr/>
        <w:t>2.</w:t>
      </w:r>
      <w:r>
        <w:rPr/>
        <w:t>3</w:t>
      </w:r>
      <w:r>
        <w:rPr/>
        <w:t xml:space="preserve">.3.  </w:t>
      </w:r>
      <w:bookmarkEnd w:id="25"/>
      <w:r>
        <w:rPr/>
        <w:t>Rakstīšana</w:t>
      </w:r>
    </w:p>
    <w:p>
      <w:pPr>
        <w:pStyle w:val="Normal0"/>
        <w:numPr>
          <w:ilvl w:val="0"/>
          <w:numId w:val="6"/>
        </w:numPr>
        <w:jc w:val="both"/>
        <w:rPr/>
      </w:pPr>
      <w:r>
        <w:rPr/>
        <w:t>Lietot</w:t>
      </w:r>
      <w:r>
        <w:rPr>
          <w:lang w:val="en-US"/>
        </w:rPr>
        <w:t>ājs dzēšot tekstu lai izlabotu savu kļūdu izmantos pogu BACKSPACE uz tastatūra.</w:t>
      </w:r>
    </w:p>
    <w:p>
      <w:pPr>
        <w:pStyle w:val="Normal0"/>
        <w:numPr>
          <w:ilvl w:val="0"/>
          <w:numId w:val="6"/>
        </w:numPr>
        <w:jc w:val="both"/>
        <w:rPr/>
      </w:pPr>
      <w:r>
        <w:rPr>
          <w:lang w:val="en-US"/>
        </w:rPr>
        <w:t>Lietotājs taisot astarpi spiedīs pogu SPACE uz tastatūras.</w:t>
      </w:r>
    </w:p>
    <w:p>
      <w:pPr>
        <w:pStyle w:val="Normal0"/>
        <w:rPr>
          <w:b/>
          <w:b/>
          <w:color w:val="FF0000"/>
        </w:rPr>
      </w:pPr>
      <w:r>
        <w:rPr>
          <w:b/>
          <w:color w:val="FF0000"/>
        </w:rPr>
      </w:r>
    </w:p>
    <w:p>
      <w:pPr>
        <w:pStyle w:val="Normal0"/>
        <w:rPr/>
      </w:pPr>
      <w:r>
        <w:rPr/>
      </w:r>
    </w:p>
    <w:p>
      <w:pPr>
        <w:pStyle w:val="Normal0"/>
        <w:rPr/>
      </w:pPr>
      <w:r>
        <w:rPr/>
      </w:r>
    </w:p>
    <w:p>
      <w:pPr>
        <w:pStyle w:val="Normal0"/>
        <w:spacing w:lineRule="auto" w:line="240" w:before="120" w:after="120"/>
        <w:rPr/>
      </w:pPr>
      <w:r>
        <w:rPr/>
      </w:r>
    </w:p>
    <w:p>
      <w:pPr>
        <w:pStyle w:val="Normal0"/>
        <w:rPr/>
      </w:pPr>
      <w:r>
        <w:rPr/>
      </w:r>
    </w:p>
    <w:p>
      <w:pPr>
        <w:pStyle w:val="Normal0"/>
        <w:rPr/>
      </w:pPr>
      <w:r>
        <w:rPr/>
      </w:r>
    </w:p>
    <w:p>
      <w:pPr>
        <w:pStyle w:val="1"/>
        <w:rPr/>
      </w:pPr>
      <w:r>
        <w:rPr/>
      </w:r>
      <w:bookmarkStart w:id="26" w:name="_Toc127746917"/>
      <w:bookmarkStart w:id="27" w:name="_Toc127746917"/>
      <w:bookmarkEnd w:id="27"/>
    </w:p>
    <w:p>
      <w:pPr>
        <w:pStyle w:val="1"/>
        <w:rPr/>
      </w:pPr>
      <w:r>
        <w:rPr/>
      </w:r>
    </w:p>
    <w:p>
      <w:pPr>
        <w:pStyle w:val="1"/>
        <w:rPr>
          <w:color w:val="000000" w:themeColor="text1"/>
          <w:szCs w:val="36"/>
        </w:rPr>
      </w:pPr>
      <w:r>
        <w:rPr/>
      </w:r>
      <w:bookmarkStart w:id="28" w:name="_Toc127746917"/>
      <w:bookmarkStart w:id="29" w:name="_Toc127746917"/>
      <w:bookmarkEnd w:id="29"/>
    </w:p>
    <w:p>
      <w:pPr>
        <w:pStyle w:val="1"/>
        <w:rPr>
          <w:color w:val="000000" w:themeColor="text1"/>
          <w:szCs w:val="36"/>
        </w:rPr>
      </w:pPr>
      <w:r>
        <w:rPr/>
      </w:r>
    </w:p>
    <w:p>
      <w:pPr>
        <w:pStyle w:val="1"/>
        <w:rPr>
          <w:color w:val="000000" w:themeColor="text1"/>
          <w:szCs w:val="36"/>
        </w:rPr>
      </w:pPr>
      <w:r>
        <w:rPr/>
      </w:r>
    </w:p>
    <w:p>
      <w:pPr>
        <w:pStyle w:val="1"/>
        <w:rPr>
          <w:color w:val="000000" w:themeColor="text1"/>
          <w:szCs w:val="36"/>
        </w:rPr>
      </w:pPr>
      <w:r>
        <w:rPr/>
      </w:r>
    </w:p>
    <w:p>
      <w:pPr>
        <w:pStyle w:val="1"/>
        <w:rPr>
          <w:color w:val="000000" w:themeColor="text1"/>
          <w:szCs w:val="36"/>
        </w:rPr>
      </w:pPr>
      <w:r>
        <w:rPr/>
        <w:t>3.  IZSTRĀDES UN TESTĒŠANAS LAIKĀ IZMANTOTĀS TEHNOLOĢIJAS</w:t>
      </w:r>
    </w:p>
    <w:p>
      <w:pPr>
        <w:pStyle w:val="11"/>
        <w:rPr>
          <w:b w:val="false"/>
          <w:b w:val="false"/>
          <w:bCs/>
          <w:szCs w:val="32"/>
        </w:rPr>
      </w:pPr>
      <w:bookmarkStart w:id="30" w:name="_Toc127746918"/>
      <w:r>
        <w:rPr/>
        <w:t>3.1. Koda izstrādes vide</w:t>
      </w:r>
      <w:bookmarkEnd w:id="30"/>
    </w:p>
    <w:p>
      <w:pPr>
        <w:pStyle w:val="Normal0"/>
        <w:rPr>
          <w:b/>
          <w:b/>
          <w:sz w:val="28"/>
          <w:szCs w:val="28"/>
        </w:rPr>
      </w:pPr>
      <w:r>
        <w:rPr>
          <w:b/>
          <w:sz w:val="28"/>
          <w:szCs w:val="28"/>
        </w:rPr>
        <w:t xml:space="preserve">Visual Studio Code </w:t>
      </w:r>
    </w:p>
    <w:p>
      <w:pPr>
        <w:pStyle w:val="Normal0"/>
        <w:rPr>
          <w:i/>
          <w:i/>
        </w:rPr>
      </w:pPr>
      <w:r>
        <w:rPr/>
        <w:t xml:space="preserve">Programmas izstrādei tika izmantota </w:t>
      </w:r>
      <w:r>
        <w:rPr>
          <w:i/>
        </w:rPr>
        <w:t>Visual Studio Code.</w:t>
      </w:r>
    </w:p>
    <w:p>
      <w:pPr>
        <w:pStyle w:val="Normal0"/>
        <w:rPr/>
      </w:pPr>
      <w:r>
        <w:rPr>
          <w:i/>
          <w:iCs/>
        </w:rPr>
        <w:t>Visual Studio Code</w:t>
      </w:r>
      <w:r>
        <w:rPr/>
        <w:t xml:space="preserve"> ir bezmaksas un atvērtā koda koda redaktors un integrēta attīstības vide, ko izstrādājusi </w:t>
      </w:r>
      <w:r>
        <w:rPr>
          <w:i/>
          <w:iCs/>
        </w:rPr>
        <w:t>Microsoft</w:t>
      </w:r>
      <w:r>
        <w:rPr/>
        <w:t xml:space="preserve">. Tas ir pieejams </w:t>
      </w:r>
      <w:r>
        <w:rPr>
          <w:i/>
          <w:iCs/>
        </w:rPr>
        <w:t>Windows</w:t>
      </w:r>
      <w:r>
        <w:rPr/>
        <w:t xml:space="preserve">, </w:t>
      </w:r>
      <w:r>
        <w:rPr>
          <w:i/>
          <w:iCs/>
        </w:rPr>
        <w:t>macOS</w:t>
      </w:r>
      <w:r>
        <w:rPr/>
        <w:t xml:space="preserve"> un </w:t>
      </w:r>
      <w:r>
        <w:rPr>
          <w:i/>
          <w:iCs/>
        </w:rPr>
        <w:t>Linux</w:t>
      </w:r>
      <w:r>
        <w:rPr/>
        <w:t xml:space="preserve"> operētājsistēmām.</w:t>
      </w:r>
    </w:p>
    <w:p>
      <w:pPr>
        <w:pStyle w:val="Normal0"/>
        <w:rPr/>
      </w:pPr>
      <w:r>
        <w:rPr/>
      </w:r>
    </w:p>
    <w:p>
      <w:pPr>
        <w:pStyle w:val="Normal0"/>
        <w:rPr/>
      </w:pPr>
      <w:r>
        <w:rPr>
          <w:i/>
          <w:iCs/>
        </w:rPr>
        <w:t>Visual Studio Code</w:t>
      </w:r>
      <w:r>
        <w:rPr/>
        <w:t xml:space="preserve"> piedāvā daudzus paplašinājumus, lai atbalstītu vairākas programmēšanas valodas un platformas, tostarp </w:t>
      </w:r>
      <w:r>
        <w:rPr>
          <w:i/>
          <w:iCs/>
        </w:rPr>
        <w:t>C ++</w:t>
      </w:r>
      <w:r>
        <w:rPr/>
        <w:t xml:space="preserve">, </w:t>
      </w:r>
      <w:r>
        <w:rPr>
          <w:i/>
          <w:iCs/>
        </w:rPr>
        <w:t>C #</w:t>
      </w:r>
      <w:r>
        <w:rPr/>
        <w:t xml:space="preserve">, </w:t>
      </w:r>
      <w:r>
        <w:rPr>
          <w:i/>
          <w:iCs/>
        </w:rPr>
        <w:t>Java</w:t>
      </w:r>
      <w:r>
        <w:rPr/>
        <w:t xml:space="preserve">, </w:t>
      </w:r>
      <w:r>
        <w:rPr>
          <w:i/>
          <w:iCs/>
        </w:rPr>
        <w:t>JavaScript</w:t>
      </w:r>
      <w:r>
        <w:rPr/>
        <w:t xml:space="preserve">, </w:t>
      </w:r>
      <w:r>
        <w:rPr>
          <w:i/>
          <w:iCs/>
        </w:rPr>
        <w:t>Python</w:t>
      </w:r>
      <w:r>
        <w:rPr/>
        <w:t xml:space="preserve">, </w:t>
      </w:r>
      <w:r>
        <w:rPr>
          <w:i/>
          <w:iCs/>
        </w:rPr>
        <w:t>Ruby</w:t>
      </w:r>
      <w:r>
        <w:rPr/>
        <w:t xml:space="preserve"> un daudzas citas. Redaktors arī iekļauj integrētu atkļūdotāju, </w:t>
      </w:r>
      <w:r>
        <w:rPr>
          <w:i/>
          <w:iCs/>
        </w:rPr>
        <w:t>Git</w:t>
      </w:r>
      <w:r>
        <w:rPr/>
        <w:t xml:space="preserve"> atbalstu un dažādas citas funkcijas, lai veicinātu programmēšanas procesu.</w:t>
      </w:r>
    </w:p>
    <w:p>
      <w:pPr>
        <w:pStyle w:val="11"/>
        <w:rPr>
          <w:szCs w:val="32"/>
        </w:rPr>
      </w:pPr>
      <w:bookmarkStart w:id="31" w:name="_Toc127746919"/>
      <w:r>
        <w:rPr>
          <w:rStyle w:val="11Char"/>
          <w:rFonts w:eastAsia="Arial"/>
          <w:b/>
        </w:rPr>
        <w:t>3.2. Datubāzes risinājums</w:t>
      </w:r>
      <w:r>
        <w:rPr>
          <w:rStyle w:val="11Char"/>
          <w:b/>
        </w:rPr>
        <w:t xml:space="preserve"> programmas</w:t>
      </w:r>
      <w:r>
        <w:rPr>
          <w:rStyle w:val="11Char"/>
          <w:rFonts w:eastAsia="Arial"/>
          <w:b/>
        </w:rPr>
        <w:t xml:space="preserve"> vajadzībām</w:t>
      </w:r>
      <w:bookmarkEnd w:id="31"/>
      <w:r>
        <w:rPr/>
        <w:tab/>
      </w:r>
    </w:p>
    <w:p>
      <w:pPr>
        <w:pStyle w:val="Normal0"/>
        <w:rPr>
          <w:b/>
          <w:b/>
        </w:rPr>
      </w:pPr>
      <w:r>
        <w:rPr>
          <w:b/>
        </w:rPr>
        <w:t>SQLite</w:t>
      </w:r>
    </w:p>
    <w:p>
      <w:pPr>
        <w:pStyle w:val="Normal0"/>
        <w:rPr>
          <w:i/>
          <w:i/>
          <w:iCs/>
        </w:rPr>
      </w:pPr>
      <w:r>
        <w:rPr>
          <w:i/>
          <w:iCs/>
        </w:rPr>
        <w:t>SQLite</w:t>
      </w:r>
      <w:r>
        <w:rPr/>
        <w:t xml:space="preserve"> ir bezservera datu bāzes pārvaldības sistēma, kas paredzēta aparatūrai un programmatūrai, lai uzturētu lielus datu bāzes serverus. </w:t>
      </w:r>
      <w:r>
        <w:rPr>
          <w:i/>
          <w:iCs/>
        </w:rPr>
        <w:t>SQLite</w:t>
      </w:r>
      <w:r>
        <w:rPr/>
        <w:t xml:space="preserve"> ir publiska domēna programmatūra, un tā ir bezmaksas un brīvi pieejama ikvienam, un tā ir pieejama daudzām platformām, tostarp </w:t>
      </w:r>
      <w:r>
        <w:rPr>
          <w:i/>
          <w:iCs/>
        </w:rPr>
        <w:t>Windows</w:t>
      </w:r>
      <w:r>
        <w:rPr/>
        <w:t xml:space="preserve">, </w:t>
      </w:r>
      <w:r>
        <w:rPr>
          <w:i/>
          <w:iCs/>
        </w:rPr>
        <w:t>macOS</w:t>
      </w:r>
      <w:r>
        <w:rPr/>
        <w:t xml:space="preserve">, un </w:t>
      </w:r>
      <w:r>
        <w:rPr>
          <w:i/>
          <w:iCs/>
        </w:rPr>
        <w:t>Linux</w:t>
      </w:r>
    </w:p>
    <w:p>
      <w:pPr>
        <w:pStyle w:val="Normal0"/>
        <w:rPr>
          <w:i/>
          <w:i/>
          <w:iCs/>
        </w:rPr>
      </w:pPr>
      <w:r>
        <w:rPr/>
      </w:r>
    </w:p>
    <w:p>
      <w:pPr>
        <w:pStyle w:val="Normal0"/>
        <w:rPr>
          <w:i/>
          <w:i/>
          <w:iCs/>
        </w:rPr>
      </w:pPr>
      <w:r>
        <w:rPr>
          <w:i/>
          <w:iCs/>
        </w:rPr>
      </w:r>
    </w:p>
    <w:p>
      <w:pPr>
        <w:pStyle w:val="Normal0"/>
        <w:rPr>
          <w:i/>
          <w:i/>
          <w:iCs/>
        </w:rPr>
      </w:pPr>
      <w:r>
        <w:rPr>
          <w:i/>
          <w:iCs/>
        </w:rPr>
      </w:r>
    </w:p>
    <w:p>
      <w:pPr>
        <w:pStyle w:val="Dasdasd"/>
        <w:rPr/>
      </w:pPr>
      <w:r>
        <w:rPr/>
      </w:r>
      <w:bookmarkStart w:id="32" w:name="_Toc127746930"/>
      <w:bookmarkStart w:id="33" w:name="_Toc127746930"/>
      <w:bookmarkEnd w:id="33"/>
      <w:r>
        <w:br w:type="page"/>
      </w:r>
    </w:p>
    <w:p>
      <w:pPr>
        <w:pStyle w:val="Heading1"/>
        <w:spacing w:beforeAutospacing="0" w:before="280" w:after="120"/>
        <w:ind w:left="0" w:hanging="0"/>
        <w:rPr>
          <w:lang w:val="lv-LV"/>
        </w:rPr>
      </w:pPr>
      <w:r>
        <w:rPr>
          <w:lang w:val="lv-LV"/>
        </w:rPr>
        <w:t xml:space="preserve">4. </w:t>
      </w:r>
      <w:bookmarkStart w:id="34" w:name="_Toc95982462"/>
      <w:r>
        <w:rPr>
          <w:lang w:val="lv-LV"/>
        </w:rPr>
        <w:t>PROGRAMMATŪRAS PRODUKTA MODELĒŠANA UN PROJEKTĒŠANA</w:t>
      </w:r>
      <w:bookmarkEnd w:id="34"/>
    </w:p>
    <w:p>
      <w:pPr>
        <w:pStyle w:val="Normal"/>
        <w:jc w:val="both"/>
        <w:rPr>
          <w:color w:val="FF0000"/>
          <w:szCs w:val="24"/>
          <w:lang w:val="lv-LV"/>
        </w:rPr>
      </w:pPr>
      <w:r>
        <w:rPr>
          <w:color w:val="FF0000"/>
          <w:szCs w:val="24"/>
          <w:lang w:val="lv-LV"/>
        </w:rPr>
        <w:t>ER/ Objektu aprakstu diagrammas + apraksts</w:t>
      </w:r>
    </w:p>
    <w:p>
      <w:pPr>
        <w:pStyle w:val="Normal"/>
        <w:jc w:val="both"/>
        <w:rPr>
          <w:color w:val="FF0000"/>
          <w:szCs w:val="24"/>
          <w:lang w:val="lv-LV"/>
        </w:rPr>
      </w:pPr>
      <w:r>
        <w:rPr>
          <w:color w:val="FF0000"/>
          <w:szCs w:val="24"/>
          <w:lang w:val="lv-LV"/>
        </w:rPr>
        <w:t>Tabulu /datu tipu apraksts (parasti tabula + teksts)</w:t>
      </w:r>
    </w:p>
    <w:p>
      <w:pPr>
        <w:pStyle w:val="Normal"/>
        <w:jc w:val="both"/>
        <w:rPr>
          <w:color w:val="FF0000"/>
          <w:szCs w:val="24"/>
          <w:lang w:val="lv-LV"/>
        </w:rPr>
      </w:pPr>
      <w:r>
        <w:rPr>
          <w:color w:val="FF0000"/>
          <w:szCs w:val="24"/>
          <w:lang w:val="lv-LV"/>
        </w:rPr>
        <w:t>Relāciju apraksti (parasti tabula + teksts)</w:t>
      </w:r>
    </w:p>
    <w:p>
      <w:pPr>
        <w:pStyle w:val="Normal"/>
        <w:jc w:val="both"/>
        <w:rPr>
          <w:color w:val="FF0000"/>
          <w:szCs w:val="24"/>
          <w:lang w:val="lv-LV"/>
        </w:rPr>
      </w:pPr>
      <w:r>
        <w:rPr>
          <w:color w:val="FF0000"/>
          <w:szCs w:val="24"/>
          <w:lang w:val="lv-LV"/>
        </w:rPr>
        <w:t>Datu bāzes sākotnējie iestatījumi</w:t>
      </w:r>
    </w:p>
    <w:p>
      <w:pPr>
        <w:pStyle w:val="Normal"/>
        <w:jc w:val="both"/>
        <w:rPr>
          <w:color w:val="FF0000"/>
          <w:szCs w:val="24"/>
          <w:lang w:val="lv-LV"/>
        </w:rPr>
      </w:pPr>
      <w:r>
        <w:rPr>
          <w:color w:val="FF0000"/>
          <w:szCs w:val="24"/>
          <w:lang w:val="lv-LV"/>
        </w:rPr>
        <w:t>Lietotāji, grupas, piekļuves veidi un tiesības......</w:t>
      </w:r>
    </w:p>
    <w:p>
      <w:pPr>
        <w:pStyle w:val="Heading2"/>
        <w:spacing w:beforeAutospacing="1" w:after="120"/>
        <w:ind w:left="432" w:hanging="576"/>
        <w:jc w:val="both"/>
        <w:rPr>
          <w:b w:val="false"/>
          <w:b w:val="false"/>
          <w:color w:val="FF0000"/>
          <w:lang w:val="lv-LV"/>
        </w:rPr>
      </w:pPr>
      <w:bookmarkStart w:id="35" w:name="_Toc96372921"/>
      <w:bookmarkStart w:id="36" w:name="_Toc95982463"/>
      <w:bookmarkStart w:id="37" w:name="_Toc11982218"/>
      <w:r>
        <w:rPr>
          <w:b w:val="false"/>
          <w:color w:val="FF0000"/>
          <w:lang w:val="lv-LV"/>
        </w:rPr>
        <w:t>Lietotāju datu glabāšana</w:t>
      </w:r>
      <w:bookmarkEnd w:id="35"/>
      <w:bookmarkEnd w:id="36"/>
      <w:bookmarkEnd w:id="37"/>
    </w:p>
    <w:p>
      <w:pPr>
        <w:pStyle w:val="Heading3"/>
        <w:rPr>
          <w:b w:val="false"/>
          <w:b w:val="false"/>
          <w:color w:val="FF0000"/>
          <w:lang w:val="lv-LV"/>
        </w:rPr>
      </w:pPr>
      <w:bookmarkStart w:id="38" w:name="_Toc96372922"/>
      <w:bookmarkStart w:id="39" w:name="_Toc95982464"/>
      <w:r>
        <w:rPr>
          <w:b w:val="false"/>
          <w:color w:val="FF0000"/>
          <w:lang w:val="lv-LV"/>
        </w:rPr>
        <w:t>Tabula 1:</w:t>
      </w:r>
      <w:bookmarkEnd w:id="38"/>
      <w:bookmarkEnd w:id="39"/>
    </w:p>
    <w:p>
      <w:pPr>
        <w:pStyle w:val="Heading3"/>
        <w:rPr>
          <w:b w:val="false"/>
          <w:b w:val="false"/>
          <w:color w:val="FF0000"/>
          <w:lang w:val="lv-LV"/>
        </w:rPr>
      </w:pPr>
      <w:bookmarkStart w:id="40" w:name="_Toc96372923"/>
      <w:bookmarkStart w:id="41" w:name="_Toc95982465"/>
      <w:r>
        <w:rPr>
          <w:b w:val="false"/>
          <w:color w:val="FF0000"/>
          <w:lang w:val="lv-LV"/>
        </w:rPr>
        <w:t>Tabula 2:</w:t>
      </w:r>
      <w:bookmarkEnd w:id="40"/>
      <w:bookmarkEnd w:id="41"/>
    </w:p>
    <w:p>
      <w:pPr>
        <w:pStyle w:val="Heading2"/>
        <w:spacing w:beforeAutospacing="1" w:after="120"/>
        <w:ind w:left="432" w:hanging="576"/>
        <w:jc w:val="both"/>
        <w:rPr>
          <w:b w:val="false"/>
          <w:b w:val="false"/>
          <w:color w:val="FF0000"/>
          <w:lang w:val="lv-LV"/>
        </w:rPr>
      </w:pPr>
      <w:bookmarkStart w:id="42" w:name="_Toc96372924"/>
      <w:bookmarkStart w:id="43" w:name="_Toc95982466"/>
      <w:r>
        <w:rPr>
          <w:b w:val="false"/>
          <w:color w:val="FF0000"/>
          <w:lang w:val="lv-LV"/>
        </w:rPr>
        <w:t>Fiziskais izskats</w:t>
      </w:r>
      <w:bookmarkEnd w:id="42"/>
      <w:bookmarkEnd w:id="43"/>
    </w:p>
    <w:p>
      <w:pPr>
        <w:pStyle w:val="Heading1"/>
        <w:spacing w:beforeAutospacing="0" w:before="240" w:after="0"/>
        <w:ind w:left="432" w:hanging="432"/>
        <w:rPr>
          <w:lang w:val="lv-LV"/>
        </w:rPr>
      </w:pPr>
      <w:r>
        <w:rPr>
          <w:lang w:val="lv-LV"/>
        </w:rPr>
        <w:t xml:space="preserve">5. </w:t>
      </w:r>
      <w:bookmarkStart w:id="44" w:name="_Toc95813769"/>
      <w:r>
        <w:rPr>
          <w:lang w:val="lv-LV"/>
        </w:rPr>
        <w:t>Lietotāja ceļvedis</w:t>
      </w:r>
      <w:bookmarkEnd w:id="44"/>
    </w:p>
    <w:p>
      <w:pPr>
        <w:pStyle w:val="Normal"/>
        <w:ind w:firstLine="432"/>
        <w:jc w:val="both"/>
        <w:rPr>
          <w:color w:val="FF0000"/>
          <w:szCs w:val="24"/>
          <w:lang w:val="lv-LV"/>
        </w:rPr>
      </w:pPr>
      <w:r>
        <w:rPr>
          <w:color w:val="FF0000"/>
          <w:szCs w:val="24"/>
          <w:lang w:val="lv-LV"/>
        </w:rPr>
        <w:t>Apraksta savas izveidotās programmas lietošanu SOLI pa SOLIM (vai pēc veicamo darbību gaitas)</w:t>
      </w:r>
    </w:p>
    <w:p>
      <w:pPr>
        <w:pStyle w:val="Normal"/>
        <w:ind w:firstLine="432"/>
        <w:jc w:val="both"/>
        <w:rPr>
          <w:color w:val="FF0000"/>
          <w:szCs w:val="24"/>
          <w:lang w:val="lv-LV"/>
        </w:rPr>
      </w:pPr>
      <w:r>
        <w:rPr>
          <w:color w:val="FF0000"/>
          <w:szCs w:val="24"/>
          <w:lang w:val="lv-LV"/>
        </w:rPr>
        <w:t xml:space="preserve">Jābūt tādam. Ka JŪSU vecāmāte vai kāds cilvēks, kas par to </w:t>
      </w:r>
      <w:r>
        <w:rPr>
          <w:b/>
          <w:color w:val="FF0000"/>
          <w:szCs w:val="24"/>
          <w:lang w:val="lv-LV"/>
        </w:rPr>
        <w:t>nekā nezin</w:t>
      </w:r>
      <w:r>
        <w:rPr>
          <w:color w:val="FF0000"/>
          <w:szCs w:val="24"/>
          <w:lang w:val="lv-LV"/>
        </w:rPr>
        <w:t xml:space="preserve">, pēc izlasīšanas spētu </w:t>
      </w:r>
      <w:r>
        <w:rPr>
          <w:b/>
          <w:color w:val="FF0000"/>
          <w:szCs w:val="24"/>
          <w:lang w:val="lv-LV"/>
        </w:rPr>
        <w:t>bez aizķeršanās</w:t>
      </w:r>
      <w:r>
        <w:rPr>
          <w:color w:val="FF0000"/>
          <w:szCs w:val="24"/>
          <w:lang w:val="lv-LV"/>
        </w:rPr>
        <w:t xml:space="preserve"> strādāt. </w:t>
      </w:r>
    </w:p>
    <w:p>
      <w:pPr>
        <w:pStyle w:val="Normal"/>
        <w:spacing w:beforeAutospacing="0" w:before="240" w:after="0"/>
        <w:ind w:firstLine="432"/>
        <w:jc w:val="both"/>
        <w:rPr>
          <w:color w:val="FF0000"/>
          <w:szCs w:val="24"/>
          <w:lang w:val="lv-LV"/>
        </w:rPr>
      </w:pPr>
      <w:bookmarkStart w:id="45" w:name="_Toc127746930"/>
      <w:bookmarkEnd w:id="45"/>
      <w:r>
        <w:rPr>
          <w:color w:val="FF0000"/>
          <w:szCs w:val="24"/>
          <w:lang w:val="lv-LV"/>
        </w:rPr>
        <w:t xml:space="preserve">Parasti tekstu pastiprina ar </w:t>
      </w:r>
      <w:r>
        <w:rPr>
          <w:b/>
          <w:color w:val="FF0000"/>
          <w:szCs w:val="24"/>
          <w:lang w:val="lv-LV"/>
        </w:rPr>
        <w:t>attēliem</w:t>
      </w:r>
    </w:p>
    <w:p>
      <w:pPr>
        <w:pStyle w:val="Heading1"/>
        <w:spacing w:beforeAutospacing="0" w:before="240" w:after="0"/>
        <w:ind w:left="432" w:hanging="432"/>
        <w:rPr>
          <w:lang w:val="lv-LV"/>
        </w:rPr>
      </w:pPr>
      <w:r>
        <w:rPr>
          <w:lang w:val="lv-LV"/>
        </w:rPr>
        <w:t xml:space="preserve">6. </w:t>
      </w:r>
      <w:bookmarkStart w:id="46" w:name="_Toc95813770"/>
      <w:r>
        <w:rPr>
          <w:lang w:val="lv-LV"/>
        </w:rPr>
        <w:t>secinājumi un priekšlikumi</w:t>
      </w:r>
      <w:bookmarkEnd w:id="46"/>
      <w:r>
        <w:rPr>
          <w:lang w:val="lv-LV"/>
        </w:rPr>
        <w:t xml:space="preserve"> </w:t>
      </w:r>
    </w:p>
    <w:p>
      <w:pPr>
        <w:pStyle w:val="Normal"/>
        <w:spacing w:beforeAutospacing="0" w:before="240" w:after="0"/>
        <w:ind w:left="432" w:hanging="432"/>
        <w:rPr>
          <w:lang w:val="lv-LV"/>
        </w:rPr>
      </w:pPr>
      <w:r>
        <w:rPr/>
      </w:r>
    </w:p>
    <w:p>
      <w:pPr>
        <w:pStyle w:val="ListParagraph"/>
        <w:numPr>
          <w:ilvl w:val="0"/>
          <w:numId w:val="11"/>
        </w:numPr>
        <w:spacing w:before="0" w:after="160"/>
        <w:ind w:left="714" w:hanging="357"/>
        <w:contextualSpacing/>
        <w:jc w:val="both"/>
        <w:rPr>
          <w:color w:val="FF0000"/>
          <w:szCs w:val="24"/>
          <w:lang w:val="lv-LV"/>
        </w:rPr>
      </w:pPr>
      <w:r>
        <w:rPr>
          <w:color w:val="FF0000"/>
          <w:szCs w:val="24"/>
          <w:lang w:val="lv-LV"/>
        </w:rPr>
        <w:t xml:space="preserve">Kas bija plānots un ko ieguva klients? </w:t>
      </w:r>
    </w:p>
    <w:p>
      <w:pPr>
        <w:pStyle w:val="ListParagraph"/>
        <w:numPr>
          <w:ilvl w:val="0"/>
          <w:numId w:val="0"/>
        </w:numPr>
        <w:spacing w:before="0" w:after="160"/>
        <w:ind w:left="1077" w:hanging="0"/>
        <w:contextualSpacing/>
        <w:jc w:val="both"/>
        <w:rPr>
          <w:color w:val="FF0000"/>
          <w:szCs w:val="24"/>
          <w:lang w:val="lv-LV"/>
        </w:rPr>
      </w:pPr>
      <w:r>
        <w:rPr/>
      </w:r>
    </w:p>
    <w:p>
      <w:pPr>
        <w:pStyle w:val="ListParagraph"/>
        <w:numPr>
          <w:ilvl w:val="0"/>
          <w:numId w:val="11"/>
        </w:numPr>
        <w:spacing w:before="0" w:after="160"/>
        <w:ind w:left="714" w:hanging="357"/>
        <w:contextualSpacing/>
        <w:jc w:val="both"/>
        <w:rPr>
          <w:color w:val="FF0000"/>
          <w:szCs w:val="24"/>
          <w:lang w:val="lv-LV"/>
        </w:rPr>
      </w:pPr>
      <w:r>
        <w:rPr>
          <w:color w:val="FF0000"/>
          <w:szCs w:val="24"/>
          <w:lang w:val="lv-LV"/>
        </w:rPr>
        <w:t>Sanāca? Cik labi un kas?</w:t>
      </w:r>
    </w:p>
    <w:p>
      <w:pPr>
        <w:pStyle w:val="ListParagraph"/>
        <w:numPr>
          <w:ilvl w:val="0"/>
          <w:numId w:val="0"/>
        </w:numPr>
        <w:spacing w:before="0" w:after="160"/>
        <w:ind w:left="1077" w:hanging="0"/>
        <w:contextualSpacing/>
        <w:jc w:val="both"/>
        <w:rPr>
          <w:color w:val="FF0000"/>
          <w:szCs w:val="24"/>
          <w:lang w:val="lv-LV"/>
        </w:rPr>
      </w:pPr>
      <w:r>
        <w:rPr/>
      </w:r>
    </w:p>
    <w:p>
      <w:pPr>
        <w:pStyle w:val="ListParagraph"/>
        <w:numPr>
          <w:ilvl w:val="0"/>
          <w:numId w:val="11"/>
        </w:numPr>
        <w:spacing w:before="0" w:after="160"/>
        <w:ind w:left="714" w:hanging="357"/>
        <w:contextualSpacing/>
        <w:jc w:val="both"/>
        <w:rPr>
          <w:color w:val="FF0000"/>
          <w:szCs w:val="24"/>
          <w:lang w:val="lv-LV"/>
        </w:rPr>
      </w:pPr>
      <w:r>
        <w:rPr>
          <w:color w:val="FF0000"/>
          <w:szCs w:val="24"/>
          <w:lang w:val="lv-LV"/>
        </w:rPr>
        <w:t>Kas nesanāca?</w:t>
      </w:r>
    </w:p>
    <w:p>
      <w:pPr>
        <w:pStyle w:val="ListParagraph"/>
        <w:numPr>
          <w:ilvl w:val="0"/>
          <w:numId w:val="0"/>
        </w:numPr>
        <w:spacing w:before="0" w:after="160"/>
        <w:ind w:left="1077" w:hanging="0"/>
        <w:contextualSpacing/>
        <w:jc w:val="both"/>
        <w:rPr>
          <w:color w:val="FF0000"/>
          <w:szCs w:val="24"/>
          <w:lang w:val="lv-LV"/>
        </w:rPr>
      </w:pPr>
      <w:r>
        <w:rPr/>
      </w:r>
    </w:p>
    <w:p>
      <w:pPr>
        <w:pStyle w:val="ListParagraph"/>
        <w:numPr>
          <w:ilvl w:val="0"/>
          <w:numId w:val="11"/>
        </w:numPr>
        <w:spacing w:before="0" w:after="160"/>
        <w:ind w:left="714" w:hanging="357"/>
        <w:contextualSpacing/>
        <w:jc w:val="both"/>
        <w:rPr>
          <w:color w:val="FF0000"/>
          <w:szCs w:val="24"/>
          <w:lang w:val="lv-LV"/>
        </w:rPr>
      </w:pPr>
      <w:r>
        <w:rPr>
          <w:color w:val="FF0000"/>
          <w:szCs w:val="24"/>
          <w:lang w:val="lv-LV"/>
        </w:rPr>
        <w:t>Kur bija problēmas?</w:t>
      </w:r>
    </w:p>
    <w:p>
      <w:pPr>
        <w:pStyle w:val="ListParagraph"/>
        <w:numPr>
          <w:ilvl w:val="0"/>
          <w:numId w:val="0"/>
        </w:numPr>
        <w:spacing w:before="0" w:after="160"/>
        <w:ind w:left="1077" w:hanging="0"/>
        <w:contextualSpacing/>
        <w:jc w:val="both"/>
        <w:rPr>
          <w:color w:val="FF0000"/>
          <w:szCs w:val="24"/>
          <w:lang w:val="lv-LV"/>
        </w:rPr>
      </w:pPr>
      <w:r>
        <w:rPr/>
      </w:r>
    </w:p>
    <w:p>
      <w:pPr>
        <w:pStyle w:val="ListParagraph"/>
        <w:numPr>
          <w:ilvl w:val="0"/>
          <w:numId w:val="11"/>
        </w:numPr>
        <w:spacing w:before="0" w:after="160"/>
        <w:ind w:left="714" w:hanging="357"/>
        <w:contextualSpacing/>
        <w:jc w:val="both"/>
        <w:rPr>
          <w:color w:val="FF0000"/>
          <w:szCs w:val="24"/>
          <w:lang w:val="lv-LV"/>
        </w:rPr>
      </w:pPr>
      <w:r>
        <w:rPr>
          <w:color w:val="FF0000"/>
          <w:szCs w:val="24"/>
          <w:lang w:val="lv-LV"/>
        </w:rPr>
        <w:t>Ko iemācījies?</w:t>
      </w:r>
    </w:p>
    <w:p>
      <w:pPr>
        <w:pStyle w:val="ListParagraph"/>
        <w:numPr>
          <w:ilvl w:val="0"/>
          <w:numId w:val="0"/>
        </w:numPr>
        <w:spacing w:before="0" w:after="160"/>
        <w:ind w:left="1077" w:hanging="0"/>
        <w:contextualSpacing/>
        <w:jc w:val="both"/>
        <w:rPr>
          <w:color w:val="FF0000"/>
          <w:szCs w:val="24"/>
          <w:lang w:val="lv-LV"/>
        </w:rPr>
      </w:pPr>
      <w:r>
        <w:rPr/>
      </w:r>
    </w:p>
    <w:p>
      <w:pPr>
        <w:pStyle w:val="ListParagraph"/>
        <w:numPr>
          <w:ilvl w:val="0"/>
          <w:numId w:val="11"/>
        </w:numPr>
        <w:spacing w:beforeAutospacing="0" w:before="0" w:after="160"/>
        <w:ind w:left="714" w:hanging="357"/>
        <w:contextualSpacing/>
        <w:jc w:val="both"/>
        <w:rPr>
          <w:color w:val="FF0000"/>
          <w:szCs w:val="24"/>
          <w:lang w:val="lv-LV"/>
        </w:rPr>
      </w:pPr>
      <w:r>
        <w:rPr>
          <w:color w:val="FF0000"/>
          <w:szCs w:val="24"/>
          <w:lang w:val="lv-LV"/>
        </w:rPr>
        <w:t>Kāda tālākā programmas attīstība?</w:t>
      </w:r>
    </w:p>
    <w:p>
      <w:pPr>
        <w:pStyle w:val="Heading1"/>
        <w:spacing w:beforeAutospacing="0" w:before="240" w:after="0"/>
        <w:ind w:left="432" w:hanging="432"/>
        <w:rPr>
          <w:lang w:val="lv-LV"/>
        </w:rPr>
      </w:pPr>
      <w:r>
        <w:rPr>
          <w:lang w:val="lv-LV"/>
        </w:rPr>
        <w:t xml:space="preserve">7. </w:t>
      </w:r>
      <w:bookmarkStart w:id="47" w:name="_Toc95813771"/>
      <w:r>
        <w:rPr>
          <w:lang w:val="lv-LV"/>
        </w:rPr>
        <w:t>IZMANTOTO AVOTU saraksts</w:t>
      </w:r>
      <w:bookmarkEnd w:id="47"/>
    </w:p>
    <w:p>
      <w:pPr>
        <w:pStyle w:val="Normal"/>
        <w:spacing w:beforeAutospacing="0" w:before="240" w:after="0"/>
        <w:ind w:left="432" w:hanging="432"/>
        <w:rPr>
          <w:lang w:val="lv-LV"/>
        </w:rPr>
      </w:pPr>
      <w:r>
        <w:rPr/>
      </w:r>
    </w:p>
    <w:p>
      <w:pPr>
        <w:pStyle w:val="Normal0"/>
        <w:numPr>
          <w:ilvl w:val="3"/>
          <w:numId w:val="2"/>
        </w:numPr>
        <w:ind w:left="576" w:hanging="360"/>
        <w:rPr/>
      </w:pPr>
      <w:r>
        <w:rPr>
          <w:i/>
          <w:iCs/>
        </w:rPr>
        <w:t>Kas ir WPM</w:t>
      </w:r>
    </w:p>
    <w:p>
      <w:pPr>
        <w:pStyle w:val="Normal0"/>
        <w:ind w:left="576" w:hanging="0"/>
        <w:rPr/>
      </w:pPr>
      <w:r>
        <w:rPr/>
        <w:t xml:space="preserve">          </w:t>
      </w:r>
      <w:hyperlink r:id="rId4">
        <w:r>
          <w:rPr>
            <w:rStyle w:val="InternetLink"/>
          </w:rPr>
          <w:t>https://en.wikipedia.org/wiki/Words_per_minute</w:t>
        </w:r>
      </w:hyperlink>
    </w:p>
    <w:p>
      <w:pPr>
        <w:pStyle w:val="Normal0"/>
        <w:numPr>
          <w:ilvl w:val="3"/>
          <w:numId w:val="2"/>
        </w:numPr>
        <w:ind w:left="576" w:hanging="360"/>
        <w:rPr/>
      </w:pPr>
      <w:r>
        <w:rPr/>
        <w:t xml:space="preserve">Kas ir </w:t>
      </w:r>
      <w:r>
        <w:rPr>
          <w:i/>
          <w:iCs/>
        </w:rPr>
        <w:t>Javascript</w:t>
      </w:r>
    </w:p>
    <w:p>
      <w:pPr>
        <w:pStyle w:val="Normal0"/>
        <w:ind w:left="576" w:hanging="0"/>
        <w:rPr/>
      </w:pPr>
      <w:hyperlink r:id="rId5">
        <w:r>
          <w:rPr>
            <w:rStyle w:val="InternetLink"/>
          </w:rPr>
          <w:t>https://www.izveide.lv/javascript/</w:t>
        </w:r>
      </w:hyperlink>
    </w:p>
    <w:p>
      <w:pPr>
        <w:pStyle w:val="Normal0"/>
        <w:numPr>
          <w:ilvl w:val="3"/>
          <w:numId w:val="2"/>
        </w:numPr>
        <w:ind w:left="576" w:hanging="360"/>
        <w:rPr/>
      </w:pPr>
      <w:r>
        <w:rPr/>
        <w:t xml:space="preserve">Kas ir </w:t>
      </w:r>
      <w:r>
        <w:rPr>
          <w:i/>
          <w:iCs/>
        </w:rPr>
        <w:t>SQLite</w:t>
      </w:r>
    </w:p>
    <w:p>
      <w:pPr>
        <w:pStyle w:val="Normal0"/>
        <w:ind w:left="576" w:hanging="0"/>
        <w:rPr/>
      </w:pPr>
      <w:hyperlink r:id="rId6">
        <w:r>
          <w:rPr>
            <w:rStyle w:val="InternetLink"/>
          </w:rPr>
          <w:t>https://lv.wikipedia.org/wiki/SQLite</w:t>
        </w:r>
      </w:hyperlink>
    </w:p>
    <w:p>
      <w:pPr>
        <w:pStyle w:val="ListParagraph"/>
        <w:numPr>
          <w:ilvl w:val="3"/>
          <w:numId w:val="2"/>
        </w:numPr>
        <w:spacing w:lineRule="auto" w:line="360"/>
        <w:ind w:left="576" w:hanging="360"/>
        <w:rPr>
          <w:i/>
          <w:i/>
        </w:rPr>
      </w:pPr>
      <w:r>
        <w:rPr/>
        <w:t xml:space="preserve">Kas ir </w:t>
      </w:r>
      <w:r>
        <w:rPr>
          <w:i/>
        </w:rPr>
        <w:t>Visual Studio Code</w:t>
      </w:r>
    </w:p>
    <w:p>
      <w:pPr>
        <w:pStyle w:val="ListParagraph"/>
        <w:spacing w:lineRule="auto" w:line="360"/>
        <w:ind w:left="576" w:hanging="0"/>
        <w:rPr>
          <w:iCs/>
        </w:rPr>
      </w:pPr>
      <w:hyperlink r:id="rId7">
        <w:r>
          <w:rPr>
            <w:rStyle w:val="InternetLink"/>
            <w:iCs/>
          </w:rPr>
          <w:t>https://learn.microsoft.com/lv-lv/power-apps/maker/portals/vs-code-extension</w:t>
        </w:r>
      </w:hyperlink>
    </w:p>
    <w:p>
      <w:pPr>
        <w:pStyle w:val="ListParagraph"/>
        <w:numPr>
          <w:ilvl w:val="3"/>
          <w:numId w:val="2"/>
        </w:numPr>
        <w:spacing w:lineRule="auto" w:line="360"/>
        <w:ind w:left="576" w:hanging="360"/>
        <w:rPr>
          <w:i/>
          <w:i/>
        </w:rPr>
      </w:pPr>
      <w:r>
        <w:rPr>
          <w:iCs/>
        </w:rPr>
        <w:t xml:space="preserve">Kas ir </w:t>
      </w:r>
      <w:r>
        <w:rPr>
          <w:i/>
        </w:rPr>
        <w:t>Windows 10</w:t>
      </w:r>
    </w:p>
    <w:p>
      <w:pPr>
        <w:pStyle w:val="ListParagraph"/>
        <w:spacing w:lineRule="auto" w:line="360"/>
        <w:ind w:left="576" w:hanging="0"/>
        <w:rPr>
          <w:iCs/>
        </w:rPr>
      </w:pPr>
      <w:hyperlink r:id="rId8">
        <w:r>
          <w:rPr>
            <w:rStyle w:val="InternetLink"/>
            <w:iCs/>
          </w:rPr>
          <w:t>https://lv.wikipedia.org/wiki/Windows_10</w:t>
        </w:r>
      </w:hyperlink>
    </w:p>
    <w:p>
      <w:pPr>
        <w:pStyle w:val="Normal"/>
        <w:spacing w:lineRule="auto" w:line="360"/>
        <w:ind w:left="2880" w:hanging="0"/>
        <w:rPr>
          <w:i/>
          <w:i/>
        </w:rPr>
      </w:pPr>
      <w:r>
        <w:rPr>
          <w:i/>
        </w:rPr>
      </w:r>
    </w:p>
    <w:p>
      <w:pPr>
        <w:pStyle w:val="ListParagraph"/>
        <w:spacing w:lineRule="auto" w:line="360"/>
        <w:ind w:left="3240" w:hanging="0"/>
        <w:rPr>
          <w:iCs/>
        </w:rPr>
      </w:pPr>
      <w:r>
        <w:rPr>
          <w:iCs/>
        </w:rPr>
      </w:r>
    </w:p>
    <w:p>
      <w:pPr>
        <w:pStyle w:val="ListParagraph"/>
        <w:spacing w:lineRule="auto" w:line="360"/>
        <w:ind w:left="3240" w:hanging="0"/>
        <w:rPr>
          <w:iCs/>
        </w:rPr>
      </w:pPr>
      <w:r>
        <w:rPr>
          <w:iCs/>
        </w:rPr>
      </w:r>
    </w:p>
    <w:p>
      <w:pPr>
        <w:pStyle w:val="Normal0"/>
        <w:ind w:left="3240" w:hanging="0"/>
        <w:rPr/>
      </w:pPr>
      <w:r>
        <w:rPr/>
      </w:r>
    </w:p>
    <w:p>
      <w:pPr>
        <w:pStyle w:val="Normal0"/>
        <w:ind w:left="720" w:hanging="0"/>
        <w:rPr/>
      </w:pPr>
      <w:r>
        <w:rPr/>
      </w:r>
    </w:p>
    <w:p>
      <w:pPr>
        <w:pStyle w:val="Normal0"/>
        <w:ind w:left="576" w:hanging="0"/>
        <w:rPr/>
      </w:pPr>
      <w:r>
        <w:rPr/>
      </w:r>
    </w:p>
    <w:p>
      <w:pPr>
        <w:pStyle w:val="Normal0"/>
        <w:rPr/>
      </w:pPr>
      <w:r>
        <w:rPr/>
      </w:r>
    </w:p>
    <w:p>
      <w:pPr>
        <w:pStyle w:val="Normal0"/>
        <w:rPr/>
      </w:pPr>
      <w:r>
        <w:rPr/>
      </w:r>
    </w:p>
    <w:p>
      <w:pPr>
        <w:pStyle w:val="Normal0"/>
        <w:rPr/>
      </w:pPr>
      <w:r>
        <w:rPr/>
      </w:r>
    </w:p>
    <w:p>
      <w:pPr>
        <w:pStyle w:val="Normal0"/>
        <w:rPr/>
      </w:pPr>
      <w:r>
        <w:rPr/>
      </w:r>
    </w:p>
    <w:p>
      <w:pPr>
        <w:pStyle w:val="Normal0"/>
        <w:rPr/>
      </w:pPr>
      <w:r>
        <w:rPr/>
      </w:r>
    </w:p>
    <w:p>
      <w:pPr>
        <w:sectPr>
          <w:type w:val="nextPage"/>
          <w:pgSz w:w="11906" w:h="16838"/>
          <w:pgMar w:left="1440" w:right="1440" w:gutter="0" w:header="0" w:top="1440" w:footer="0" w:bottom="1440"/>
          <w:pgNumType w:fmt="decimal"/>
          <w:formProt w:val="false"/>
          <w:textDirection w:val="lrTb"/>
          <w:docGrid w:type="default" w:linePitch="360" w:charSpace="0"/>
        </w:sectPr>
        <w:pStyle w:val="Normal0"/>
        <w:rPr/>
      </w:pPr>
      <w:r>
        <w:rPr/>
      </w:r>
      <w:bookmarkStart w:id="48" w:name="_Hlk127843328"/>
      <w:bookmarkStart w:id="49" w:name="_Hlk127843328"/>
      <w:bookmarkEnd w:id="49"/>
    </w:p>
    <w:p>
      <w:pPr>
        <w:pStyle w:val="Ievads1"/>
        <w:spacing w:lineRule="auto" w:line="360"/>
        <w:ind w:left="0" w:hanging="0"/>
        <w:rPr>
          <w:rFonts w:eastAsia="Times New Roman"/>
        </w:rPr>
      </w:pPr>
      <w:bookmarkStart w:id="50" w:name="_Toc95813772"/>
      <w:r>
        <w:rPr>
          <w:rFonts w:eastAsia="Times New Roman"/>
          <w:color w:val="000000"/>
          <w:sz w:val="36"/>
          <w:szCs w:val="36"/>
          <w:lang w:val="lv-LV"/>
        </w:rPr>
        <w:t>Pielikumi</w:t>
      </w:r>
      <w:bookmarkEnd w:id="50"/>
    </w:p>
    <w:sectPr>
      <w:headerReference w:type="default" r:id="rId9"/>
      <w:footerReference w:type="default" r:id="rId10"/>
      <w:type w:val="nextPage"/>
      <w:pgSz w:w="11906" w:h="16838"/>
      <w:pgMar w:left="1701" w:right="1134" w:gutter="0" w:header="720" w:top="1134" w:footer="72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2"/>
    <w:family w:val="auto"/>
    <w:pitch w:val="default"/>
  </w:font>
  <w:font w:name="Liberation Sans">
    <w:altName w:val="Arial"/>
    <w:charset w:val="00"/>
    <w:family w:val="roman"/>
    <w:pitch w:val="variable"/>
  </w:font>
  <w:font w:name="Times New Roman">
    <w:charset w:val="01"/>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 w:name="Courier New">
    <w:charset w:val="01"/>
    <w:family w:val="modern"/>
    <w:pitch w:val="fixed"/>
  </w:font>
  <w:font w:name="Wingdings">
    <w:charset w:val="02"/>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46989123"/>
    </w:sdtPr>
    <w:sdtContent>
      <w:p>
        <w:pPr>
          <w:pStyle w:val="Footer"/>
          <w:jc w:val="right"/>
          <w:rPr/>
        </w:pPr>
        <w:r>
          <w:rPr/>
          <w:fldChar w:fldCharType="begin"/>
        </w:r>
        <w:r>
          <w:rPr/>
          <w:instrText> PAGE </w:instrText>
        </w:r>
        <w:r>
          <w:rPr/>
          <w:fldChar w:fldCharType="separate"/>
        </w:r>
        <w:r>
          <w:rPr/>
          <w:t>17</w:t>
        </w:r>
        <w:r>
          <w:rPr/>
          <w:fldChar w:fldCharType="end"/>
        </w:r>
      </w:p>
      <w:p>
        <w:pPr>
          <w:pStyle w:val="Footer"/>
          <w:rPr/>
        </w:pPr>
        <w:r>
          <w:rPr/>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1680" w:leader="none"/>
      </w:tabs>
      <w:rPr>
        <w:lang w:val="lv-LV"/>
      </w:rPr>
    </w:pPr>
    <w:r>
      <w:rPr>
        <w:lang w:val="lv-LV"/>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5">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7">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u w:val="none"/>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u w:val="none"/>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u w:val="none"/>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bullet"/>
      <w:lvlText w:val=""/>
      <w:lvlJc w:val="left"/>
      <w:pPr>
        <w:tabs>
          <w:tab w:val="num" w:pos="1080"/>
        </w:tabs>
        <w:ind w:left="1080" w:hanging="360"/>
      </w:pPr>
      <w:rPr>
        <w:rFonts w:ascii="Symbol" w:hAnsi="Symbol" w:cs="Symbol" w:hint="default"/>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1800"/>
        </w:tabs>
        <w:ind w:left="1800" w:hanging="360"/>
      </w:pPr>
      <w:rPr>
        <w:rFonts w:ascii="Symbol" w:hAnsi="Symbol" w:cs="Symbol" w:hint="default"/>
      </w:rPr>
    </w:lvl>
    <w:lvl w:ilvl="3">
      <w:start w:val="1"/>
      <w:numFmt w:val="bullet"/>
      <w:lvlText w:val=""/>
      <w:lvlJc w:val="left"/>
      <w:pPr>
        <w:tabs>
          <w:tab w:val="num" w:pos="2160"/>
        </w:tabs>
        <w:ind w:left="2160" w:hanging="360"/>
      </w:pPr>
      <w:rPr>
        <w:rFonts w:ascii="Symbol" w:hAnsi="Symbol" w:cs="Symbol" w:hint="default"/>
      </w:rPr>
    </w:lvl>
    <w:lvl w:ilvl="4">
      <w:start w:val="1"/>
      <w:numFmt w:val="bullet"/>
      <w:lvlText w:val=""/>
      <w:lvlJc w:val="left"/>
      <w:pPr>
        <w:tabs>
          <w:tab w:val="num" w:pos="2520"/>
        </w:tabs>
        <w:ind w:left="2520" w:hanging="360"/>
      </w:pPr>
      <w:rPr>
        <w:rFonts w:ascii="Symbol" w:hAnsi="Symbol" w:cs="Symbol" w:hint="default"/>
      </w:rPr>
    </w:lvl>
    <w:lvl w:ilvl="5">
      <w:start w:val="1"/>
      <w:numFmt w:val="bullet"/>
      <w:lvlText w:val=""/>
      <w:lvlJc w:val="left"/>
      <w:pPr>
        <w:tabs>
          <w:tab w:val="num" w:pos="2880"/>
        </w:tabs>
        <w:ind w:left="2880" w:hanging="360"/>
      </w:pPr>
      <w:rPr>
        <w:rFonts w:ascii="Symbol" w:hAnsi="Symbol" w:cs="Symbol" w:hint="default"/>
      </w:rPr>
    </w:lvl>
    <w:lvl w:ilvl="6">
      <w:start w:val="1"/>
      <w:numFmt w:val="bullet"/>
      <w:lvlText w:val=""/>
      <w:lvlJc w:val="left"/>
      <w:pPr>
        <w:tabs>
          <w:tab w:val="num" w:pos="3240"/>
        </w:tabs>
        <w:ind w:left="3240" w:hanging="360"/>
      </w:pPr>
      <w:rPr>
        <w:rFonts w:ascii="Symbol" w:hAnsi="Symbol" w:cs="Symbol" w:hint="default"/>
      </w:rPr>
    </w:lvl>
    <w:lvl w:ilvl="7">
      <w:start w:val="1"/>
      <w:numFmt w:val="bullet"/>
      <w:lvlText w:val=""/>
      <w:lvlJc w:val="left"/>
      <w:pPr>
        <w:tabs>
          <w:tab w:val="num" w:pos="3600"/>
        </w:tabs>
        <w:ind w:left="3600" w:hanging="360"/>
      </w:pPr>
      <w:rPr>
        <w:rFonts w:ascii="Symbol" w:hAnsi="Symbol" w:cs="Symbol" w:hint="default"/>
      </w:rPr>
    </w:lvl>
    <w:lvl w:ilvl="8">
      <w:start w:val="1"/>
      <w:numFmt w:val="bullet"/>
      <w:lvlText w:val=""/>
      <w:lvlJc w:val="left"/>
      <w:pPr>
        <w:tabs>
          <w:tab w:val="num" w:pos="3960"/>
        </w:tabs>
        <w:ind w:left="3960" w:hanging="360"/>
      </w:pPr>
      <w:rPr>
        <w:rFonts w:ascii="Symbol" w:hAnsi="Symbol" w:cs="Symbol" w:hint="default"/>
      </w:rPr>
    </w:lvl>
  </w:abstractNum>
  <w:abstractNum w:abstractNumId="10">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u w:val="none"/>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u w:val="none"/>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u w:val="none"/>
      </w:rPr>
    </w:lvl>
    <w:lvl w:ilvl="8">
      <w:start w:val="1"/>
      <w:numFmt w:val="bullet"/>
      <w:lvlText w:val=""/>
      <w:lvlJc w:val="left"/>
      <w:pPr>
        <w:tabs>
          <w:tab w:val="num" w:pos="0"/>
        </w:tabs>
        <w:ind w:left="7047" w:hanging="360"/>
      </w:pPr>
      <w:rPr>
        <w:rFonts w:ascii="Wingdings" w:hAnsi="Wingdings" w:cs="Wingdings"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lv-LV"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lv-LV"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c77de"/>
    <w:pPr>
      <w:widowControl/>
      <w:suppressAutoHyphens w:val="true"/>
      <w:bidi w:val="0"/>
      <w:spacing w:lineRule="auto" w:line="276" w:before="0" w:after="0"/>
      <w:jc w:val="left"/>
    </w:pPr>
    <w:rPr>
      <w:rFonts w:ascii="Times New Roman" w:hAnsi="Times New Roman" w:eastAsia="Arial" w:cs="Times New Roman"/>
      <w:color w:val="auto"/>
      <w:kern w:val="0"/>
      <w:sz w:val="24"/>
      <w:szCs w:val="32"/>
      <w:lang w:val="lv-LV" w:eastAsia="en-US" w:bidi="ar-SA"/>
    </w:rPr>
  </w:style>
  <w:style w:type="paragraph" w:styleId="Heading1">
    <w:name w:val="Heading 1"/>
    <w:basedOn w:val="Normal"/>
    <w:next w:val="Normal"/>
    <w:qFormat/>
    <w:pPr>
      <w:keepNext w:val="true"/>
      <w:keepLines/>
      <w:pageBreakBefore/>
      <w:numPr>
        <w:ilvl w:val="0"/>
        <w:numId w:val="1"/>
      </w:numPr>
      <w:spacing w:beforeAutospacing="1" w:after="120"/>
      <w:ind w:left="0" w:hanging="0"/>
      <w:jc w:val="center"/>
      <w:outlineLvl w:val="0"/>
    </w:pPr>
    <w:rPr>
      <w:b/>
      <w:caps/>
      <w:sz w:val="36"/>
      <w:szCs w:val="40"/>
    </w:rPr>
  </w:style>
  <w:style w:type="paragraph" w:styleId="Heading2">
    <w:name w:val="Heading 2"/>
    <w:basedOn w:val="Normal"/>
    <w:next w:val="BodyTezt"/>
    <w:qFormat/>
    <w:pPr>
      <w:keepNext w:val="true"/>
      <w:keepLines/>
      <w:numPr>
        <w:ilvl w:val="1"/>
        <w:numId w:val="1"/>
      </w:numPr>
      <w:spacing w:before="360" w:after="120"/>
      <w:outlineLvl w:val="1"/>
    </w:pPr>
    <w:rPr>
      <w:b/>
      <w:sz w:val="32"/>
    </w:rPr>
  </w:style>
  <w:style w:type="paragraph" w:styleId="Heading3">
    <w:name w:val="Heading 3"/>
    <w:basedOn w:val="Heading2"/>
    <w:next w:val="BodyTezt"/>
    <w:qFormat/>
    <w:pPr>
      <w:numPr>
        <w:ilvl w:val="2"/>
        <w:numId w:val="1"/>
      </w:numPr>
      <w:spacing w:before="320" w:after="80"/>
      <w:outlineLvl w:val="2"/>
    </w:pPr>
    <w:rPr>
      <w:sz w:val="28"/>
      <w:szCs w:val="28"/>
    </w:rPr>
  </w:style>
  <w:style w:type="character" w:styleId="DefaultParagraphFont" w:default="1">
    <w:name w:val="Default Paragraph Font"/>
    <w:uiPriority w:val="1"/>
    <w:semiHidden/>
    <w:unhideWhenUsed/>
    <w:qFormat/>
    <w:rPr/>
  </w:style>
  <w:style w:type="character" w:styleId="NormalfortextChar" w:customStyle="1">
    <w:name w:val="Normal for text Char"/>
    <w:basedOn w:val="DefaultParagraphFont"/>
    <w:link w:val="Normalfortext"/>
    <w:qFormat/>
    <w:locked/>
    <w:rsid w:val="009c77de"/>
    <w:rPr>
      <w:rFonts w:ascii="Cambria" w:hAnsi="Cambria"/>
      <w:szCs w:val="40"/>
      <w:lang w:val="en-GB" w:eastAsia="en-GB"/>
    </w:rPr>
  </w:style>
  <w:style w:type="character" w:styleId="HeaderChar" w:customStyle="1">
    <w:name w:val="Header Char"/>
    <w:basedOn w:val="DefaultParagraphFont"/>
    <w:link w:val="Header"/>
    <w:uiPriority w:val="99"/>
    <w:qFormat/>
    <w:rsid w:val="00827033"/>
    <w:rPr>
      <w:rFonts w:ascii="Times New Roman" w:hAnsi="Times New Roman" w:eastAsia="Arial" w:cs="Times New Roman"/>
      <w:sz w:val="24"/>
      <w:szCs w:val="32"/>
    </w:rPr>
  </w:style>
  <w:style w:type="character" w:styleId="FooterChar" w:customStyle="1">
    <w:name w:val="Footer Char"/>
    <w:basedOn w:val="DefaultParagraphFont"/>
    <w:link w:val="Footer"/>
    <w:uiPriority w:val="99"/>
    <w:qFormat/>
    <w:rsid w:val="00827033"/>
    <w:rPr>
      <w:rFonts w:ascii="Times New Roman" w:hAnsi="Times New Roman" w:eastAsia="Arial" w:cs="Times New Roman"/>
      <w:sz w:val="24"/>
      <w:szCs w:val="32"/>
    </w:rPr>
  </w:style>
  <w:style w:type="character" w:styleId="InternetLink">
    <w:name w:val="Hyperlink"/>
    <w:basedOn w:val="DefaultParagraphFont"/>
    <w:uiPriority w:val="99"/>
    <w:unhideWhenUsed/>
    <w:rsid w:val="00726dd0"/>
    <w:rPr>
      <w:color w:val="0563C1" w:themeColor="hyperlink"/>
      <w:u w:val="single"/>
    </w:rPr>
  </w:style>
  <w:style w:type="character" w:styleId="NobeigumsChar" w:customStyle="1">
    <w:name w:val="Nobeigums Char"/>
    <w:basedOn w:val="DefaultParagraphFont"/>
    <w:link w:val="Nobeigums"/>
    <w:qFormat/>
    <w:locked/>
    <w:rsid w:val="00726dd0"/>
    <w:rPr>
      <w:rFonts w:ascii="Cambria" w:hAnsi="Cambria"/>
      <w:b/>
      <w:caps/>
      <w:sz w:val="28"/>
      <w:szCs w:val="24"/>
      <w:lang w:val="en-GB" w:eastAsia="en-GB"/>
    </w:rPr>
  </w:style>
  <w:style w:type="character" w:styleId="IndexLink" w:customStyle="1">
    <w:name w:val="Index Link"/>
    <w:qFormat/>
    <w:rPr/>
  </w:style>
  <w:style w:type="character" w:styleId="11Char" w:customStyle="1">
    <w:name w:val="1.1 Char"/>
    <w:basedOn w:val="DefaultParagraphFont"/>
    <w:link w:val="11"/>
    <w:uiPriority w:val="9"/>
    <w:qFormat/>
    <w:rsid w:val="00440d8f"/>
    <w:rPr>
      <w:rFonts w:ascii="Times New Roman" w:hAnsi="Times New Roman" w:eastAsia="Times New Roman" w:cs="Times New Roman"/>
      <w:b/>
      <w:sz w:val="32"/>
      <w:szCs w:val="24"/>
    </w:rPr>
  </w:style>
  <w:style w:type="character" w:styleId="111Char" w:customStyle="1">
    <w:name w:val="1.1.1 Char"/>
    <w:basedOn w:val="DefaultParagraphFont"/>
    <w:link w:val="111"/>
    <w:uiPriority w:val="9"/>
    <w:qFormat/>
    <w:rsid w:val="00440d8f"/>
    <w:rPr>
      <w:rFonts w:ascii="Times New Roman" w:hAnsi="Times New Roman" w:eastAsia="Times New Roman" w:cs="Times New Roman"/>
      <w:b/>
      <w:sz w:val="28"/>
      <w:szCs w:val="28"/>
    </w:rPr>
  </w:style>
  <w:style w:type="character" w:styleId="DasdasdChar" w:customStyle="1">
    <w:name w:val="dasdasd Char"/>
    <w:basedOn w:val="DefaultParagraphFont"/>
    <w:link w:val="dasdasd"/>
    <w:qFormat/>
    <w:rsid w:val="00034bc4"/>
    <w:rPr>
      <w:rFonts w:ascii="Times New Roman" w:hAnsi="Times New Roman" w:eastAsia="Times New Roman" w:cs="Times New Roman"/>
      <w:sz w:val="36"/>
      <w:szCs w:val="40"/>
    </w:rPr>
  </w:style>
  <w:style w:type="character" w:styleId="UnresolvedMention">
    <w:name w:val="Unresolved Mention"/>
    <w:basedOn w:val="DefaultParagraphFont"/>
    <w:uiPriority w:val="99"/>
    <w:semiHidden/>
    <w:unhideWhenUsed/>
    <w:qFormat/>
    <w:rsid w:val="00034bc4"/>
    <w:rPr>
      <w:color w:val="605E5C"/>
      <w:shd w:fill="E1DFDD" w:val="clear"/>
    </w:rPr>
  </w:style>
  <w:style w:type="character" w:styleId="Annotationreference">
    <w:name w:val="annotation reference"/>
    <w:basedOn w:val="DefaultParagraphFont"/>
    <w:uiPriority w:val="99"/>
    <w:semiHidden/>
    <w:unhideWhenUsed/>
    <w:qFormat/>
    <w:rsid w:val="00034bc4"/>
    <w:rPr>
      <w:sz w:val="16"/>
      <w:szCs w:val="16"/>
    </w:rPr>
  </w:style>
  <w:style w:type="character" w:styleId="CommentTextChar" w:customStyle="1">
    <w:name w:val="Comment Text Char"/>
    <w:basedOn w:val="DefaultParagraphFont"/>
    <w:link w:val="CommentText"/>
    <w:uiPriority w:val="99"/>
    <w:semiHidden/>
    <w:qFormat/>
    <w:rsid w:val="00034bc4"/>
    <w:rPr>
      <w:rFonts w:ascii="Times New Roman" w:hAnsi="Times New Roman" w:eastAsia="Arial" w:cs="Times New Roman"/>
      <w:sz w:val="20"/>
      <w:szCs w:val="20"/>
    </w:rPr>
  </w:style>
  <w:style w:type="character" w:styleId="CommentSubjectChar" w:customStyle="1">
    <w:name w:val="Comment Subject Char"/>
    <w:basedOn w:val="CommentTextChar"/>
    <w:link w:val="CommentSubject"/>
    <w:uiPriority w:val="99"/>
    <w:semiHidden/>
    <w:qFormat/>
    <w:rsid w:val="00034bc4"/>
    <w:rPr>
      <w:rFonts w:ascii="Times New Roman" w:hAnsi="Times New Roman" w:eastAsia="Arial" w:cs="Times New Roman"/>
      <w:b/>
      <w:bCs/>
      <w:sz w:val="20"/>
      <w:szCs w:val="20"/>
    </w:rPr>
  </w:style>
  <w:style w:type="character" w:styleId="VisitedInternetLink">
    <w:name w:val="FollowedHyperlink"/>
    <w:basedOn w:val="DefaultParagraphFont"/>
    <w:uiPriority w:val="99"/>
    <w:semiHidden/>
    <w:unhideWhenUsed/>
    <w:rsid w:val="00034bc4"/>
    <w:rPr>
      <w:color w:val="954F72" w:themeColor="followedHyperlink"/>
      <w:u w:val="single"/>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Cs w:val="24"/>
    </w:rPr>
  </w:style>
  <w:style w:type="paragraph" w:styleId="Titlenonumber" w:customStyle="1">
    <w:name w:val="Title(no number)"/>
    <w:basedOn w:val="Normal"/>
    <w:qFormat/>
    <w:rsid w:val="009c77de"/>
    <w:pPr>
      <w:pageBreakBefore/>
      <w:spacing w:lineRule="auto" w:line="240" w:before="240" w:after="120"/>
      <w:jc w:val="center"/>
      <w:outlineLvl w:val="0"/>
    </w:pPr>
    <w:rPr>
      <w:rFonts w:eastAsia="Calibri" w:eastAsiaTheme="minorHAnsi"/>
      <w:b/>
      <w:caps/>
      <w:sz w:val="28"/>
      <w:szCs w:val="24"/>
      <w:lang w:val="en-GB" w:eastAsia="en-GB"/>
    </w:rPr>
  </w:style>
  <w:style w:type="paragraph" w:styleId="Normalfortext" w:customStyle="1">
    <w:name w:val="Normal for text"/>
    <w:basedOn w:val="Normal"/>
    <w:link w:val="NormalfortextChar"/>
    <w:qFormat/>
    <w:rsid w:val="009c77de"/>
    <w:pPr>
      <w:spacing w:lineRule="auto" w:line="360"/>
      <w:ind w:firstLine="567"/>
      <w:jc w:val="both"/>
    </w:pPr>
    <w:rPr>
      <w:rFonts w:ascii="Cambria" w:hAnsi="Cambria" w:eastAsia="Calibri" w:cs="" w:cstheme="minorBidi" w:eastAsiaTheme="minorHAnsi"/>
      <w:sz w:val="22"/>
      <w:szCs w:val="40"/>
      <w:lang w:val="en-GB" w:eastAsia="en-GB"/>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827033"/>
    <w:pPr>
      <w:tabs>
        <w:tab w:val="clear" w:pos="720"/>
        <w:tab w:val="center" w:pos="4513" w:leader="none"/>
        <w:tab w:val="right" w:pos="9026" w:leader="none"/>
      </w:tabs>
      <w:spacing w:lineRule="auto" w:line="240"/>
    </w:pPr>
    <w:rPr/>
  </w:style>
  <w:style w:type="paragraph" w:styleId="Footer">
    <w:name w:val="Footer"/>
    <w:basedOn w:val="Normal"/>
    <w:link w:val="FooterChar"/>
    <w:uiPriority w:val="99"/>
    <w:unhideWhenUsed/>
    <w:rsid w:val="00827033"/>
    <w:pPr>
      <w:tabs>
        <w:tab w:val="clear" w:pos="720"/>
        <w:tab w:val="center" w:pos="4513" w:leader="none"/>
        <w:tab w:val="right" w:pos="9026" w:leader="none"/>
      </w:tabs>
      <w:spacing w:lineRule="auto" w:line="240"/>
    </w:pPr>
    <w:rPr/>
  </w:style>
  <w:style w:type="paragraph" w:styleId="ListParagraph">
    <w:name w:val="List Paragraph"/>
    <w:basedOn w:val="Normal"/>
    <w:uiPriority w:val="34"/>
    <w:qFormat/>
    <w:rsid w:val="00e923ed"/>
    <w:pPr>
      <w:spacing w:before="0" w:after="0"/>
      <w:ind w:left="720" w:hanging="0"/>
      <w:contextualSpacing/>
    </w:pPr>
    <w:rPr/>
  </w:style>
  <w:style w:type="paragraph" w:styleId="Contents1">
    <w:name w:val="TOC 1"/>
    <w:basedOn w:val="Normal"/>
    <w:next w:val="Normal"/>
    <w:autoRedefine/>
    <w:uiPriority w:val="39"/>
    <w:semiHidden/>
    <w:unhideWhenUsed/>
    <w:rsid w:val="00726dd0"/>
    <w:pPr>
      <w:spacing w:before="0" w:after="100"/>
    </w:pPr>
    <w:rPr/>
  </w:style>
  <w:style w:type="paragraph" w:styleId="Contents2">
    <w:name w:val="TOC 2"/>
    <w:basedOn w:val="Normal"/>
    <w:next w:val="Normal"/>
    <w:autoRedefine/>
    <w:uiPriority w:val="39"/>
    <w:semiHidden/>
    <w:unhideWhenUsed/>
    <w:rsid w:val="00726dd0"/>
    <w:pPr>
      <w:spacing w:before="0" w:after="100"/>
      <w:ind w:left="240" w:hanging="0"/>
    </w:pPr>
    <w:rPr/>
  </w:style>
  <w:style w:type="paragraph" w:styleId="Contents3">
    <w:name w:val="TOC 3"/>
    <w:basedOn w:val="Normal"/>
    <w:next w:val="Normal"/>
    <w:autoRedefine/>
    <w:uiPriority w:val="39"/>
    <w:unhideWhenUsed/>
    <w:rsid w:val="00726dd0"/>
    <w:pPr>
      <w:spacing w:before="0" w:after="100"/>
      <w:ind w:left="480" w:hanging="0"/>
    </w:pPr>
    <w:rPr/>
  </w:style>
  <w:style w:type="paragraph" w:styleId="Nobeigums" w:customStyle="1">
    <w:name w:val="Nobeigums"/>
    <w:basedOn w:val="Normal"/>
    <w:link w:val="NobeigumsChar"/>
    <w:qFormat/>
    <w:rsid w:val="00726dd0"/>
    <w:pPr>
      <w:pageBreakBefore/>
      <w:spacing w:lineRule="auto" w:line="240" w:before="120" w:after="120"/>
      <w:jc w:val="center"/>
    </w:pPr>
    <w:rPr>
      <w:rFonts w:ascii="Cambria" w:hAnsi="Cambria" w:eastAsia="Calibri" w:cs="" w:cstheme="minorBidi" w:eastAsiaTheme="minorHAnsi"/>
      <w:b/>
      <w:caps/>
      <w:sz w:val="28"/>
      <w:szCs w:val="24"/>
      <w:lang w:val="en-GB" w:eastAsia="en-GB"/>
    </w:rPr>
  </w:style>
  <w:style w:type="paragraph" w:styleId="1" w:customStyle="1">
    <w:name w:val="1"/>
    <w:basedOn w:val="Normal"/>
    <w:next w:val="Normal"/>
    <w:uiPriority w:val="9"/>
    <w:qFormat/>
    <w:rsid w:val="006c2b0b"/>
    <w:pPr>
      <w:suppressAutoHyphens w:val="false"/>
      <w:spacing w:before="400" w:after="120"/>
      <w:jc w:val="center"/>
      <w:outlineLvl w:val="0"/>
    </w:pPr>
    <w:rPr>
      <w:rFonts w:eastAsia="Times New Roman"/>
      <w:b/>
      <w:sz w:val="36"/>
      <w:szCs w:val="40"/>
    </w:rPr>
  </w:style>
  <w:style w:type="paragraph" w:styleId="Normal0" w:customStyle="1">
    <w:name w:val="Normal0"/>
    <w:qFormat/>
    <w:rsid w:val="00440d8f"/>
    <w:pPr>
      <w:widowControl/>
      <w:suppressAutoHyphens w:val="false"/>
      <w:bidi w:val="0"/>
      <w:spacing w:lineRule="auto" w:line="276" w:before="0" w:after="0"/>
      <w:jc w:val="left"/>
    </w:pPr>
    <w:rPr>
      <w:rFonts w:ascii="Times New Roman" w:hAnsi="Times New Roman" w:eastAsia="Times New Roman" w:cs="Times New Roman"/>
      <w:color w:val="auto"/>
      <w:kern w:val="0"/>
      <w:sz w:val="24"/>
      <w:szCs w:val="24"/>
      <w:lang w:val="lv-LV" w:eastAsia="en-US" w:bidi="ar-SA"/>
    </w:rPr>
  </w:style>
  <w:style w:type="paragraph" w:styleId="11" w:customStyle="1">
    <w:name w:val="1.1"/>
    <w:basedOn w:val="Normal0"/>
    <w:next w:val="Normal0"/>
    <w:link w:val="11Char"/>
    <w:uiPriority w:val="9"/>
    <w:unhideWhenUsed/>
    <w:qFormat/>
    <w:rsid w:val="00440d8f"/>
    <w:pPr>
      <w:keepNext w:val="true"/>
      <w:keepLines/>
      <w:spacing w:before="360" w:after="120"/>
      <w:outlineLvl w:val="1"/>
    </w:pPr>
    <w:rPr>
      <w:b/>
      <w:sz w:val="32"/>
    </w:rPr>
  </w:style>
  <w:style w:type="paragraph" w:styleId="111" w:customStyle="1">
    <w:name w:val="1.1.1"/>
    <w:basedOn w:val="Normal0"/>
    <w:next w:val="Normal0"/>
    <w:link w:val="111Char"/>
    <w:uiPriority w:val="9"/>
    <w:unhideWhenUsed/>
    <w:qFormat/>
    <w:rsid w:val="00440d8f"/>
    <w:pPr>
      <w:keepNext w:val="true"/>
      <w:keepLines/>
      <w:spacing w:before="320" w:after="80"/>
      <w:outlineLvl w:val="2"/>
    </w:pPr>
    <w:rPr>
      <w:b/>
      <w:sz w:val="28"/>
      <w:szCs w:val="28"/>
    </w:rPr>
  </w:style>
  <w:style w:type="paragraph" w:styleId="Dasdasd" w:customStyle="1">
    <w:name w:val="dasdasd"/>
    <w:basedOn w:val="Normal0"/>
    <w:link w:val="dasdasdChar"/>
    <w:qFormat/>
    <w:rsid w:val="00034bc4"/>
    <w:pPr>
      <w:spacing w:before="400" w:after="120"/>
      <w:jc w:val="center"/>
      <w:outlineLvl w:val="0"/>
    </w:pPr>
    <w:rPr>
      <w:sz w:val="36"/>
      <w:szCs w:val="40"/>
    </w:rPr>
  </w:style>
  <w:style w:type="paragraph" w:styleId="Annotationtext">
    <w:name w:val="annotation text"/>
    <w:basedOn w:val="Normal"/>
    <w:link w:val="CommentTextChar"/>
    <w:uiPriority w:val="99"/>
    <w:semiHidden/>
    <w:unhideWhenUsed/>
    <w:qFormat/>
    <w:rsid w:val="00034bc4"/>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034bc4"/>
    <w:pPr/>
    <w:rPr>
      <w:b/>
      <w:bCs/>
    </w:rPr>
  </w:style>
  <w:style w:type="paragraph" w:styleId="Ievads">
    <w:name w:val="Ievads"/>
    <w:basedOn w:val="Heading1"/>
    <w:qFormat/>
    <w:pPr>
      <w:numPr>
        <w:ilvl w:val="0"/>
        <w:numId w:val="0"/>
      </w:numPr>
      <w:ind w:left="0" w:hanging="0"/>
      <w:outlineLvl w:val="9"/>
    </w:pPr>
    <w:rPr>
      <w:lang w:val="lv-LV"/>
    </w:rPr>
  </w:style>
  <w:style w:type="paragraph" w:styleId="BodyTezt">
    <w:name w:val="Body Tezt"/>
    <w:basedOn w:val="Normal"/>
    <w:qFormat/>
    <w:pPr>
      <w:ind w:firstLine="567"/>
      <w:jc w:val="both"/>
    </w:pPr>
    <w:rPr>
      <w:rFonts w:eastAsia="Times New Roman"/>
      <w:szCs w:val="24"/>
    </w:rPr>
  </w:style>
  <w:style w:type="paragraph" w:styleId="Ievads1">
    <w:name w:val="ievads"/>
    <w:basedOn w:val="Heading1"/>
    <w:qFormat/>
    <w:pPr>
      <w:numPr>
        <w:ilvl w:val="0"/>
        <w:numId w:val="0"/>
      </w:numPr>
      <w:spacing w:beforeAutospacing="0" w:before="240" w:after="0"/>
      <w:ind w:left="0" w:hanging="0"/>
      <w:outlineLvl w:val="9"/>
    </w:pPr>
    <w:rPr>
      <w:rFonts w:eastAsia="" w:cs="" w:cstheme="majorBidi" w:eastAsiaTheme="majorEastAsia"/>
      <w:sz w:val="32"/>
      <w:lang w:val="lv-LV"/>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en.wikipedia.org/wiki/Words_per_minute" TargetMode="External"/><Relationship Id="rId5" Type="http://schemas.openxmlformats.org/officeDocument/2006/relationships/hyperlink" Target="https://www.izveide.lv/javascript/" TargetMode="External"/><Relationship Id="rId6" Type="http://schemas.openxmlformats.org/officeDocument/2006/relationships/hyperlink" Target="https://lv.wikipedia.org/wiki/SQLite" TargetMode="External"/><Relationship Id="rId7" Type="http://schemas.openxmlformats.org/officeDocument/2006/relationships/hyperlink" Target="https://learn.microsoft.com/lv-lv/power-apps/maker/portals/vs-code-extension" TargetMode="External"/><Relationship Id="rId8" Type="http://schemas.openxmlformats.org/officeDocument/2006/relationships/hyperlink" Target="https://lv.wikipedia.org/wiki/Windows_10" TargetMode="Externa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C9D2E-7ED6-4C9B-9111-68A9DA4B7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Application>LibreOffice/7.2.4.1$Windows_X86_64 LibreOffice_project/27d75539669ac387bb498e35313b970b7fe9c4f9</Application>
  <AppVersion>15.0000</AppVersion>
  <Pages>17</Pages>
  <Words>1415</Words>
  <Characters>8997</Characters>
  <CharactersWithSpaces>10246</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2023-01-20T07:41:00Z</dcterms:created>
  <dc:creator>Students | Jelgavas Tehnikums</dc:creator>
  <dc:description/>
  <dc:language>en-US</dc:language>
  <cp:lastModifiedBy/>
  <dcterms:modified xsi:type="dcterms:W3CDTF">2023-03-27T11:56:39Z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